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CDC" w:rsidRDefault="00B73413">
      <w:pPr>
        <w:spacing w:line="240" w:lineRule="atLeast"/>
        <w:ind w:leftChars="257" w:left="1080" w:hanging="540"/>
        <w:jc w:val="center"/>
        <w:rPr>
          <w:rFonts w:ascii="宋体" w:hAnsi="宋体"/>
          <w:b/>
          <w:sz w:val="52"/>
          <w:szCs w:val="52"/>
        </w:rPr>
      </w:pPr>
      <w:r>
        <w:rPr>
          <w:rFonts w:ascii="宋体" w:hAnsi="宋体" w:hint="eastAsia"/>
          <w:b/>
          <w:sz w:val="52"/>
          <w:szCs w:val="52"/>
        </w:rPr>
        <w:tab/>
      </w:r>
    </w:p>
    <w:p w:rsidR="00720CDC" w:rsidRDefault="00720CDC">
      <w:pPr>
        <w:spacing w:line="240" w:lineRule="atLeast"/>
        <w:ind w:leftChars="257" w:left="1080" w:hanging="540"/>
        <w:jc w:val="center"/>
        <w:rPr>
          <w:rFonts w:ascii="宋体" w:hAnsi="宋体"/>
          <w:b/>
          <w:sz w:val="52"/>
          <w:szCs w:val="52"/>
        </w:rPr>
      </w:pPr>
    </w:p>
    <w:p w:rsidR="00B73413" w:rsidRDefault="00B73413" w:rsidP="00B73413">
      <w:pPr>
        <w:widowControl/>
        <w:spacing w:line="1120" w:lineRule="exact"/>
        <w:jc w:val="center"/>
        <w:rPr>
          <w:rFonts w:ascii="宋体" w:hAnsi="宋体" w:cs="宋体"/>
          <w:b/>
          <w:bCs/>
          <w:spacing w:val="80"/>
          <w:kern w:val="0"/>
          <w:sz w:val="72"/>
          <w:szCs w:val="72"/>
        </w:rPr>
      </w:pPr>
      <w:r>
        <w:rPr>
          <w:rFonts w:ascii="宋体" w:hAnsi="宋体" w:cs="宋体" w:hint="eastAsia"/>
          <w:b/>
          <w:bCs/>
          <w:spacing w:val="80"/>
          <w:kern w:val="0"/>
          <w:sz w:val="72"/>
          <w:szCs w:val="72"/>
        </w:rPr>
        <w:t>单一来源项目</w:t>
      </w:r>
    </w:p>
    <w:p w:rsidR="00B73413" w:rsidRDefault="00B73413" w:rsidP="00B73413">
      <w:pPr>
        <w:widowControl/>
        <w:spacing w:line="1120" w:lineRule="exact"/>
        <w:jc w:val="center"/>
        <w:rPr>
          <w:rFonts w:ascii="宋体" w:hAnsi="宋体" w:cs="宋体"/>
          <w:b/>
          <w:bCs/>
          <w:spacing w:val="80"/>
          <w:kern w:val="0"/>
          <w:sz w:val="72"/>
          <w:szCs w:val="72"/>
        </w:rPr>
      </w:pPr>
      <w:r>
        <w:rPr>
          <w:rFonts w:ascii="宋体" w:hAnsi="宋体" w:cs="宋体" w:hint="eastAsia"/>
          <w:b/>
          <w:bCs/>
          <w:spacing w:val="80"/>
          <w:kern w:val="0"/>
          <w:sz w:val="72"/>
          <w:szCs w:val="72"/>
        </w:rPr>
        <w:t>采购文件</w:t>
      </w:r>
    </w:p>
    <w:p w:rsidR="00720CDC" w:rsidRDefault="00720CDC">
      <w:pPr>
        <w:spacing w:line="600" w:lineRule="exact"/>
        <w:ind w:leftChars="257" w:left="1080" w:hanging="540"/>
        <w:jc w:val="center"/>
        <w:outlineLvl w:val="0"/>
        <w:rPr>
          <w:rFonts w:ascii="宋体" w:hAnsi="宋体" w:cs="华文中宋"/>
          <w:bCs/>
          <w:sz w:val="52"/>
          <w:szCs w:val="52"/>
        </w:rPr>
      </w:pPr>
    </w:p>
    <w:p w:rsidR="00720CDC" w:rsidRDefault="00720CDC">
      <w:pPr>
        <w:spacing w:line="600" w:lineRule="exact"/>
        <w:ind w:leftChars="257" w:left="1080" w:hanging="540"/>
        <w:jc w:val="center"/>
        <w:rPr>
          <w:rFonts w:ascii="宋体" w:hAnsi="宋体" w:cs="华文中宋"/>
          <w:b/>
          <w:bCs/>
          <w:sz w:val="36"/>
          <w:szCs w:val="36"/>
        </w:rPr>
      </w:pPr>
    </w:p>
    <w:p w:rsidR="00720CDC" w:rsidRDefault="00720CDC">
      <w:pPr>
        <w:spacing w:line="240" w:lineRule="atLeast"/>
        <w:ind w:leftChars="257" w:left="1080" w:hanging="540"/>
        <w:jc w:val="center"/>
        <w:rPr>
          <w:rFonts w:ascii="宋体" w:hAnsi="宋体"/>
          <w:b/>
          <w:sz w:val="32"/>
          <w:szCs w:val="32"/>
        </w:rPr>
      </w:pPr>
    </w:p>
    <w:p w:rsidR="00720CDC" w:rsidRDefault="00720CDC">
      <w:pPr>
        <w:spacing w:line="240" w:lineRule="atLeast"/>
        <w:ind w:leftChars="257" w:left="1080" w:hanging="540"/>
        <w:rPr>
          <w:rFonts w:ascii="宋体" w:hAnsi="宋体"/>
          <w:b/>
          <w:sz w:val="28"/>
        </w:rPr>
      </w:pPr>
    </w:p>
    <w:p w:rsidR="00B73413" w:rsidRDefault="00B73413" w:rsidP="00B73413">
      <w:pPr>
        <w:spacing w:line="600" w:lineRule="exact"/>
        <w:ind w:firstLineChars="400" w:firstLine="1205"/>
        <w:jc w:val="left"/>
        <w:outlineLvl w:val="0"/>
        <w:rPr>
          <w:rFonts w:ascii="宋体" w:hAnsi="宋体"/>
          <w:b/>
          <w:sz w:val="30"/>
          <w:szCs w:val="30"/>
        </w:rPr>
      </w:pPr>
      <w:r>
        <w:rPr>
          <w:rFonts w:ascii="宋体" w:hAnsi="宋体" w:hint="eastAsia"/>
          <w:b/>
          <w:sz w:val="30"/>
          <w:szCs w:val="30"/>
        </w:rPr>
        <w:t>项目编号：</w:t>
      </w:r>
      <w:bookmarkStart w:id="0" w:name="OLE_LINK129"/>
      <w:r w:rsidR="00CA43A5" w:rsidRPr="00CA43A5">
        <w:rPr>
          <w:rFonts w:ascii="宋体" w:hAnsi="宋体"/>
          <w:b/>
          <w:sz w:val="30"/>
          <w:szCs w:val="30"/>
        </w:rPr>
        <w:t>SDGP370300000202202000507</w:t>
      </w:r>
      <w:bookmarkEnd w:id="0"/>
    </w:p>
    <w:p w:rsidR="00455271" w:rsidRDefault="00B73413" w:rsidP="005D450B">
      <w:pPr>
        <w:spacing w:line="600" w:lineRule="exact"/>
        <w:ind w:firstLineChars="400" w:firstLine="1205"/>
        <w:jc w:val="left"/>
        <w:outlineLvl w:val="0"/>
        <w:rPr>
          <w:rFonts w:ascii="宋体" w:hAnsi="宋体"/>
          <w:b/>
          <w:sz w:val="30"/>
          <w:szCs w:val="30"/>
        </w:rPr>
      </w:pPr>
      <w:r>
        <w:rPr>
          <w:rFonts w:ascii="宋体" w:hAnsi="宋体" w:hint="eastAsia"/>
          <w:b/>
          <w:sz w:val="30"/>
          <w:szCs w:val="30"/>
        </w:rPr>
        <w:t>项目名称:</w:t>
      </w:r>
      <w:r w:rsidRPr="00B73413">
        <w:rPr>
          <w:rFonts w:hint="eastAsia"/>
        </w:rPr>
        <w:t xml:space="preserve"> </w:t>
      </w:r>
      <w:r w:rsidR="005D450B" w:rsidRPr="005D450B">
        <w:rPr>
          <w:rFonts w:ascii="宋体" w:hAnsi="宋体" w:hint="eastAsia"/>
          <w:b/>
          <w:sz w:val="30"/>
          <w:szCs w:val="30"/>
        </w:rPr>
        <w:t>淄博市计量技术研究院专用检测设备采购项目</w:t>
      </w:r>
    </w:p>
    <w:p w:rsidR="00720CDC" w:rsidRDefault="00720CDC">
      <w:pPr>
        <w:spacing w:line="600" w:lineRule="exact"/>
        <w:ind w:leftChars="257" w:left="1080" w:hanging="540"/>
        <w:jc w:val="center"/>
        <w:rPr>
          <w:rFonts w:ascii="宋体" w:hAnsi="宋体"/>
          <w:b/>
          <w:sz w:val="52"/>
        </w:rPr>
      </w:pPr>
    </w:p>
    <w:p w:rsidR="00720CDC" w:rsidRDefault="00720CDC">
      <w:pPr>
        <w:spacing w:line="600" w:lineRule="exact"/>
        <w:ind w:leftChars="257" w:left="1080" w:hanging="540"/>
        <w:jc w:val="center"/>
        <w:rPr>
          <w:rFonts w:ascii="宋体" w:hAnsi="宋体"/>
          <w:b/>
          <w:sz w:val="52"/>
        </w:rPr>
      </w:pPr>
    </w:p>
    <w:p w:rsidR="00B73413" w:rsidRDefault="00B73413" w:rsidP="00B73413">
      <w:pPr>
        <w:pStyle w:val="3"/>
      </w:pPr>
    </w:p>
    <w:p w:rsidR="00B73413" w:rsidRPr="00B73413" w:rsidRDefault="00B73413" w:rsidP="00B73413"/>
    <w:p w:rsidR="00B73413" w:rsidRDefault="00B73413">
      <w:pPr>
        <w:spacing w:line="600" w:lineRule="exact"/>
        <w:ind w:firstLineChars="400" w:firstLine="1285"/>
        <w:jc w:val="left"/>
        <w:outlineLvl w:val="0"/>
        <w:rPr>
          <w:rFonts w:ascii="宋体" w:hAnsi="宋体" w:cs="黑体"/>
          <w:b/>
          <w:bCs/>
          <w:sz w:val="32"/>
          <w:szCs w:val="32"/>
        </w:rPr>
      </w:pPr>
    </w:p>
    <w:p w:rsidR="00720CDC" w:rsidRDefault="00B73413">
      <w:pPr>
        <w:spacing w:line="600" w:lineRule="exact"/>
        <w:ind w:firstLineChars="400" w:firstLine="1285"/>
        <w:jc w:val="left"/>
        <w:outlineLvl w:val="0"/>
        <w:rPr>
          <w:rFonts w:ascii="宋体" w:hAnsi="宋体" w:cs="黑体"/>
          <w:b/>
          <w:bCs/>
          <w:sz w:val="32"/>
          <w:szCs w:val="32"/>
        </w:rPr>
      </w:pPr>
      <w:r>
        <w:rPr>
          <w:rFonts w:ascii="宋体" w:hAnsi="宋体" w:cs="黑体"/>
          <w:b/>
          <w:bCs/>
          <w:sz w:val="32"/>
          <w:szCs w:val="32"/>
        </w:rPr>
        <w:t>采</w:t>
      </w:r>
      <w:r>
        <w:rPr>
          <w:rFonts w:ascii="宋体" w:hAnsi="宋体" w:cs="黑体" w:hint="eastAsia"/>
          <w:b/>
          <w:bCs/>
          <w:sz w:val="32"/>
          <w:szCs w:val="32"/>
        </w:rPr>
        <w:t xml:space="preserve"> </w:t>
      </w:r>
      <w:r>
        <w:rPr>
          <w:rFonts w:ascii="宋体" w:hAnsi="宋体" w:cs="黑体"/>
          <w:b/>
          <w:bCs/>
          <w:sz w:val="32"/>
          <w:szCs w:val="32"/>
        </w:rPr>
        <w:t>购</w:t>
      </w:r>
      <w:r>
        <w:rPr>
          <w:rFonts w:ascii="宋体" w:hAnsi="宋体" w:cs="黑体" w:hint="eastAsia"/>
          <w:b/>
          <w:bCs/>
          <w:sz w:val="32"/>
          <w:szCs w:val="32"/>
        </w:rPr>
        <w:t xml:space="preserve"> </w:t>
      </w:r>
      <w:r>
        <w:rPr>
          <w:rFonts w:ascii="宋体" w:hAnsi="宋体" w:cs="黑体"/>
          <w:b/>
          <w:bCs/>
          <w:sz w:val="32"/>
          <w:szCs w:val="32"/>
        </w:rPr>
        <w:t>人</w:t>
      </w:r>
      <w:r>
        <w:rPr>
          <w:rFonts w:ascii="宋体" w:hAnsi="宋体" w:cs="黑体" w:hint="eastAsia"/>
          <w:b/>
          <w:bCs/>
          <w:sz w:val="32"/>
          <w:szCs w:val="32"/>
        </w:rPr>
        <w:t>:</w:t>
      </w:r>
      <w:r w:rsidRPr="00B73413">
        <w:rPr>
          <w:rFonts w:hint="eastAsia"/>
        </w:rPr>
        <w:t xml:space="preserve"> </w:t>
      </w:r>
      <w:r w:rsidR="005D450B" w:rsidRPr="005D450B">
        <w:rPr>
          <w:rFonts w:ascii="宋体" w:hAnsi="宋体" w:cs="黑体" w:hint="eastAsia"/>
          <w:b/>
          <w:bCs/>
          <w:sz w:val="32"/>
          <w:szCs w:val="32"/>
        </w:rPr>
        <w:t>淄博市计量技术研究院</w:t>
      </w:r>
    </w:p>
    <w:p w:rsidR="00720CDC" w:rsidRDefault="00B73413">
      <w:pPr>
        <w:spacing w:line="600" w:lineRule="exact"/>
        <w:ind w:firstLineChars="400" w:firstLine="1285"/>
        <w:jc w:val="left"/>
        <w:outlineLvl w:val="0"/>
        <w:rPr>
          <w:rFonts w:ascii="宋体" w:hAnsi="宋体"/>
          <w:b/>
          <w:bCs/>
          <w:sz w:val="32"/>
          <w:szCs w:val="32"/>
        </w:rPr>
      </w:pPr>
      <w:r>
        <w:rPr>
          <w:rFonts w:ascii="宋体" w:hAnsi="宋体" w:cs="黑体" w:hint="eastAsia"/>
          <w:b/>
          <w:bCs/>
          <w:sz w:val="32"/>
          <w:szCs w:val="32"/>
        </w:rPr>
        <w:t>采购</w:t>
      </w:r>
      <w:r>
        <w:rPr>
          <w:rFonts w:ascii="宋体" w:hAnsi="宋体" w:cs="黑体"/>
          <w:b/>
          <w:bCs/>
          <w:sz w:val="32"/>
          <w:szCs w:val="32"/>
        </w:rPr>
        <w:t>代理机构</w:t>
      </w:r>
      <w:r>
        <w:rPr>
          <w:rFonts w:ascii="宋体" w:hAnsi="宋体" w:cs="黑体" w:hint="eastAsia"/>
          <w:b/>
          <w:bCs/>
          <w:sz w:val="32"/>
          <w:szCs w:val="32"/>
        </w:rPr>
        <w:t>：</w:t>
      </w:r>
      <w:r w:rsidR="00A13C82">
        <w:rPr>
          <w:rFonts w:ascii="宋体" w:hAnsi="宋体" w:cs="黑体" w:hint="eastAsia"/>
          <w:b/>
          <w:bCs/>
          <w:sz w:val="32"/>
          <w:szCs w:val="32"/>
        </w:rPr>
        <w:t>山东和鑫盛工程咨询管理有限公司</w:t>
      </w:r>
    </w:p>
    <w:p w:rsidR="008D434B" w:rsidRDefault="00B73413">
      <w:pPr>
        <w:spacing w:line="560" w:lineRule="exact"/>
        <w:ind w:firstLineChars="400" w:firstLine="1285"/>
        <w:outlineLvl w:val="0"/>
        <w:rPr>
          <w:rFonts w:ascii="宋体" w:hAnsi="宋体"/>
          <w:b/>
          <w:sz w:val="52"/>
        </w:rPr>
      </w:pPr>
      <w:r>
        <w:rPr>
          <w:rFonts w:ascii="宋体" w:hAnsi="宋体" w:cs="黑体" w:hint="eastAsia"/>
          <w:b/>
          <w:bCs/>
          <w:sz w:val="32"/>
          <w:szCs w:val="32"/>
        </w:rPr>
        <w:t>日</w:t>
      </w:r>
      <w:r>
        <w:rPr>
          <w:rFonts w:ascii="宋体" w:hAnsi="宋体" w:cs="黑体"/>
          <w:b/>
          <w:bCs/>
          <w:sz w:val="32"/>
          <w:szCs w:val="32"/>
        </w:rPr>
        <w:t xml:space="preserve"> </w:t>
      </w:r>
      <w:r w:rsidR="00767096">
        <w:rPr>
          <w:rFonts w:ascii="宋体" w:hAnsi="宋体" w:cs="黑体"/>
          <w:b/>
          <w:bCs/>
          <w:sz w:val="32"/>
          <w:szCs w:val="32"/>
        </w:rPr>
        <w:t xml:space="preserve"> </w:t>
      </w:r>
      <w:r w:rsidR="00125CE8">
        <w:rPr>
          <w:rFonts w:ascii="宋体" w:hAnsi="宋体" w:cs="黑体"/>
          <w:b/>
          <w:bCs/>
          <w:sz w:val="32"/>
          <w:szCs w:val="32"/>
        </w:rPr>
        <w:t xml:space="preserve">  </w:t>
      </w:r>
      <w:r>
        <w:rPr>
          <w:rFonts w:ascii="宋体" w:hAnsi="宋体" w:cs="黑体" w:hint="eastAsia"/>
          <w:b/>
          <w:bCs/>
          <w:sz w:val="32"/>
          <w:szCs w:val="32"/>
        </w:rPr>
        <w:t>期</w:t>
      </w:r>
      <w:r>
        <w:rPr>
          <w:rFonts w:ascii="宋体" w:hAnsi="宋体" w:cs="黑体" w:hint="eastAsia"/>
          <w:b/>
          <w:bCs/>
          <w:sz w:val="30"/>
          <w:szCs w:val="30"/>
        </w:rPr>
        <w:t>：</w:t>
      </w:r>
      <w:r w:rsidR="00125CE8">
        <w:rPr>
          <w:rFonts w:ascii="宋体" w:hAnsi="宋体" w:cs="黑体"/>
          <w:b/>
          <w:bCs/>
          <w:sz w:val="30"/>
          <w:szCs w:val="30"/>
        </w:rPr>
        <w:t>2022</w:t>
      </w:r>
      <w:r>
        <w:rPr>
          <w:rFonts w:ascii="宋体" w:hAnsi="宋体" w:cs="黑体" w:hint="eastAsia"/>
          <w:b/>
          <w:bCs/>
          <w:sz w:val="30"/>
          <w:szCs w:val="30"/>
        </w:rPr>
        <w:t>年</w:t>
      </w:r>
      <w:r w:rsidR="004754D1">
        <w:rPr>
          <w:rFonts w:ascii="宋体" w:hAnsi="宋体" w:cs="黑体"/>
          <w:b/>
          <w:bCs/>
          <w:sz w:val="30"/>
          <w:szCs w:val="30"/>
        </w:rPr>
        <w:t>8月</w:t>
      </w:r>
      <w:r>
        <w:rPr>
          <w:rFonts w:ascii="宋体" w:hAnsi="宋体" w:hint="eastAsia"/>
          <w:b/>
          <w:sz w:val="52"/>
        </w:rPr>
        <w:t xml:space="preserve">               </w:t>
      </w:r>
    </w:p>
    <w:p w:rsidR="008D434B" w:rsidRDefault="008D434B">
      <w:pPr>
        <w:spacing w:line="560" w:lineRule="exact"/>
        <w:ind w:firstLineChars="400" w:firstLine="2088"/>
        <w:outlineLvl w:val="0"/>
        <w:rPr>
          <w:rFonts w:ascii="宋体" w:hAnsi="宋体"/>
          <w:b/>
          <w:sz w:val="52"/>
        </w:rPr>
      </w:pPr>
    </w:p>
    <w:p w:rsidR="008D434B" w:rsidRDefault="008D434B">
      <w:pPr>
        <w:spacing w:line="560" w:lineRule="exact"/>
        <w:ind w:firstLineChars="400" w:firstLine="2088"/>
        <w:outlineLvl w:val="0"/>
        <w:rPr>
          <w:rFonts w:ascii="宋体" w:hAnsi="宋体"/>
          <w:b/>
          <w:sz w:val="52"/>
        </w:rPr>
      </w:pPr>
    </w:p>
    <w:p w:rsidR="00720CDC" w:rsidRDefault="00B73413" w:rsidP="008D434B">
      <w:pPr>
        <w:spacing w:line="560" w:lineRule="exact"/>
        <w:ind w:firstLineChars="400" w:firstLine="1285"/>
        <w:jc w:val="center"/>
        <w:outlineLvl w:val="0"/>
        <w:rPr>
          <w:rFonts w:ascii="宋体" w:hAnsi="宋体"/>
          <w:b/>
          <w:sz w:val="32"/>
        </w:rPr>
      </w:pPr>
      <w:r>
        <w:rPr>
          <w:rFonts w:ascii="宋体" w:hAnsi="宋体" w:hint="eastAsia"/>
          <w:b/>
          <w:sz w:val="32"/>
        </w:rPr>
        <w:lastRenderedPageBreak/>
        <w:t>目    录</w:t>
      </w:r>
    </w:p>
    <w:p w:rsidR="00720CDC" w:rsidRDefault="00720CDC">
      <w:pPr>
        <w:pStyle w:val="10"/>
        <w:tabs>
          <w:tab w:val="right" w:leader="dot" w:pos="8950"/>
        </w:tabs>
        <w:spacing w:line="560" w:lineRule="exact"/>
        <w:rPr>
          <w:rFonts w:ascii="宋体" w:hAnsi="宋体" w:cs="宋体"/>
          <w:kern w:val="0"/>
          <w:szCs w:val="21"/>
        </w:rPr>
      </w:pPr>
    </w:p>
    <w:bookmarkStart w:id="1" w:name="_Toc17230"/>
    <w:bookmarkStart w:id="2" w:name="_Toc216582804"/>
    <w:bookmarkStart w:id="3" w:name="_Toc22782"/>
    <w:p w:rsidR="004438A3" w:rsidRDefault="004438A3">
      <w:pPr>
        <w:pStyle w:val="10"/>
        <w:tabs>
          <w:tab w:val="right" w:leader="dot" w:pos="8950"/>
        </w:tabs>
        <w:spacing w:line="560" w:lineRule="exact"/>
        <w:rPr>
          <w:rFonts w:ascii="宋体" w:hAnsi="宋体" w:cs="宋体"/>
          <w:noProof/>
          <w:sz w:val="24"/>
        </w:rPr>
      </w:pPr>
      <w:r>
        <w:rPr>
          <w:rFonts w:ascii="宋体" w:hAnsi="宋体" w:cs="宋体" w:hint="eastAsia"/>
          <w:sz w:val="24"/>
        </w:rPr>
        <w:fldChar w:fldCharType="begin"/>
      </w:r>
      <w:r>
        <w:rPr>
          <w:rFonts w:ascii="宋体" w:hAnsi="宋体" w:cs="宋体" w:hint="eastAsia"/>
          <w:sz w:val="24"/>
        </w:rPr>
        <w:instrText xml:space="preserve">TOC \o "1-3" \h \u </w:instrText>
      </w:r>
      <w:r>
        <w:rPr>
          <w:rFonts w:ascii="宋体" w:hAnsi="宋体" w:cs="宋体" w:hint="eastAsia"/>
          <w:sz w:val="24"/>
        </w:rPr>
        <w:fldChar w:fldCharType="separate"/>
      </w:r>
      <w:hyperlink w:anchor="_Toc9776" w:history="1">
        <w:r>
          <w:rPr>
            <w:rFonts w:ascii="宋体" w:hAnsi="宋体" w:cs="宋体" w:hint="eastAsia"/>
            <w:noProof/>
            <w:sz w:val="24"/>
          </w:rPr>
          <w:t>第一章  采购邀请</w:t>
        </w:r>
        <w:r>
          <w:rPr>
            <w:rFonts w:ascii="宋体" w:hAnsi="宋体" w:cs="宋体" w:hint="eastAsia"/>
            <w:noProof/>
            <w:sz w:val="24"/>
          </w:rPr>
          <w:tab/>
        </w:r>
        <w:r>
          <w:rPr>
            <w:rFonts w:ascii="宋体" w:hAnsi="宋体" w:cs="宋体" w:hint="eastAsia"/>
            <w:noProof/>
            <w:sz w:val="24"/>
          </w:rPr>
          <w:fldChar w:fldCharType="begin"/>
        </w:r>
        <w:r>
          <w:rPr>
            <w:rFonts w:ascii="宋体" w:hAnsi="宋体" w:cs="宋体" w:hint="eastAsia"/>
            <w:noProof/>
            <w:sz w:val="24"/>
          </w:rPr>
          <w:instrText xml:space="preserve"> PAGEREF _Toc9776 </w:instrText>
        </w:r>
        <w:r>
          <w:rPr>
            <w:rFonts w:ascii="宋体" w:hAnsi="宋体" w:cs="宋体" w:hint="eastAsia"/>
            <w:noProof/>
            <w:sz w:val="24"/>
          </w:rPr>
          <w:fldChar w:fldCharType="separate"/>
        </w:r>
        <w:r w:rsidR="00546656">
          <w:rPr>
            <w:rFonts w:ascii="宋体" w:hAnsi="宋体" w:cs="宋体"/>
            <w:noProof/>
            <w:sz w:val="24"/>
          </w:rPr>
          <w:t>3</w:t>
        </w:r>
        <w:r>
          <w:rPr>
            <w:rFonts w:ascii="宋体" w:hAnsi="宋体" w:cs="宋体" w:hint="eastAsia"/>
            <w:noProof/>
            <w:sz w:val="24"/>
          </w:rPr>
          <w:fldChar w:fldCharType="end"/>
        </w:r>
      </w:hyperlink>
    </w:p>
    <w:p w:rsidR="004438A3" w:rsidRDefault="00FC3DC8">
      <w:pPr>
        <w:pStyle w:val="10"/>
        <w:tabs>
          <w:tab w:val="right" w:leader="dot" w:pos="8950"/>
        </w:tabs>
        <w:spacing w:line="560" w:lineRule="exact"/>
        <w:rPr>
          <w:rFonts w:ascii="宋体" w:hAnsi="宋体" w:cs="宋体"/>
          <w:noProof/>
          <w:sz w:val="24"/>
        </w:rPr>
      </w:pPr>
      <w:hyperlink w:anchor="_Toc20532" w:history="1">
        <w:r w:rsidR="004438A3">
          <w:rPr>
            <w:rFonts w:ascii="宋体" w:hAnsi="宋体" w:cs="宋体" w:hint="eastAsia"/>
            <w:noProof/>
            <w:sz w:val="24"/>
          </w:rPr>
          <w:t>第二章 供应商须知</w:t>
        </w:r>
        <w:r w:rsidR="004438A3">
          <w:rPr>
            <w:rFonts w:ascii="宋体" w:hAnsi="宋体" w:cs="宋体" w:hint="eastAsia"/>
            <w:noProof/>
            <w:sz w:val="24"/>
          </w:rPr>
          <w:tab/>
        </w:r>
      </w:hyperlink>
      <w:r w:rsidR="00546656">
        <w:rPr>
          <w:rFonts w:ascii="宋体" w:hAnsi="宋体" w:cs="宋体"/>
          <w:noProof/>
          <w:sz w:val="24"/>
        </w:rPr>
        <w:t>7</w:t>
      </w:r>
    </w:p>
    <w:p w:rsidR="004438A3" w:rsidRDefault="00EB601D">
      <w:pPr>
        <w:pStyle w:val="10"/>
        <w:tabs>
          <w:tab w:val="right" w:leader="dot" w:pos="8950"/>
        </w:tabs>
        <w:spacing w:line="560" w:lineRule="exact"/>
        <w:rPr>
          <w:rFonts w:ascii="宋体" w:hAnsi="宋体" w:cs="宋体"/>
          <w:noProof/>
          <w:sz w:val="24"/>
        </w:rPr>
      </w:pPr>
      <w:r w:rsidRPr="00EB601D">
        <w:rPr>
          <w:rFonts w:ascii="宋体" w:hAnsi="宋体" w:cs="宋体" w:hint="eastAsia"/>
          <w:noProof/>
          <w:sz w:val="24"/>
        </w:rPr>
        <w:t>第三章</w:t>
      </w:r>
      <w:r>
        <w:rPr>
          <w:rFonts w:ascii="宋体" w:hAnsi="宋体" w:cs="宋体" w:hint="eastAsia"/>
          <w:noProof/>
          <w:sz w:val="24"/>
        </w:rPr>
        <w:t xml:space="preserve"> </w:t>
      </w:r>
      <w:r w:rsidRPr="00EB601D">
        <w:rPr>
          <w:rFonts w:ascii="宋体" w:hAnsi="宋体" w:cs="宋体" w:hint="eastAsia"/>
          <w:noProof/>
          <w:sz w:val="24"/>
        </w:rPr>
        <w:t>货物需求</w:t>
      </w:r>
      <w:r w:rsidR="004438A3" w:rsidRPr="00767096">
        <w:rPr>
          <w:rFonts w:ascii="宋体" w:hAnsi="宋体" w:cs="宋体" w:hint="eastAsia"/>
          <w:noProof/>
          <w:sz w:val="24"/>
        </w:rPr>
        <w:tab/>
      </w:r>
      <w:r w:rsidR="00546656">
        <w:rPr>
          <w:rFonts w:ascii="宋体" w:hAnsi="宋体" w:cs="宋体"/>
          <w:noProof/>
          <w:sz w:val="24"/>
        </w:rPr>
        <w:t>29</w:t>
      </w:r>
    </w:p>
    <w:p w:rsidR="004438A3" w:rsidRDefault="00FC3DC8">
      <w:pPr>
        <w:pStyle w:val="10"/>
        <w:tabs>
          <w:tab w:val="right" w:leader="dot" w:pos="8950"/>
        </w:tabs>
        <w:spacing w:line="560" w:lineRule="exact"/>
        <w:rPr>
          <w:rFonts w:ascii="宋体" w:hAnsi="宋体" w:cs="宋体"/>
          <w:noProof/>
          <w:sz w:val="24"/>
        </w:rPr>
      </w:pPr>
      <w:hyperlink w:anchor="_Toc18223" w:history="1">
        <w:r w:rsidR="004438A3">
          <w:rPr>
            <w:rFonts w:ascii="宋体" w:hAnsi="宋体" w:cs="宋体" w:hint="eastAsia"/>
            <w:noProof/>
            <w:sz w:val="24"/>
          </w:rPr>
          <w:t>第四章 评审方法和标准</w:t>
        </w:r>
        <w:r w:rsidR="004438A3">
          <w:rPr>
            <w:rFonts w:ascii="宋体" w:hAnsi="宋体" w:cs="宋体" w:hint="eastAsia"/>
            <w:noProof/>
            <w:sz w:val="24"/>
          </w:rPr>
          <w:tab/>
        </w:r>
        <w:r w:rsidR="004438A3">
          <w:rPr>
            <w:rFonts w:ascii="宋体" w:hAnsi="宋体" w:cs="宋体" w:hint="eastAsia"/>
            <w:noProof/>
            <w:sz w:val="24"/>
          </w:rPr>
          <w:fldChar w:fldCharType="begin"/>
        </w:r>
        <w:r w:rsidR="004438A3">
          <w:rPr>
            <w:rFonts w:ascii="宋体" w:hAnsi="宋体" w:cs="宋体" w:hint="eastAsia"/>
            <w:noProof/>
            <w:sz w:val="24"/>
          </w:rPr>
          <w:instrText xml:space="preserve"> PAGEREF _Toc18223 </w:instrText>
        </w:r>
        <w:r w:rsidR="004438A3">
          <w:rPr>
            <w:rFonts w:ascii="宋体" w:hAnsi="宋体" w:cs="宋体" w:hint="eastAsia"/>
            <w:noProof/>
            <w:sz w:val="24"/>
          </w:rPr>
          <w:fldChar w:fldCharType="separate"/>
        </w:r>
        <w:r w:rsidR="00546656">
          <w:rPr>
            <w:rFonts w:ascii="宋体" w:hAnsi="宋体" w:cs="宋体"/>
            <w:noProof/>
            <w:sz w:val="24"/>
          </w:rPr>
          <w:t>32</w:t>
        </w:r>
        <w:r w:rsidR="004438A3">
          <w:rPr>
            <w:rFonts w:ascii="宋体" w:hAnsi="宋体" w:cs="宋体" w:hint="eastAsia"/>
            <w:noProof/>
            <w:sz w:val="24"/>
          </w:rPr>
          <w:fldChar w:fldCharType="end"/>
        </w:r>
      </w:hyperlink>
    </w:p>
    <w:p w:rsidR="004438A3" w:rsidRDefault="00FC3DC8">
      <w:pPr>
        <w:pStyle w:val="10"/>
        <w:tabs>
          <w:tab w:val="right" w:leader="dot" w:pos="8950"/>
        </w:tabs>
        <w:spacing w:line="560" w:lineRule="exact"/>
        <w:rPr>
          <w:rFonts w:ascii="宋体" w:hAnsi="宋体" w:cs="宋体"/>
          <w:noProof/>
          <w:sz w:val="24"/>
        </w:rPr>
      </w:pPr>
      <w:hyperlink w:anchor="_Toc14435" w:history="1">
        <w:r w:rsidR="004438A3">
          <w:rPr>
            <w:rFonts w:ascii="宋体" w:hAnsi="宋体" w:cs="宋体" w:hint="eastAsia"/>
            <w:noProof/>
            <w:sz w:val="24"/>
          </w:rPr>
          <w:t>第五章 响应文件格式</w:t>
        </w:r>
        <w:r w:rsidR="004438A3">
          <w:rPr>
            <w:rFonts w:ascii="宋体" w:hAnsi="宋体" w:cs="宋体" w:hint="eastAsia"/>
            <w:noProof/>
            <w:sz w:val="24"/>
          </w:rPr>
          <w:tab/>
        </w:r>
        <w:r w:rsidR="004438A3">
          <w:rPr>
            <w:rFonts w:ascii="宋体" w:hAnsi="宋体" w:cs="宋体" w:hint="eastAsia"/>
            <w:noProof/>
            <w:sz w:val="24"/>
          </w:rPr>
          <w:fldChar w:fldCharType="begin"/>
        </w:r>
        <w:r w:rsidR="004438A3">
          <w:rPr>
            <w:rFonts w:ascii="宋体" w:hAnsi="宋体" w:cs="宋体" w:hint="eastAsia"/>
            <w:noProof/>
            <w:sz w:val="24"/>
          </w:rPr>
          <w:instrText xml:space="preserve"> PAGEREF _Toc14435 </w:instrText>
        </w:r>
        <w:r w:rsidR="004438A3">
          <w:rPr>
            <w:rFonts w:ascii="宋体" w:hAnsi="宋体" w:cs="宋体" w:hint="eastAsia"/>
            <w:noProof/>
            <w:sz w:val="24"/>
          </w:rPr>
          <w:fldChar w:fldCharType="separate"/>
        </w:r>
        <w:r w:rsidR="00546656">
          <w:rPr>
            <w:rFonts w:ascii="宋体" w:hAnsi="宋体" w:cs="宋体"/>
            <w:noProof/>
            <w:sz w:val="24"/>
          </w:rPr>
          <w:t>33</w:t>
        </w:r>
        <w:r w:rsidR="004438A3">
          <w:rPr>
            <w:rFonts w:ascii="宋体" w:hAnsi="宋体" w:cs="宋体" w:hint="eastAsia"/>
            <w:noProof/>
            <w:sz w:val="24"/>
          </w:rPr>
          <w:fldChar w:fldCharType="end"/>
        </w:r>
      </w:hyperlink>
    </w:p>
    <w:p w:rsidR="004438A3" w:rsidRDefault="00FC3DC8">
      <w:pPr>
        <w:pStyle w:val="10"/>
        <w:tabs>
          <w:tab w:val="right" w:leader="dot" w:pos="8950"/>
        </w:tabs>
        <w:spacing w:line="560" w:lineRule="exact"/>
        <w:rPr>
          <w:rFonts w:ascii="宋体" w:hAnsi="宋体" w:cs="宋体"/>
          <w:noProof/>
          <w:sz w:val="24"/>
        </w:rPr>
      </w:pPr>
      <w:hyperlink w:anchor="_Toc3543" w:history="1">
        <w:r w:rsidR="004438A3">
          <w:rPr>
            <w:rFonts w:ascii="宋体" w:hAnsi="宋体" w:cs="宋体" w:hint="eastAsia"/>
            <w:noProof/>
            <w:sz w:val="24"/>
          </w:rPr>
          <w:t>第六章 政府采购合同格式</w:t>
        </w:r>
        <w:r w:rsidR="004438A3">
          <w:rPr>
            <w:rFonts w:ascii="宋体" w:hAnsi="宋体" w:cs="宋体" w:hint="eastAsia"/>
            <w:noProof/>
            <w:sz w:val="24"/>
          </w:rPr>
          <w:tab/>
        </w:r>
      </w:hyperlink>
      <w:r w:rsidR="00546656">
        <w:rPr>
          <w:rFonts w:ascii="宋体" w:hAnsi="宋体" w:cs="宋体"/>
          <w:noProof/>
          <w:sz w:val="24"/>
        </w:rPr>
        <w:t>51</w:t>
      </w:r>
    </w:p>
    <w:p w:rsidR="004438A3" w:rsidRPr="00125CE8" w:rsidRDefault="004438A3" w:rsidP="00125CE8">
      <w:pPr>
        <w:spacing w:line="560" w:lineRule="exact"/>
        <w:sectPr w:rsidR="004438A3" w:rsidRPr="00125CE8">
          <w:headerReference w:type="default" r:id="rId8"/>
          <w:footerReference w:type="default" r:id="rId9"/>
          <w:footerReference w:type="first" r:id="rId10"/>
          <w:pgSz w:w="11910" w:h="16840"/>
          <w:pgMar w:top="2098" w:right="1474" w:bottom="1984" w:left="1587" w:header="0" w:footer="1593" w:gutter="0"/>
          <w:pgNumType w:start="1"/>
          <w:cols w:space="0"/>
        </w:sectPr>
      </w:pPr>
      <w:r>
        <w:rPr>
          <w:rFonts w:ascii="宋体" w:hAnsi="宋体" w:cs="宋体" w:hint="eastAsia"/>
          <w:sz w:val="24"/>
        </w:rPr>
        <w:fldChar w:fldCharType="end"/>
      </w:r>
    </w:p>
    <w:p w:rsidR="004438A3" w:rsidRPr="00FB090A" w:rsidRDefault="004438A3" w:rsidP="00125CE8">
      <w:pPr>
        <w:pStyle w:val="1"/>
        <w:tabs>
          <w:tab w:val="left" w:pos="0"/>
        </w:tabs>
        <w:spacing w:before="0" w:after="0" w:line="560" w:lineRule="exact"/>
        <w:rPr>
          <w:rFonts w:asciiTheme="minorEastAsia" w:eastAsiaTheme="minorEastAsia" w:hAnsiTheme="minorEastAsia"/>
          <w:sz w:val="24"/>
          <w:szCs w:val="24"/>
        </w:rPr>
      </w:pPr>
      <w:bookmarkStart w:id="4" w:name="_Toc9776"/>
      <w:bookmarkStart w:id="5" w:name="_Toc12251"/>
      <w:r w:rsidRPr="00FB090A">
        <w:rPr>
          <w:rFonts w:asciiTheme="minorEastAsia" w:eastAsiaTheme="minorEastAsia" w:hAnsiTheme="minorEastAsia" w:hint="eastAsia"/>
          <w:sz w:val="24"/>
          <w:szCs w:val="24"/>
        </w:rPr>
        <w:t>第一章  采购邀请</w:t>
      </w:r>
      <w:bookmarkEnd w:id="4"/>
      <w:bookmarkEnd w:id="5"/>
    </w:p>
    <w:p w:rsidR="004438A3" w:rsidRPr="001D156A" w:rsidRDefault="004438A3" w:rsidP="002A1CFE">
      <w:pPr>
        <w:pStyle w:val="af"/>
        <w:widowControl/>
        <w:spacing w:line="500" w:lineRule="exact"/>
        <w:outlineLvl w:val="1"/>
        <w:rPr>
          <w:rFonts w:asciiTheme="minorEastAsia" w:eastAsiaTheme="minorEastAsia" w:hAnsiTheme="minorEastAsia"/>
          <w:b/>
        </w:rPr>
      </w:pPr>
      <w:r w:rsidRPr="001D156A">
        <w:rPr>
          <w:rFonts w:asciiTheme="minorEastAsia" w:eastAsiaTheme="minorEastAsia" w:hAnsiTheme="minorEastAsia" w:hint="eastAsia"/>
          <w:b/>
        </w:rPr>
        <w:t>一、项目信息</w:t>
      </w:r>
    </w:p>
    <w:p w:rsidR="004438A3" w:rsidRPr="00FB090A" w:rsidRDefault="004438A3" w:rsidP="002A1CFE">
      <w:pPr>
        <w:spacing w:line="500" w:lineRule="exact"/>
        <w:ind w:firstLineChars="200" w:firstLine="482"/>
        <w:outlineLvl w:val="2"/>
        <w:rPr>
          <w:rFonts w:asciiTheme="minorEastAsia" w:eastAsiaTheme="minorEastAsia" w:hAnsiTheme="minorEastAsia"/>
          <w:sz w:val="24"/>
        </w:rPr>
      </w:pPr>
      <w:r w:rsidRPr="001D156A">
        <w:rPr>
          <w:rFonts w:asciiTheme="minorEastAsia" w:eastAsiaTheme="minorEastAsia" w:hAnsiTheme="minorEastAsia" w:hint="eastAsia"/>
          <w:b/>
          <w:sz w:val="24"/>
        </w:rPr>
        <w:t>采购人</w:t>
      </w:r>
      <w:r w:rsidRPr="00FB090A">
        <w:rPr>
          <w:rFonts w:asciiTheme="minorEastAsia" w:eastAsiaTheme="minorEastAsia" w:hAnsiTheme="minorEastAsia" w:hint="eastAsia"/>
          <w:sz w:val="24"/>
        </w:rPr>
        <w:t>：</w:t>
      </w:r>
      <w:r w:rsidR="005D450B" w:rsidRPr="005D450B">
        <w:rPr>
          <w:rFonts w:asciiTheme="minorEastAsia" w:eastAsiaTheme="minorEastAsia" w:hAnsiTheme="minorEastAsia" w:hint="eastAsia"/>
          <w:sz w:val="24"/>
        </w:rPr>
        <w:t>淄博市计量技术研究院</w:t>
      </w:r>
    </w:p>
    <w:p w:rsidR="004438A3" w:rsidRPr="00FB090A" w:rsidRDefault="004438A3" w:rsidP="002A1CFE">
      <w:pPr>
        <w:spacing w:line="500" w:lineRule="exact"/>
        <w:ind w:firstLineChars="200" w:firstLine="482"/>
        <w:outlineLvl w:val="2"/>
        <w:rPr>
          <w:rFonts w:asciiTheme="minorEastAsia" w:eastAsiaTheme="minorEastAsia" w:hAnsiTheme="minorEastAsia"/>
          <w:sz w:val="24"/>
        </w:rPr>
      </w:pPr>
      <w:r w:rsidRPr="001D156A">
        <w:rPr>
          <w:rFonts w:asciiTheme="minorEastAsia" w:eastAsiaTheme="minorEastAsia" w:hAnsiTheme="minorEastAsia" w:hint="eastAsia"/>
          <w:b/>
          <w:sz w:val="24"/>
        </w:rPr>
        <w:t>项目名称</w:t>
      </w:r>
      <w:r w:rsidRPr="00FB090A">
        <w:rPr>
          <w:rFonts w:asciiTheme="minorEastAsia" w:eastAsiaTheme="minorEastAsia" w:hAnsiTheme="minorEastAsia" w:hint="eastAsia"/>
          <w:sz w:val="24"/>
        </w:rPr>
        <w:t>：</w:t>
      </w:r>
      <w:r w:rsidR="005D450B" w:rsidRPr="005D450B">
        <w:rPr>
          <w:rFonts w:asciiTheme="minorEastAsia" w:eastAsiaTheme="minorEastAsia" w:hAnsiTheme="minorEastAsia" w:hint="eastAsia"/>
          <w:sz w:val="24"/>
        </w:rPr>
        <w:t>淄博市计量技术研究院专用检测设备采购项目</w:t>
      </w:r>
    </w:p>
    <w:p w:rsidR="005D450B" w:rsidRPr="007417E9" w:rsidRDefault="004438A3" w:rsidP="008C16BF">
      <w:pPr>
        <w:spacing w:line="500" w:lineRule="exact"/>
        <w:ind w:firstLineChars="200" w:firstLine="482"/>
        <w:outlineLvl w:val="2"/>
        <w:rPr>
          <w:rFonts w:asciiTheme="minorEastAsia" w:eastAsiaTheme="minorEastAsia" w:hAnsiTheme="minorEastAsia"/>
          <w:sz w:val="24"/>
        </w:rPr>
      </w:pPr>
      <w:r w:rsidRPr="001D156A">
        <w:rPr>
          <w:rFonts w:asciiTheme="minorEastAsia" w:eastAsiaTheme="minorEastAsia" w:hAnsiTheme="minorEastAsia" w:hint="eastAsia"/>
          <w:b/>
          <w:sz w:val="24"/>
        </w:rPr>
        <w:t>拟</w:t>
      </w:r>
      <w:r w:rsidRPr="001D156A">
        <w:rPr>
          <w:rFonts w:asciiTheme="minorEastAsia" w:eastAsiaTheme="minorEastAsia" w:hAnsiTheme="minorEastAsia"/>
          <w:b/>
          <w:sz w:val="24"/>
        </w:rPr>
        <w:t>采购的</w:t>
      </w:r>
      <w:r w:rsidR="00EB601D">
        <w:rPr>
          <w:rFonts w:asciiTheme="minorEastAsia" w:eastAsiaTheme="minorEastAsia" w:hAnsiTheme="minorEastAsia"/>
          <w:b/>
          <w:sz w:val="24"/>
        </w:rPr>
        <w:t>货物</w:t>
      </w:r>
      <w:r w:rsidRPr="001D156A">
        <w:rPr>
          <w:rFonts w:asciiTheme="minorEastAsia" w:eastAsiaTheme="minorEastAsia" w:hAnsiTheme="minorEastAsia"/>
          <w:b/>
          <w:sz w:val="24"/>
        </w:rPr>
        <w:t>的说</w:t>
      </w:r>
      <w:r w:rsidRPr="001331EF">
        <w:rPr>
          <w:rFonts w:asciiTheme="minorEastAsia" w:eastAsiaTheme="minorEastAsia" w:hAnsiTheme="minorEastAsia"/>
          <w:b/>
          <w:sz w:val="24"/>
        </w:rPr>
        <w:t>明</w:t>
      </w:r>
      <w:r w:rsidRPr="007417E9">
        <w:rPr>
          <w:rFonts w:asciiTheme="minorEastAsia" w:eastAsiaTheme="minorEastAsia" w:hAnsiTheme="minorEastAsia" w:hint="eastAsia"/>
          <w:sz w:val="24"/>
        </w:rPr>
        <w:t>：</w:t>
      </w:r>
      <w:bookmarkStart w:id="6" w:name="OLE_LINK141"/>
      <w:bookmarkStart w:id="7" w:name="OLE_LINK142"/>
      <w:bookmarkStart w:id="8" w:name="OLE_LINK147"/>
      <w:r w:rsidR="005D450B" w:rsidRPr="007417E9">
        <w:rPr>
          <w:rFonts w:asciiTheme="minorEastAsia" w:eastAsiaTheme="minorEastAsia" w:hAnsiTheme="minorEastAsia"/>
          <w:sz w:val="24"/>
        </w:rPr>
        <w:t>本次采购的</w:t>
      </w:r>
      <w:r w:rsidR="005D450B" w:rsidRPr="007417E9">
        <w:rPr>
          <w:rFonts w:asciiTheme="minorEastAsia" w:eastAsiaTheme="minorEastAsia" w:hAnsiTheme="minorEastAsia" w:hint="eastAsia"/>
          <w:sz w:val="24"/>
        </w:rPr>
        <w:t>专用检测</w:t>
      </w:r>
      <w:r w:rsidR="005D450B" w:rsidRPr="007417E9">
        <w:rPr>
          <w:rFonts w:asciiTheme="minorEastAsia" w:eastAsiaTheme="minorEastAsia" w:hAnsiTheme="minorEastAsia"/>
          <w:sz w:val="24"/>
        </w:rPr>
        <w:t>设备</w:t>
      </w:r>
      <w:r w:rsidR="00797861" w:rsidRPr="007417E9">
        <w:rPr>
          <w:rFonts w:asciiTheme="minorEastAsia" w:eastAsiaTheme="minorEastAsia" w:hAnsiTheme="minorEastAsia"/>
          <w:sz w:val="24"/>
        </w:rPr>
        <w:t>为</w:t>
      </w:r>
      <w:r w:rsidR="005D450B" w:rsidRPr="007417E9">
        <w:rPr>
          <w:rFonts w:asciiTheme="minorEastAsia" w:eastAsiaTheme="minorEastAsia" w:hAnsiTheme="minorEastAsia" w:hint="eastAsia"/>
          <w:sz w:val="24"/>
        </w:rPr>
        <w:t>气体透过率检测仪</w:t>
      </w:r>
      <w:r w:rsidR="00797861" w:rsidRPr="007417E9">
        <w:rPr>
          <w:rFonts w:asciiTheme="minorEastAsia" w:eastAsiaTheme="minorEastAsia" w:hAnsiTheme="minorEastAsia" w:hint="eastAsia"/>
          <w:sz w:val="24"/>
        </w:rPr>
        <w:t>，</w:t>
      </w:r>
      <w:r w:rsidR="008C16BF" w:rsidRPr="007417E9">
        <w:rPr>
          <w:rFonts w:asciiTheme="minorEastAsia" w:eastAsiaTheme="minorEastAsia" w:hAnsiTheme="minorEastAsia" w:hint="eastAsia"/>
          <w:sz w:val="24"/>
        </w:rPr>
        <w:t>用于测量氢气透过率评价膜材料性能</w:t>
      </w:r>
      <w:bookmarkEnd w:id="6"/>
      <w:bookmarkEnd w:id="7"/>
      <w:bookmarkEnd w:id="8"/>
      <w:r w:rsidR="005D450B" w:rsidRPr="007417E9">
        <w:rPr>
          <w:rFonts w:asciiTheme="minorEastAsia" w:eastAsiaTheme="minorEastAsia" w:hAnsiTheme="minorEastAsia" w:hint="eastAsia"/>
          <w:sz w:val="24"/>
        </w:rPr>
        <w:t>。</w:t>
      </w:r>
    </w:p>
    <w:p w:rsidR="004438A3" w:rsidRPr="00FB090A" w:rsidRDefault="004438A3" w:rsidP="002A1CFE">
      <w:pPr>
        <w:spacing w:line="500" w:lineRule="exact"/>
        <w:ind w:firstLineChars="200" w:firstLine="482"/>
        <w:outlineLvl w:val="2"/>
        <w:rPr>
          <w:rFonts w:asciiTheme="minorEastAsia" w:eastAsiaTheme="minorEastAsia" w:hAnsiTheme="minorEastAsia"/>
          <w:sz w:val="24"/>
          <w:u w:val="single"/>
        </w:rPr>
      </w:pPr>
      <w:r w:rsidRPr="001D156A">
        <w:rPr>
          <w:rFonts w:asciiTheme="minorEastAsia" w:eastAsiaTheme="minorEastAsia" w:hAnsiTheme="minorEastAsia" w:hint="eastAsia"/>
          <w:b/>
          <w:sz w:val="24"/>
        </w:rPr>
        <w:t>拟</w:t>
      </w:r>
      <w:r w:rsidRPr="001D156A">
        <w:rPr>
          <w:rFonts w:asciiTheme="minorEastAsia" w:eastAsiaTheme="minorEastAsia" w:hAnsiTheme="minorEastAsia"/>
          <w:b/>
          <w:sz w:val="24"/>
        </w:rPr>
        <w:t>采购的</w:t>
      </w:r>
      <w:r w:rsidR="00EB601D">
        <w:rPr>
          <w:rFonts w:asciiTheme="minorEastAsia" w:eastAsiaTheme="minorEastAsia" w:hAnsiTheme="minorEastAsia"/>
          <w:b/>
          <w:sz w:val="24"/>
        </w:rPr>
        <w:t>货物</w:t>
      </w:r>
      <w:r w:rsidRPr="001D156A">
        <w:rPr>
          <w:rFonts w:asciiTheme="minorEastAsia" w:eastAsiaTheme="minorEastAsia" w:hAnsiTheme="minorEastAsia"/>
          <w:b/>
          <w:sz w:val="24"/>
        </w:rPr>
        <w:t>的预算金额</w:t>
      </w:r>
      <w:r w:rsidRPr="00FB090A">
        <w:rPr>
          <w:rFonts w:asciiTheme="minorEastAsia" w:eastAsiaTheme="minorEastAsia" w:hAnsiTheme="minorEastAsia" w:hint="eastAsia"/>
          <w:sz w:val="24"/>
        </w:rPr>
        <w:t>：</w:t>
      </w:r>
      <w:r w:rsidR="00455271">
        <w:rPr>
          <w:rFonts w:asciiTheme="minorEastAsia" w:eastAsiaTheme="minorEastAsia" w:hAnsiTheme="minorEastAsia"/>
          <w:sz w:val="24"/>
        </w:rPr>
        <w:t>预算</w:t>
      </w:r>
      <w:r w:rsidR="005D450B">
        <w:rPr>
          <w:rFonts w:asciiTheme="minorEastAsia" w:eastAsiaTheme="minorEastAsia" w:hAnsiTheme="minorEastAsia"/>
          <w:sz w:val="24"/>
        </w:rPr>
        <w:t>190.00</w:t>
      </w:r>
      <w:r w:rsidRPr="00FB090A">
        <w:rPr>
          <w:rFonts w:asciiTheme="minorEastAsia" w:eastAsiaTheme="minorEastAsia" w:hAnsiTheme="minorEastAsia"/>
          <w:sz w:val="24"/>
        </w:rPr>
        <w:t>万元</w:t>
      </w:r>
      <w:r w:rsidR="00455271">
        <w:rPr>
          <w:rFonts w:asciiTheme="minorEastAsia" w:eastAsiaTheme="minorEastAsia" w:hAnsiTheme="minorEastAsia"/>
          <w:sz w:val="24"/>
        </w:rPr>
        <w:t>。</w:t>
      </w:r>
    </w:p>
    <w:p w:rsidR="005D450B" w:rsidRDefault="004438A3" w:rsidP="005D450B">
      <w:pPr>
        <w:spacing w:line="500" w:lineRule="exact"/>
        <w:ind w:firstLineChars="200" w:firstLine="482"/>
        <w:rPr>
          <w:rFonts w:asciiTheme="minorEastAsia" w:hAnsiTheme="minorEastAsia"/>
          <w:sz w:val="24"/>
        </w:rPr>
      </w:pPr>
      <w:r w:rsidRPr="001D156A">
        <w:rPr>
          <w:rFonts w:asciiTheme="minorEastAsia" w:eastAsiaTheme="minorEastAsia" w:hAnsiTheme="minorEastAsia" w:hint="eastAsia"/>
          <w:b/>
          <w:sz w:val="24"/>
        </w:rPr>
        <w:t>采用单一来源采购方式的原因及说明</w:t>
      </w:r>
      <w:r w:rsidRPr="00FB090A">
        <w:rPr>
          <w:rFonts w:asciiTheme="minorEastAsia" w:eastAsiaTheme="minorEastAsia" w:hAnsiTheme="minorEastAsia" w:hint="eastAsia"/>
          <w:sz w:val="24"/>
        </w:rPr>
        <w:t>：</w:t>
      </w:r>
      <w:r w:rsidR="005D450B" w:rsidRPr="00B301CC">
        <w:rPr>
          <w:rFonts w:asciiTheme="minorEastAsia" w:hAnsiTheme="minorEastAsia"/>
          <w:sz w:val="24"/>
        </w:rPr>
        <w:t>本次采购</w:t>
      </w:r>
      <w:r w:rsidR="005D450B">
        <w:rPr>
          <w:rFonts w:asciiTheme="minorEastAsia" w:hAnsiTheme="minorEastAsia"/>
          <w:sz w:val="24"/>
        </w:rPr>
        <w:t>的</w:t>
      </w:r>
      <w:r w:rsidR="005D450B" w:rsidRPr="00B301CC">
        <w:rPr>
          <w:rFonts w:asciiTheme="minorEastAsia" w:hAnsiTheme="minorEastAsia" w:hint="eastAsia"/>
          <w:sz w:val="24"/>
        </w:rPr>
        <w:t>专用检测</w:t>
      </w:r>
      <w:r w:rsidR="005D450B" w:rsidRPr="00B301CC">
        <w:rPr>
          <w:rFonts w:asciiTheme="minorEastAsia" w:hAnsiTheme="minorEastAsia"/>
          <w:sz w:val="24"/>
        </w:rPr>
        <w:t>设备</w:t>
      </w:r>
      <w:bookmarkStart w:id="9" w:name="OLE_LINK11"/>
      <w:bookmarkStart w:id="10" w:name="OLE_LINK12"/>
      <w:r w:rsidR="005D450B" w:rsidRPr="00B301CC">
        <w:rPr>
          <w:rFonts w:asciiTheme="minorEastAsia" w:hAnsiTheme="minorEastAsia" w:hint="eastAsia"/>
          <w:sz w:val="24"/>
        </w:rPr>
        <w:t>气体透过率检测仪</w:t>
      </w:r>
      <w:bookmarkEnd w:id="9"/>
      <w:bookmarkEnd w:id="10"/>
      <w:r w:rsidR="005D450B" w:rsidRPr="00B301CC">
        <w:rPr>
          <w:rFonts w:asciiTheme="minorEastAsia" w:hAnsiTheme="minorEastAsia" w:hint="eastAsia"/>
          <w:sz w:val="24"/>
        </w:rPr>
        <w:t>用于实验室检测，要求精度高、检测数据稳定、</w:t>
      </w:r>
      <w:r w:rsidR="005D450B">
        <w:rPr>
          <w:rFonts w:asciiTheme="minorEastAsia" w:hAnsiTheme="minorEastAsia" w:hint="eastAsia"/>
          <w:sz w:val="24"/>
        </w:rPr>
        <w:t>安全性能高、</w:t>
      </w:r>
      <w:r w:rsidR="005D450B" w:rsidRPr="00B301CC">
        <w:rPr>
          <w:rFonts w:asciiTheme="minorEastAsia" w:hAnsiTheme="minorEastAsia" w:hint="eastAsia"/>
          <w:sz w:val="24"/>
        </w:rPr>
        <w:t>能适应复杂的检验检测条件</w:t>
      </w:r>
      <w:r w:rsidR="005D450B">
        <w:rPr>
          <w:rFonts w:asciiTheme="minorEastAsia" w:hAnsiTheme="minorEastAsia" w:hint="eastAsia"/>
          <w:sz w:val="24"/>
        </w:rPr>
        <w:t>，其中对测试及测量范围精准度要求极高。</w:t>
      </w:r>
      <w:r w:rsidR="005D450B" w:rsidRPr="00FB414F">
        <w:rPr>
          <w:rFonts w:asciiTheme="minorEastAsia" w:hAnsiTheme="minorEastAsia" w:hint="eastAsia"/>
          <w:sz w:val="24"/>
        </w:rPr>
        <w:t>生产厂家日本GTR的</w:t>
      </w:r>
      <w:r w:rsidR="005D450B" w:rsidRPr="00B301CC">
        <w:rPr>
          <w:rFonts w:asciiTheme="minorEastAsia" w:hAnsiTheme="minorEastAsia" w:hint="eastAsia"/>
          <w:sz w:val="24"/>
        </w:rPr>
        <w:t>气体透过率检测仪</w:t>
      </w:r>
      <w:r w:rsidR="005D450B" w:rsidRPr="00AC1A3E">
        <w:rPr>
          <w:rFonts w:asciiTheme="minorEastAsia" w:hAnsiTheme="minorEastAsia" w:hint="eastAsia"/>
          <w:sz w:val="24"/>
        </w:rPr>
        <w:t>技术成熟可靠，安全有保障</w:t>
      </w:r>
      <w:r w:rsidR="005D450B">
        <w:rPr>
          <w:rFonts w:asciiTheme="minorEastAsia" w:hAnsiTheme="minorEastAsia" w:hint="eastAsia"/>
          <w:sz w:val="24"/>
        </w:rPr>
        <w:t>，且其</w:t>
      </w:r>
      <w:r w:rsidR="005D450B" w:rsidRPr="00795933">
        <w:rPr>
          <w:rFonts w:asciiTheme="minorEastAsia" w:hAnsiTheme="minorEastAsia" w:hint="eastAsia"/>
          <w:sz w:val="24"/>
        </w:rPr>
        <w:t>自主研发</w:t>
      </w:r>
      <w:r w:rsidR="005D450B">
        <w:rPr>
          <w:rFonts w:asciiTheme="minorEastAsia" w:hAnsiTheme="minorEastAsia" w:hint="eastAsia"/>
          <w:sz w:val="24"/>
        </w:rPr>
        <w:t>的配套</w:t>
      </w:r>
      <w:r w:rsidR="005D450B" w:rsidRPr="00795933">
        <w:rPr>
          <w:rFonts w:asciiTheme="minorEastAsia" w:hAnsiTheme="minorEastAsia" w:hint="eastAsia"/>
          <w:sz w:val="24"/>
        </w:rPr>
        <w:t>专用气相色谱</w:t>
      </w:r>
      <w:r w:rsidR="005D450B">
        <w:rPr>
          <w:rFonts w:asciiTheme="minorEastAsia" w:hAnsiTheme="minorEastAsia" w:hint="eastAsia"/>
          <w:sz w:val="24"/>
        </w:rPr>
        <w:t>仪技术达到高水准，完全满足检测要求。</w:t>
      </w:r>
      <w:r w:rsidR="005D450B">
        <w:rPr>
          <w:rFonts w:asciiTheme="minorEastAsia" w:hAnsiTheme="minorEastAsia"/>
          <w:sz w:val="24"/>
        </w:rPr>
        <w:t>从技术、精度、</w:t>
      </w:r>
      <w:r w:rsidR="005D450B">
        <w:rPr>
          <w:rFonts w:asciiTheme="minorEastAsia" w:hAnsiTheme="minorEastAsia" w:hint="eastAsia"/>
          <w:sz w:val="24"/>
        </w:rPr>
        <w:t>安全方面均</w:t>
      </w:r>
      <w:r w:rsidR="005D450B">
        <w:rPr>
          <w:rFonts w:asciiTheme="minorEastAsia" w:hAnsiTheme="minorEastAsia"/>
          <w:sz w:val="24"/>
        </w:rPr>
        <w:t>无可替代。</w:t>
      </w:r>
      <w:bookmarkStart w:id="11" w:name="OLE_LINK14"/>
      <w:bookmarkStart w:id="12" w:name="OLE_LINK15"/>
      <w:r w:rsidR="005D450B" w:rsidRPr="00FB414F">
        <w:rPr>
          <w:rFonts w:asciiTheme="minorEastAsia" w:hAnsiTheme="minorEastAsia" w:hint="eastAsia"/>
          <w:sz w:val="24"/>
        </w:rPr>
        <w:t>烟台时代机电科技有限公司</w:t>
      </w:r>
      <w:bookmarkEnd w:id="11"/>
      <w:bookmarkEnd w:id="12"/>
      <w:r w:rsidR="005D450B">
        <w:rPr>
          <w:rFonts w:asciiTheme="minorEastAsia" w:hAnsiTheme="minorEastAsia"/>
          <w:sz w:val="24"/>
        </w:rPr>
        <w:t>为该品牌的</w:t>
      </w:r>
      <w:r w:rsidR="005D450B" w:rsidRPr="003F563D">
        <w:rPr>
          <w:rFonts w:asciiTheme="minorEastAsia" w:hAnsiTheme="minorEastAsia" w:hint="eastAsia"/>
          <w:sz w:val="24"/>
        </w:rPr>
        <w:t>山东省唯一授权经销商。</w:t>
      </w:r>
    </w:p>
    <w:p w:rsidR="005D450B" w:rsidRDefault="005D450B" w:rsidP="005D450B">
      <w:pPr>
        <w:spacing w:line="500" w:lineRule="exact"/>
        <w:ind w:firstLineChars="200" w:firstLine="480"/>
        <w:rPr>
          <w:rFonts w:asciiTheme="minorEastAsia" w:hAnsiTheme="minorEastAsia"/>
          <w:sz w:val="24"/>
        </w:rPr>
      </w:pPr>
      <w:r w:rsidRPr="0041340B">
        <w:rPr>
          <w:rFonts w:asciiTheme="minorEastAsia" w:hAnsiTheme="minorEastAsia" w:hint="eastAsia"/>
          <w:sz w:val="24"/>
        </w:rPr>
        <w:t>鉴于以上原因，</w:t>
      </w:r>
      <w:bookmarkStart w:id="13" w:name="OLE_LINK3"/>
      <w:bookmarkStart w:id="14" w:name="OLE_LINK10"/>
      <w:bookmarkStart w:id="15" w:name="OLE_LINK13"/>
      <w:r w:rsidRPr="00E24DDF">
        <w:rPr>
          <w:rFonts w:asciiTheme="minorEastAsia" w:hAnsiTheme="minorEastAsia" w:hint="eastAsia"/>
          <w:sz w:val="24"/>
        </w:rPr>
        <w:t>淄博市计量技术研究院</w:t>
      </w:r>
      <w:bookmarkEnd w:id="13"/>
      <w:r w:rsidRPr="00E24DDF">
        <w:rPr>
          <w:rFonts w:asciiTheme="minorEastAsia" w:hAnsiTheme="minorEastAsia" w:hint="eastAsia"/>
          <w:sz w:val="24"/>
        </w:rPr>
        <w:t>专用检测设备</w:t>
      </w:r>
      <w:r>
        <w:rPr>
          <w:rFonts w:asciiTheme="minorEastAsia" w:hAnsiTheme="minorEastAsia" w:hint="eastAsia"/>
          <w:sz w:val="24"/>
        </w:rPr>
        <w:t>采购</w:t>
      </w:r>
      <w:r w:rsidRPr="0041340B">
        <w:rPr>
          <w:rFonts w:asciiTheme="minorEastAsia" w:hAnsiTheme="minorEastAsia" w:hint="eastAsia"/>
          <w:sz w:val="24"/>
        </w:rPr>
        <w:t>项目</w:t>
      </w:r>
      <w:bookmarkEnd w:id="14"/>
      <w:bookmarkEnd w:id="15"/>
      <w:r w:rsidRPr="0041340B">
        <w:rPr>
          <w:rFonts w:asciiTheme="minorEastAsia" w:hAnsiTheme="minorEastAsia" w:hint="eastAsia"/>
          <w:sz w:val="24"/>
        </w:rPr>
        <w:t>拟采用单一来源采购方式。</w:t>
      </w:r>
      <w:r>
        <w:rPr>
          <w:rFonts w:asciiTheme="minorEastAsia" w:hAnsiTheme="minorEastAsia" w:hint="eastAsia"/>
          <w:sz w:val="24"/>
        </w:rPr>
        <w:t>该采购项目</w:t>
      </w:r>
      <w:r w:rsidRPr="0041340B">
        <w:rPr>
          <w:rFonts w:asciiTheme="minorEastAsia" w:hAnsiTheme="minorEastAsia" w:hint="eastAsia"/>
          <w:sz w:val="24"/>
        </w:rPr>
        <w:t>符合《中华人民共和国政府采购法》第三十一条第（一）项“只能从唯一供应商处采购的”</w:t>
      </w:r>
      <w:r w:rsidRPr="00E24DDF">
        <w:rPr>
          <w:rFonts w:asciiTheme="minorEastAsia" w:hAnsiTheme="minorEastAsia" w:hint="eastAsia"/>
          <w:sz w:val="24"/>
        </w:rPr>
        <w:t xml:space="preserve"> </w:t>
      </w:r>
      <w:r w:rsidRPr="00A17C18">
        <w:rPr>
          <w:rFonts w:asciiTheme="minorEastAsia" w:hAnsiTheme="minorEastAsia" w:hint="eastAsia"/>
          <w:sz w:val="24"/>
        </w:rPr>
        <w:t>及《中华人民共和国政府采购法实施条例》第二十七条“政府采购法第三十一条第一项规定的情形，是指因货物或服务使用不可替代的专利、专有技术，或者公共服务项目具有特殊要求，导致只能从某一特定供应商处采购”的规定</w:t>
      </w:r>
      <w:r w:rsidRPr="0041340B">
        <w:rPr>
          <w:rFonts w:asciiTheme="minorEastAsia" w:hAnsiTheme="minorEastAsia" w:hint="eastAsia"/>
          <w:sz w:val="24"/>
        </w:rPr>
        <w:t>。</w:t>
      </w:r>
    </w:p>
    <w:p w:rsidR="004438A3" w:rsidRPr="001D156A" w:rsidRDefault="004438A3" w:rsidP="002A1CFE">
      <w:pPr>
        <w:spacing w:line="500" w:lineRule="exact"/>
        <w:outlineLvl w:val="1"/>
        <w:rPr>
          <w:rFonts w:asciiTheme="minorEastAsia" w:eastAsiaTheme="minorEastAsia" w:hAnsiTheme="minorEastAsia"/>
          <w:b/>
          <w:sz w:val="24"/>
        </w:rPr>
      </w:pPr>
      <w:r w:rsidRPr="001D156A">
        <w:rPr>
          <w:rFonts w:asciiTheme="minorEastAsia" w:eastAsiaTheme="minorEastAsia" w:hAnsiTheme="minorEastAsia" w:hint="eastAsia"/>
          <w:b/>
          <w:sz w:val="24"/>
        </w:rPr>
        <w:t>二、拟定供应商信息</w:t>
      </w:r>
    </w:p>
    <w:p w:rsidR="004438A3" w:rsidRPr="00455271" w:rsidRDefault="004438A3" w:rsidP="002A1CFE">
      <w:pPr>
        <w:spacing w:line="500" w:lineRule="exact"/>
        <w:ind w:firstLineChars="200" w:firstLine="480"/>
        <w:outlineLvl w:val="2"/>
        <w:rPr>
          <w:rFonts w:asciiTheme="majorEastAsia" w:eastAsiaTheme="majorEastAsia" w:hAnsiTheme="majorEastAsia"/>
          <w:sz w:val="24"/>
        </w:rPr>
      </w:pPr>
      <w:r w:rsidRPr="00455271">
        <w:rPr>
          <w:rFonts w:asciiTheme="majorEastAsia" w:eastAsiaTheme="majorEastAsia" w:hAnsiTheme="majorEastAsia" w:hint="eastAsia"/>
          <w:sz w:val="24"/>
        </w:rPr>
        <w:t>名称：</w:t>
      </w:r>
      <w:r w:rsidR="005D450B" w:rsidRPr="005D450B">
        <w:rPr>
          <w:rFonts w:asciiTheme="majorEastAsia" w:eastAsiaTheme="majorEastAsia" w:hAnsiTheme="majorEastAsia" w:hint="eastAsia"/>
          <w:sz w:val="24"/>
        </w:rPr>
        <w:t>烟台时代机电科技有限公司</w:t>
      </w:r>
    </w:p>
    <w:p w:rsidR="004438A3" w:rsidRPr="00455271" w:rsidRDefault="004438A3" w:rsidP="002A1CFE">
      <w:pPr>
        <w:spacing w:line="500" w:lineRule="exact"/>
        <w:ind w:firstLineChars="200" w:firstLine="480"/>
        <w:outlineLvl w:val="2"/>
        <w:rPr>
          <w:rFonts w:asciiTheme="majorEastAsia" w:eastAsiaTheme="majorEastAsia" w:hAnsiTheme="majorEastAsia"/>
          <w:sz w:val="24"/>
        </w:rPr>
      </w:pPr>
      <w:r w:rsidRPr="00515753">
        <w:rPr>
          <w:rFonts w:asciiTheme="majorEastAsia" w:eastAsiaTheme="majorEastAsia" w:hAnsiTheme="majorEastAsia" w:hint="eastAsia"/>
          <w:sz w:val="24"/>
        </w:rPr>
        <w:t>地址：</w:t>
      </w:r>
      <w:r w:rsidR="005D450B" w:rsidRPr="00515753">
        <w:rPr>
          <w:rFonts w:asciiTheme="majorEastAsia" w:eastAsiaTheme="majorEastAsia" w:hAnsiTheme="majorEastAsia" w:hint="eastAsia"/>
          <w:sz w:val="24"/>
        </w:rPr>
        <w:t>烟台开发区福莱商城5号楼内16号</w:t>
      </w:r>
    </w:p>
    <w:p w:rsidR="004438A3" w:rsidRPr="001D156A" w:rsidRDefault="004438A3" w:rsidP="002A1CFE">
      <w:pPr>
        <w:spacing w:line="500" w:lineRule="exact"/>
        <w:outlineLvl w:val="1"/>
        <w:rPr>
          <w:rFonts w:asciiTheme="minorEastAsia" w:eastAsiaTheme="minorEastAsia" w:hAnsiTheme="minorEastAsia"/>
          <w:b/>
          <w:sz w:val="24"/>
        </w:rPr>
      </w:pPr>
      <w:r w:rsidRPr="001D156A">
        <w:rPr>
          <w:rFonts w:asciiTheme="minorEastAsia" w:eastAsiaTheme="minorEastAsia" w:hAnsiTheme="minorEastAsia" w:hint="eastAsia"/>
          <w:b/>
          <w:sz w:val="24"/>
        </w:rPr>
        <w:t>三、公示期限</w:t>
      </w:r>
    </w:p>
    <w:p w:rsidR="004438A3" w:rsidRPr="00FB090A" w:rsidRDefault="004438A3" w:rsidP="002A1CFE">
      <w:pPr>
        <w:pStyle w:val="ListParagraph1"/>
        <w:spacing w:line="500" w:lineRule="exact"/>
        <w:ind w:firstLineChars="0" w:firstLine="0"/>
        <w:outlineLvl w:val="2"/>
        <w:rPr>
          <w:rFonts w:asciiTheme="minorEastAsia" w:eastAsiaTheme="minorEastAsia" w:hAnsiTheme="minorEastAsia"/>
          <w:sz w:val="24"/>
        </w:rPr>
      </w:pPr>
      <w:r w:rsidRPr="00FB090A">
        <w:rPr>
          <w:rFonts w:asciiTheme="minorEastAsia" w:eastAsiaTheme="minorEastAsia" w:hAnsiTheme="minorEastAsia" w:hint="eastAsia"/>
          <w:sz w:val="24"/>
        </w:rPr>
        <w:t xml:space="preserve">　</w:t>
      </w:r>
      <w:r w:rsidR="004320EC">
        <w:rPr>
          <w:rFonts w:asciiTheme="minorEastAsia" w:eastAsiaTheme="minorEastAsia" w:hAnsiTheme="minorEastAsia" w:hint="eastAsia"/>
          <w:sz w:val="24"/>
        </w:rPr>
        <w:t xml:space="preserve"> </w:t>
      </w:r>
      <w:r w:rsidR="004320EC">
        <w:rPr>
          <w:rFonts w:asciiTheme="minorEastAsia" w:eastAsiaTheme="minorEastAsia" w:hAnsiTheme="minorEastAsia"/>
          <w:sz w:val="24"/>
        </w:rPr>
        <w:t xml:space="preserve"> </w:t>
      </w:r>
      <w:r w:rsidR="00455271">
        <w:rPr>
          <w:rFonts w:asciiTheme="minorEastAsia" w:eastAsiaTheme="minorEastAsia" w:hAnsiTheme="minorEastAsia" w:hint="eastAsia"/>
          <w:sz w:val="24"/>
        </w:rPr>
        <w:t>2</w:t>
      </w:r>
      <w:r w:rsidR="00455271">
        <w:rPr>
          <w:rFonts w:asciiTheme="minorEastAsia" w:eastAsiaTheme="minorEastAsia" w:hAnsiTheme="minorEastAsia"/>
          <w:sz w:val="24"/>
        </w:rPr>
        <w:t>022</w:t>
      </w:r>
      <w:r w:rsidRPr="00FB090A">
        <w:rPr>
          <w:rFonts w:asciiTheme="minorEastAsia" w:eastAsiaTheme="minorEastAsia" w:hAnsiTheme="minorEastAsia" w:hint="eastAsia"/>
          <w:sz w:val="24"/>
        </w:rPr>
        <w:t>年</w:t>
      </w:r>
      <w:r w:rsidR="00D930AF">
        <w:rPr>
          <w:rFonts w:asciiTheme="minorEastAsia" w:eastAsiaTheme="minorEastAsia" w:hAnsiTheme="minorEastAsia"/>
          <w:sz w:val="24"/>
        </w:rPr>
        <w:t>8</w:t>
      </w:r>
      <w:r w:rsidRPr="00FB090A">
        <w:rPr>
          <w:rFonts w:asciiTheme="minorEastAsia" w:eastAsiaTheme="minorEastAsia" w:hAnsiTheme="minorEastAsia" w:hint="eastAsia"/>
          <w:sz w:val="24"/>
        </w:rPr>
        <w:t>月</w:t>
      </w:r>
      <w:r w:rsidR="00FC3DC8">
        <w:rPr>
          <w:rFonts w:asciiTheme="minorEastAsia" w:eastAsiaTheme="minorEastAsia" w:hAnsiTheme="minorEastAsia"/>
          <w:sz w:val="24"/>
        </w:rPr>
        <w:t>10</w:t>
      </w:r>
      <w:r w:rsidRPr="00FB090A">
        <w:rPr>
          <w:rFonts w:asciiTheme="minorEastAsia" w:eastAsiaTheme="minorEastAsia" w:hAnsiTheme="minorEastAsia" w:hint="eastAsia"/>
          <w:sz w:val="24"/>
        </w:rPr>
        <w:t>日至</w:t>
      </w:r>
      <w:r w:rsidR="00455271">
        <w:rPr>
          <w:rFonts w:asciiTheme="minorEastAsia" w:eastAsiaTheme="minorEastAsia" w:hAnsiTheme="minorEastAsia" w:hint="eastAsia"/>
          <w:sz w:val="24"/>
        </w:rPr>
        <w:t>2</w:t>
      </w:r>
      <w:r w:rsidR="00455271">
        <w:rPr>
          <w:rFonts w:asciiTheme="minorEastAsia" w:eastAsiaTheme="minorEastAsia" w:hAnsiTheme="minorEastAsia"/>
          <w:sz w:val="24"/>
        </w:rPr>
        <w:t>022</w:t>
      </w:r>
      <w:r w:rsidRPr="00FB090A">
        <w:rPr>
          <w:rFonts w:asciiTheme="minorEastAsia" w:eastAsiaTheme="minorEastAsia" w:hAnsiTheme="minorEastAsia" w:hint="eastAsia"/>
          <w:sz w:val="24"/>
        </w:rPr>
        <w:t>年</w:t>
      </w:r>
      <w:r w:rsidR="00D930AF">
        <w:rPr>
          <w:rFonts w:asciiTheme="minorEastAsia" w:eastAsiaTheme="minorEastAsia" w:hAnsiTheme="minorEastAsia"/>
          <w:sz w:val="24"/>
        </w:rPr>
        <w:t>8</w:t>
      </w:r>
      <w:r w:rsidRPr="00FB090A">
        <w:rPr>
          <w:rFonts w:asciiTheme="minorEastAsia" w:eastAsiaTheme="minorEastAsia" w:hAnsiTheme="minorEastAsia" w:hint="eastAsia"/>
          <w:sz w:val="24"/>
        </w:rPr>
        <w:t>月</w:t>
      </w:r>
      <w:r w:rsidR="00CE31DA">
        <w:rPr>
          <w:rFonts w:asciiTheme="minorEastAsia" w:eastAsiaTheme="minorEastAsia" w:hAnsiTheme="minorEastAsia"/>
          <w:sz w:val="24"/>
        </w:rPr>
        <w:t>1</w:t>
      </w:r>
      <w:r w:rsidR="00FC3DC8">
        <w:rPr>
          <w:rFonts w:asciiTheme="minorEastAsia" w:eastAsiaTheme="minorEastAsia" w:hAnsiTheme="minorEastAsia"/>
          <w:sz w:val="24"/>
        </w:rPr>
        <w:t>6</w:t>
      </w:r>
      <w:bookmarkStart w:id="16" w:name="_GoBack"/>
      <w:bookmarkEnd w:id="16"/>
      <w:r w:rsidRPr="00FB090A">
        <w:rPr>
          <w:rFonts w:asciiTheme="minorEastAsia" w:eastAsiaTheme="minorEastAsia" w:hAnsiTheme="minorEastAsia" w:hint="eastAsia"/>
          <w:sz w:val="24"/>
        </w:rPr>
        <w:t>日</w:t>
      </w:r>
      <w:r w:rsidRPr="00FB090A">
        <w:rPr>
          <w:rFonts w:asciiTheme="minorEastAsia" w:eastAsiaTheme="minorEastAsia" w:hAnsiTheme="minorEastAsia" w:hint="eastAsia"/>
          <w:iCs/>
          <w:sz w:val="24"/>
        </w:rPr>
        <w:t>（</w:t>
      </w:r>
      <w:r w:rsidRPr="00FB090A">
        <w:rPr>
          <w:rFonts w:asciiTheme="minorEastAsia" w:eastAsiaTheme="minorEastAsia" w:hAnsiTheme="minorEastAsia" w:hint="eastAsia"/>
          <w:sz w:val="24"/>
        </w:rPr>
        <w:t>公示期限不得少于5个工作日</w:t>
      </w:r>
      <w:r w:rsidRPr="00FB090A">
        <w:rPr>
          <w:rFonts w:asciiTheme="minorEastAsia" w:eastAsiaTheme="minorEastAsia" w:hAnsiTheme="minorEastAsia" w:hint="eastAsia"/>
          <w:iCs/>
          <w:sz w:val="24"/>
        </w:rPr>
        <w:t>）</w:t>
      </w:r>
    </w:p>
    <w:p w:rsidR="004438A3" w:rsidRPr="001D156A" w:rsidRDefault="004438A3" w:rsidP="002A1CFE">
      <w:pPr>
        <w:spacing w:line="500" w:lineRule="exact"/>
        <w:outlineLvl w:val="1"/>
        <w:rPr>
          <w:rFonts w:asciiTheme="minorEastAsia" w:eastAsiaTheme="minorEastAsia" w:hAnsiTheme="minorEastAsia"/>
          <w:b/>
          <w:sz w:val="24"/>
        </w:rPr>
      </w:pPr>
      <w:r w:rsidRPr="001D156A">
        <w:rPr>
          <w:rFonts w:asciiTheme="minorEastAsia" w:eastAsiaTheme="minorEastAsia" w:hAnsiTheme="minorEastAsia" w:hint="eastAsia"/>
          <w:b/>
          <w:sz w:val="24"/>
        </w:rPr>
        <w:t>四、其他补充事宜</w:t>
      </w:r>
      <w:r w:rsidR="002A1CFE" w:rsidRPr="002A1CFE">
        <w:rPr>
          <w:rFonts w:asciiTheme="minorEastAsia" w:eastAsiaTheme="minorEastAsia" w:hAnsiTheme="minorEastAsia" w:hint="eastAsia"/>
          <w:sz w:val="24"/>
        </w:rPr>
        <w:t>：无</w:t>
      </w:r>
    </w:p>
    <w:p w:rsidR="004438A3" w:rsidRPr="001D156A" w:rsidRDefault="004438A3" w:rsidP="002A1CFE">
      <w:pPr>
        <w:pStyle w:val="af"/>
        <w:widowControl/>
        <w:spacing w:line="500" w:lineRule="exact"/>
        <w:outlineLvl w:val="1"/>
        <w:rPr>
          <w:rFonts w:asciiTheme="minorEastAsia" w:eastAsiaTheme="minorEastAsia" w:hAnsiTheme="minorEastAsia"/>
          <w:b/>
        </w:rPr>
      </w:pPr>
      <w:r w:rsidRPr="001D156A">
        <w:rPr>
          <w:rFonts w:asciiTheme="minorEastAsia" w:eastAsiaTheme="minorEastAsia" w:hAnsiTheme="minorEastAsia" w:hint="eastAsia"/>
          <w:b/>
        </w:rPr>
        <w:t>五、联系方式</w:t>
      </w:r>
    </w:p>
    <w:p w:rsidR="004438A3" w:rsidRPr="00FB090A" w:rsidRDefault="004438A3" w:rsidP="002A1CFE">
      <w:pPr>
        <w:spacing w:line="500" w:lineRule="exact"/>
        <w:ind w:firstLineChars="200" w:firstLine="480"/>
        <w:outlineLvl w:val="2"/>
        <w:rPr>
          <w:rFonts w:asciiTheme="minorEastAsia" w:eastAsiaTheme="minorEastAsia" w:hAnsiTheme="minorEastAsia"/>
          <w:sz w:val="24"/>
        </w:rPr>
      </w:pPr>
      <w:r w:rsidRPr="00FB090A">
        <w:rPr>
          <w:rFonts w:asciiTheme="minorEastAsia" w:eastAsiaTheme="minorEastAsia" w:hAnsiTheme="minorEastAsia" w:hint="eastAsia"/>
          <w:sz w:val="24"/>
        </w:rPr>
        <w:t>1.采购人</w:t>
      </w:r>
    </w:p>
    <w:p w:rsidR="004438A3" w:rsidRPr="00FB090A" w:rsidRDefault="004438A3" w:rsidP="002A1CFE">
      <w:pPr>
        <w:spacing w:line="500" w:lineRule="exact"/>
        <w:ind w:firstLineChars="200" w:firstLine="480"/>
        <w:outlineLvl w:val="2"/>
        <w:rPr>
          <w:rFonts w:asciiTheme="minorEastAsia" w:eastAsiaTheme="minorEastAsia" w:hAnsiTheme="minorEastAsia"/>
          <w:sz w:val="24"/>
        </w:rPr>
      </w:pPr>
      <w:r w:rsidRPr="00FB090A">
        <w:rPr>
          <w:rFonts w:asciiTheme="minorEastAsia" w:eastAsiaTheme="minorEastAsia" w:hAnsiTheme="minorEastAsia" w:hint="eastAsia"/>
          <w:sz w:val="24"/>
        </w:rPr>
        <w:t>联 系 人：</w:t>
      </w:r>
      <w:r w:rsidR="005D450B" w:rsidRPr="005D450B">
        <w:rPr>
          <w:rFonts w:asciiTheme="minorEastAsia" w:eastAsiaTheme="minorEastAsia" w:hAnsiTheme="minorEastAsia" w:hint="eastAsia"/>
          <w:sz w:val="24"/>
        </w:rPr>
        <w:t>淄博市计量技术研究院</w:t>
      </w:r>
      <w:r w:rsidR="005D450B">
        <w:rPr>
          <w:rFonts w:ascii="宋体" w:hAnsi="宋体" w:cs="宋体"/>
          <w:sz w:val="24"/>
        </w:rPr>
        <w:t> </w:t>
      </w:r>
      <w:r w:rsidRPr="00FB090A">
        <w:rPr>
          <w:rFonts w:asciiTheme="minorEastAsia" w:eastAsiaTheme="minorEastAsia" w:hAnsiTheme="minorEastAsia" w:hint="eastAsia"/>
          <w:sz w:val="24"/>
        </w:rPr>
        <w:t xml:space="preserve">　　　　　　　　</w:t>
      </w:r>
    </w:p>
    <w:p w:rsidR="004438A3" w:rsidRPr="00FB090A" w:rsidRDefault="004438A3" w:rsidP="002A1CFE">
      <w:pPr>
        <w:spacing w:line="500" w:lineRule="exact"/>
        <w:ind w:firstLineChars="200" w:firstLine="480"/>
        <w:outlineLvl w:val="2"/>
        <w:rPr>
          <w:rFonts w:asciiTheme="minorEastAsia" w:eastAsiaTheme="minorEastAsia" w:hAnsiTheme="minorEastAsia"/>
          <w:sz w:val="24"/>
        </w:rPr>
      </w:pPr>
      <w:r w:rsidRPr="00FB090A">
        <w:rPr>
          <w:rFonts w:asciiTheme="minorEastAsia" w:eastAsiaTheme="minorEastAsia" w:hAnsiTheme="minorEastAsia" w:hint="eastAsia"/>
          <w:sz w:val="24"/>
        </w:rPr>
        <w:t>联系地址：</w:t>
      </w:r>
      <w:r w:rsidR="005D450B" w:rsidRPr="005D450B">
        <w:rPr>
          <w:rFonts w:asciiTheme="minorEastAsia" w:eastAsiaTheme="minorEastAsia" w:hAnsiTheme="minorEastAsia" w:hint="eastAsia"/>
          <w:sz w:val="24"/>
        </w:rPr>
        <w:t>淄博市张店区共青团西路98号</w:t>
      </w:r>
      <w:r w:rsidR="005D450B" w:rsidRPr="00FB090A">
        <w:rPr>
          <w:rFonts w:asciiTheme="minorEastAsia" w:eastAsiaTheme="minorEastAsia" w:hAnsiTheme="minorEastAsia" w:hint="eastAsia"/>
          <w:sz w:val="24"/>
        </w:rPr>
        <w:t xml:space="preserve">　　</w:t>
      </w:r>
      <w:r w:rsidRPr="00FB090A">
        <w:rPr>
          <w:rFonts w:asciiTheme="minorEastAsia" w:eastAsiaTheme="minorEastAsia" w:hAnsiTheme="minorEastAsia" w:hint="eastAsia"/>
          <w:sz w:val="24"/>
        </w:rPr>
        <w:t xml:space="preserve">　　　　　　　　　　</w:t>
      </w:r>
    </w:p>
    <w:p w:rsidR="004438A3" w:rsidRPr="00FB090A" w:rsidRDefault="004438A3" w:rsidP="002A1CFE">
      <w:pPr>
        <w:spacing w:line="500" w:lineRule="exact"/>
        <w:ind w:firstLineChars="200" w:firstLine="480"/>
        <w:outlineLvl w:val="2"/>
        <w:rPr>
          <w:rFonts w:asciiTheme="minorEastAsia" w:eastAsiaTheme="minorEastAsia" w:hAnsiTheme="minorEastAsia"/>
          <w:sz w:val="24"/>
        </w:rPr>
      </w:pPr>
      <w:r w:rsidRPr="00FB090A">
        <w:rPr>
          <w:rFonts w:asciiTheme="minorEastAsia" w:eastAsiaTheme="minorEastAsia" w:hAnsiTheme="minorEastAsia" w:hint="eastAsia"/>
          <w:sz w:val="24"/>
        </w:rPr>
        <w:t>联系电话：</w:t>
      </w:r>
      <w:bookmarkStart w:id="17" w:name="OLE_LINK148"/>
      <w:bookmarkStart w:id="18" w:name="OLE_LINK149"/>
      <w:r w:rsidR="005D450B" w:rsidRPr="005D450B">
        <w:rPr>
          <w:rFonts w:asciiTheme="minorEastAsia" w:eastAsiaTheme="minorEastAsia" w:hAnsiTheme="minorEastAsia"/>
          <w:sz w:val="24"/>
        </w:rPr>
        <w:t>0533-2315956</w:t>
      </w:r>
      <w:bookmarkEnd w:id="17"/>
      <w:bookmarkEnd w:id="18"/>
      <w:r w:rsidRPr="00FB090A">
        <w:rPr>
          <w:rFonts w:asciiTheme="minorEastAsia" w:eastAsiaTheme="minorEastAsia" w:hAnsiTheme="minorEastAsia" w:hint="eastAsia"/>
          <w:sz w:val="24"/>
        </w:rPr>
        <w:t xml:space="preserve">　　　　　　　　　　</w:t>
      </w:r>
    </w:p>
    <w:p w:rsidR="004438A3" w:rsidRPr="00FB090A" w:rsidRDefault="004438A3" w:rsidP="002A1CFE">
      <w:pPr>
        <w:spacing w:line="500" w:lineRule="exact"/>
        <w:ind w:firstLineChars="200" w:firstLine="480"/>
        <w:outlineLvl w:val="2"/>
        <w:rPr>
          <w:rFonts w:asciiTheme="minorEastAsia" w:eastAsiaTheme="minorEastAsia" w:hAnsiTheme="minorEastAsia"/>
          <w:sz w:val="24"/>
        </w:rPr>
      </w:pPr>
      <w:r w:rsidRPr="00FB090A">
        <w:rPr>
          <w:rFonts w:asciiTheme="minorEastAsia" w:eastAsiaTheme="minorEastAsia" w:hAnsiTheme="minorEastAsia" w:hint="eastAsia"/>
          <w:sz w:val="24"/>
        </w:rPr>
        <w:t>2.财政部门</w:t>
      </w:r>
    </w:p>
    <w:p w:rsidR="004438A3" w:rsidRPr="00FB090A" w:rsidRDefault="004438A3" w:rsidP="002A1CFE">
      <w:pPr>
        <w:spacing w:line="500" w:lineRule="exact"/>
        <w:ind w:firstLineChars="200" w:firstLine="480"/>
        <w:outlineLvl w:val="2"/>
        <w:rPr>
          <w:rFonts w:asciiTheme="minorEastAsia" w:eastAsiaTheme="minorEastAsia" w:hAnsiTheme="minorEastAsia"/>
          <w:sz w:val="24"/>
        </w:rPr>
      </w:pPr>
      <w:r w:rsidRPr="00FB090A">
        <w:rPr>
          <w:rFonts w:asciiTheme="minorEastAsia" w:eastAsiaTheme="minorEastAsia" w:hAnsiTheme="minorEastAsia" w:hint="eastAsia"/>
          <w:sz w:val="24"/>
        </w:rPr>
        <w:t>联 系 人：</w:t>
      </w:r>
      <w:r>
        <w:rPr>
          <w:rFonts w:asciiTheme="minorEastAsia" w:eastAsiaTheme="minorEastAsia" w:hAnsiTheme="minorEastAsia" w:hint="eastAsia"/>
          <w:sz w:val="24"/>
        </w:rPr>
        <w:t>淄博市财政局</w:t>
      </w:r>
      <w:r w:rsidRPr="00FB090A">
        <w:rPr>
          <w:rFonts w:asciiTheme="minorEastAsia" w:eastAsiaTheme="minorEastAsia" w:hAnsiTheme="minorEastAsia" w:hint="eastAsia"/>
          <w:sz w:val="24"/>
        </w:rPr>
        <w:t xml:space="preserve">　　　　　　　　　　　</w:t>
      </w:r>
    </w:p>
    <w:p w:rsidR="004438A3" w:rsidRPr="00FB090A" w:rsidRDefault="004438A3" w:rsidP="002A1CFE">
      <w:pPr>
        <w:spacing w:line="500" w:lineRule="exact"/>
        <w:ind w:firstLineChars="200" w:firstLine="480"/>
        <w:outlineLvl w:val="2"/>
        <w:rPr>
          <w:rFonts w:asciiTheme="minorEastAsia" w:eastAsiaTheme="minorEastAsia" w:hAnsiTheme="minorEastAsia"/>
          <w:sz w:val="24"/>
        </w:rPr>
      </w:pPr>
      <w:r w:rsidRPr="00FB090A">
        <w:rPr>
          <w:rFonts w:asciiTheme="minorEastAsia" w:eastAsiaTheme="minorEastAsia" w:hAnsiTheme="minorEastAsia" w:hint="eastAsia"/>
          <w:sz w:val="24"/>
        </w:rPr>
        <w:t>联系地址：</w:t>
      </w:r>
      <w:r w:rsidRPr="0066742F">
        <w:rPr>
          <w:rFonts w:ascii="宋体" w:hint="eastAsia"/>
          <w:bCs/>
          <w:sz w:val="24"/>
        </w:rPr>
        <w:t>淄博市张店区联通路</w:t>
      </w:r>
      <w:r w:rsidRPr="00FB090A">
        <w:rPr>
          <w:rFonts w:asciiTheme="minorEastAsia" w:eastAsiaTheme="minorEastAsia" w:hAnsiTheme="minorEastAsia" w:hint="eastAsia"/>
          <w:sz w:val="24"/>
        </w:rPr>
        <w:t xml:space="preserve">　　　　　　　　　　　</w:t>
      </w:r>
    </w:p>
    <w:p w:rsidR="004438A3" w:rsidRPr="00FB090A" w:rsidRDefault="004438A3" w:rsidP="002A1CFE">
      <w:pPr>
        <w:spacing w:line="500" w:lineRule="exact"/>
        <w:ind w:firstLineChars="200" w:firstLine="480"/>
        <w:outlineLvl w:val="2"/>
        <w:rPr>
          <w:rFonts w:asciiTheme="minorEastAsia" w:eastAsiaTheme="minorEastAsia" w:hAnsiTheme="minorEastAsia"/>
          <w:sz w:val="24"/>
        </w:rPr>
      </w:pPr>
      <w:r w:rsidRPr="00FB090A">
        <w:rPr>
          <w:rFonts w:asciiTheme="minorEastAsia" w:eastAsiaTheme="minorEastAsia" w:hAnsiTheme="minorEastAsia" w:hint="eastAsia"/>
          <w:sz w:val="24"/>
        </w:rPr>
        <w:t>联系电</w:t>
      </w:r>
      <w:r w:rsidRPr="008A7AFE">
        <w:rPr>
          <w:rFonts w:asciiTheme="minorEastAsia" w:eastAsiaTheme="minorEastAsia" w:hAnsiTheme="minorEastAsia" w:hint="eastAsia"/>
          <w:sz w:val="24"/>
        </w:rPr>
        <w:t>话：</w:t>
      </w:r>
      <w:r w:rsidR="005D450B" w:rsidRPr="005D450B">
        <w:rPr>
          <w:rFonts w:ascii="宋体"/>
          <w:bCs/>
          <w:sz w:val="24"/>
        </w:rPr>
        <w:t>0533-3</w:t>
      </w:r>
      <w:r w:rsidR="00533661">
        <w:rPr>
          <w:rFonts w:ascii="宋体"/>
          <w:bCs/>
          <w:sz w:val="24"/>
        </w:rPr>
        <w:t>887227</w:t>
      </w:r>
      <w:r w:rsidRPr="00FB090A">
        <w:rPr>
          <w:rFonts w:asciiTheme="minorEastAsia" w:eastAsiaTheme="minorEastAsia" w:hAnsiTheme="minorEastAsia" w:hint="eastAsia"/>
          <w:sz w:val="24"/>
        </w:rPr>
        <w:t xml:space="preserve">　　　　　　　　　　　</w:t>
      </w:r>
    </w:p>
    <w:p w:rsidR="004438A3" w:rsidRPr="00FB090A" w:rsidRDefault="004438A3" w:rsidP="002A1CFE">
      <w:pPr>
        <w:spacing w:line="500" w:lineRule="exact"/>
        <w:ind w:firstLineChars="200" w:firstLine="480"/>
        <w:outlineLvl w:val="2"/>
        <w:rPr>
          <w:rFonts w:asciiTheme="minorEastAsia" w:eastAsiaTheme="minorEastAsia" w:hAnsiTheme="minorEastAsia"/>
          <w:sz w:val="24"/>
        </w:rPr>
      </w:pPr>
      <w:r w:rsidRPr="00FB090A">
        <w:rPr>
          <w:rFonts w:asciiTheme="minorEastAsia" w:eastAsiaTheme="minorEastAsia" w:hAnsiTheme="minorEastAsia" w:hint="eastAsia"/>
          <w:sz w:val="24"/>
        </w:rPr>
        <w:t>3.采购代理机构</w:t>
      </w:r>
    </w:p>
    <w:p w:rsidR="004438A3" w:rsidRPr="00FB090A" w:rsidRDefault="005D450B" w:rsidP="002A1CFE">
      <w:pPr>
        <w:spacing w:line="500" w:lineRule="exact"/>
        <w:ind w:firstLineChars="200" w:firstLine="480"/>
        <w:outlineLvl w:val="2"/>
        <w:rPr>
          <w:rFonts w:asciiTheme="minorEastAsia" w:eastAsiaTheme="minorEastAsia" w:hAnsiTheme="minorEastAsia"/>
          <w:sz w:val="24"/>
        </w:rPr>
      </w:pPr>
      <w:r w:rsidRPr="00FB090A">
        <w:rPr>
          <w:rFonts w:asciiTheme="minorEastAsia" w:eastAsiaTheme="minorEastAsia" w:hAnsiTheme="minorEastAsia" w:hint="eastAsia"/>
          <w:sz w:val="24"/>
        </w:rPr>
        <w:t>联 系 人：</w:t>
      </w:r>
      <w:r w:rsidR="004438A3">
        <w:rPr>
          <w:rFonts w:asciiTheme="minorEastAsia" w:eastAsiaTheme="minorEastAsia" w:hAnsiTheme="minorEastAsia" w:hint="eastAsia"/>
          <w:sz w:val="24"/>
        </w:rPr>
        <w:t>山东和鑫盛工程咨询管理有限公司</w:t>
      </w:r>
      <w:r w:rsidR="004438A3" w:rsidRPr="00FB090A">
        <w:rPr>
          <w:rFonts w:asciiTheme="minorEastAsia" w:eastAsiaTheme="minorEastAsia" w:hAnsiTheme="minorEastAsia" w:hint="eastAsia"/>
          <w:sz w:val="24"/>
        </w:rPr>
        <w:t xml:space="preserve">　　　　　　　　　　</w:t>
      </w:r>
    </w:p>
    <w:p w:rsidR="004438A3" w:rsidRPr="00FB090A" w:rsidRDefault="004438A3" w:rsidP="002A1CFE">
      <w:pPr>
        <w:spacing w:line="500" w:lineRule="exact"/>
        <w:ind w:firstLineChars="200" w:firstLine="480"/>
        <w:outlineLvl w:val="2"/>
        <w:rPr>
          <w:rFonts w:asciiTheme="minorEastAsia" w:eastAsiaTheme="minorEastAsia" w:hAnsiTheme="minorEastAsia"/>
          <w:sz w:val="24"/>
        </w:rPr>
      </w:pPr>
      <w:r>
        <w:rPr>
          <w:rFonts w:asciiTheme="minorEastAsia" w:eastAsiaTheme="minorEastAsia" w:hAnsiTheme="minorEastAsia" w:hint="eastAsia"/>
          <w:sz w:val="24"/>
        </w:rPr>
        <w:t>联系地址：</w:t>
      </w:r>
      <w:bookmarkStart w:id="19" w:name="OLE_LINK139"/>
      <w:bookmarkStart w:id="20" w:name="OLE_LINK140"/>
      <w:r w:rsidRPr="0066742F">
        <w:rPr>
          <w:rFonts w:ascii="宋体" w:hAnsi="宋体" w:cs="宋体"/>
          <w:sz w:val="24"/>
        </w:rPr>
        <w:t>山东省淄博市张店区新村西路42号铂金商务大厦</w:t>
      </w:r>
      <w:r>
        <w:rPr>
          <w:rFonts w:ascii="宋体" w:hAnsi="宋体" w:cs="宋体"/>
          <w:sz w:val="24"/>
        </w:rPr>
        <w:t>4</w:t>
      </w:r>
      <w:r w:rsidRPr="0066742F">
        <w:rPr>
          <w:rFonts w:ascii="宋体" w:hAnsi="宋体" w:cs="宋体"/>
          <w:sz w:val="24"/>
        </w:rPr>
        <w:t>层</w:t>
      </w:r>
      <w:bookmarkEnd w:id="19"/>
      <w:bookmarkEnd w:id="20"/>
      <w:r w:rsidRPr="00FB090A">
        <w:rPr>
          <w:rFonts w:asciiTheme="minorEastAsia" w:eastAsiaTheme="minorEastAsia" w:hAnsiTheme="minorEastAsia" w:hint="eastAsia"/>
          <w:sz w:val="24"/>
        </w:rPr>
        <w:t xml:space="preserve">　　　　　　　　</w:t>
      </w:r>
    </w:p>
    <w:p w:rsidR="004438A3" w:rsidRPr="00FB090A" w:rsidRDefault="004438A3" w:rsidP="002A1CFE">
      <w:pPr>
        <w:spacing w:line="500" w:lineRule="exact"/>
        <w:ind w:firstLineChars="200" w:firstLine="480"/>
        <w:outlineLvl w:val="2"/>
        <w:rPr>
          <w:rFonts w:asciiTheme="minorEastAsia" w:eastAsiaTheme="minorEastAsia" w:hAnsiTheme="minorEastAsia"/>
          <w:sz w:val="24"/>
        </w:rPr>
      </w:pPr>
      <w:r w:rsidRPr="00FB090A">
        <w:rPr>
          <w:rFonts w:asciiTheme="minorEastAsia" w:eastAsiaTheme="minorEastAsia" w:hAnsiTheme="minorEastAsia" w:hint="eastAsia"/>
          <w:sz w:val="24"/>
        </w:rPr>
        <w:t>联系电话：</w:t>
      </w:r>
      <w:r>
        <w:rPr>
          <w:rFonts w:asciiTheme="minorEastAsia" w:eastAsiaTheme="minorEastAsia" w:hAnsiTheme="minorEastAsia" w:hint="eastAsia"/>
          <w:sz w:val="24"/>
        </w:rPr>
        <w:t>0</w:t>
      </w:r>
      <w:r>
        <w:rPr>
          <w:rFonts w:asciiTheme="minorEastAsia" w:eastAsiaTheme="minorEastAsia" w:hAnsiTheme="minorEastAsia"/>
          <w:sz w:val="24"/>
        </w:rPr>
        <w:t>533-2308881</w:t>
      </w:r>
      <w:r w:rsidRPr="00FB090A">
        <w:rPr>
          <w:rFonts w:asciiTheme="minorEastAsia" w:eastAsiaTheme="minorEastAsia" w:hAnsiTheme="minorEastAsia" w:hint="eastAsia"/>
          <w:sz w:val="24"/>
        </w:rPr>
        <w:t xml:space="preserve">　　　　　　　　　　</w:t>
      </w:r>
    </w:p>
    <w:p w:rsidR="004438A3" w:rsidRPr="001D156A" w:rsidRDefault="004438A3" w:rsidP="002A1CFE">
      <w:pPr>
        <w:spacing w:line="500" w:lineRule="exact"/>
        <w:outlineLvl w:val="1"/>
        <w:rPr>
          <w:rFonts w:asciiTheme="minorEastAsia" w:eastAsiaTheme="minorEastAsia" w:hAnsiTheme="minorEastAsia"/>
          <w:b/>
          <w:sz w:val="24"/>
        </w:rPr>
      </w:pPr>
      <w:r w:rsidRPr="001D156A">
        <w:rPr>
          <w:rFonts w:asciiTheme="minorEastAsia" w:eastAsiaTheme="minorEastAsia" w:hAnsiTheme="minorEastAsia" w:hint="eastAsia"/>
          <w:b/>
          <w:sz w:val="24"/>
        </w:rPr>
        <w:t>六、附件</w:t>
      </w:r>
    </w:p>
    <w:p w:rsidR="004438A3" w:rsidRDefault="004438A3" w:rsidP="002A1CFE">
      <w:pPr>
        <w:spacing w:line="500" w:lineRule="exact"/>
        <w:ind w:firstLineChars="200" w:firstLine="480"/>
        <w:outlineLvl w:val="2"/>
        <w:rPr>
          <w:rFonts w:asciiTheme="minorEastAsia" w:eastAsiaTheme="minorEastAsia" w:hAnsiTheme="minorEastAsia"/>
          <w:sz w:val="24"/>
        </w:rPr>
      </w:pPr>
      <w:r w:rsidRPr="00FB090A">
        <w:rPr>
          <w:rFonts w:asciiTheme="minorEastAsia" w:eastAsiaTheme="minorEastAsia" w:hAnsiTheme="minorEastAsia" w:hint="eastAsia"/>
          <w:sz w:val="24"/>
        </w:rPr>
        <w:t>专业人员论证意见（详见附件）</w:t>
      </w:r>
    </w:p>
    <w:p w:rsidR="00E50780" w:rsidRDefault="00E50780" w:rsidP="00E50780">
      <w:pPr>
        <w:pStyle w:val="1"/>
        <w:tabs>
          <w:tab w:val="left" w:pos="0"/>
        </w:tabs>
        <w:spacing w:before="0" w:after="0" w:line="560" w:lineRule="exact"/>
        <w:jc w:val="both"/>
        <w:rPr>
          <w:kern w:val="0"/>
          <w:sz w:val="24"/>
          <w:u w:val="single"/>
        </w:rPr>
      </w:pPr>
      <w:bookmarkStart w:id="21" w:name="_Toc26386"/>
      <w:bookmarkStart w:id="22" w:name="_Toc20532"/>
      <w:bookmarkStart w:id="23" w:name="_Toc515647756"/>
    </w:p>
    <w:p w:rsidR="00E50780" w:rsidRDefault="00E50780" w:rsidP="00E50780">
      <w:pPr>
        <w:pStyle w:val="1"/>
        <w:tabs>
          <w:tab w:val="left" w:pos="0"/>
        </w:tabs>
        <w:spacing w:before="0" w:after="0" w:line="560" w:lineRule="exact"/>
        <w:jc w:val="both"/>
        <w:rPr>
          <w:kern w:val="0"/>
          <w:sz w:val="24"/>
          <w:u w:val="single"/>
        </w:rPr>
      </w:pPr>
    </w:p>
    <w:p w:rsidR="00E50780" w:rsidRDefault="00E50780" w:rsidP="00E50780">
      <w:pPr>
        <w:pStyle w:val="1"/>
        <w:tabs>
          <w:tab w:val="left" w:pos="0"/>
        </w:tabs>
        <w:spacing w:before="0" w:after="0" w:line="560" w:lineRule="exact"/>
        <w:jc w:val="both"/>
        <w:rPr>
          <w:kern w:val="0"/>
          <w:sz w:val="24"/>
          <w:u w:val="single"/>
        </w:rPr>
      </w:pPr>
    </w:p>
    <w:p w:rsidR="00E50780" w:rsidRDefault="00E50780" w:rsidP="00E50780">
      <w:pPr>
        <w:pStyle w:val="1"/>
        <w:tabs>
          <w:tab w:val="left" w:pos="0"/>
        </w:tabs>
        <w:spacing w:before="0" w:after="0" w:line="560" w:lineRule="exact"/>
        <w:jc w:val="both"/>
        <w:rPr>
          <w:kern w:val="0"/>
          <w:sz w:val="24"/>
          <w:u w:val="single"/>
        </w:rPr>
      </w:pPr>
    </w:p>
    <w:p w:rsidR="00E50780" w:rsidRDefault="00E50780" w:rsidP="00E50780">
      <w:pPr>
        <w:pStyle w:val="1"/>
        <w:tabs>
          <w:tab w:val="left" w:pos="0"/>
        </w:tabs>
        <w:spacing w:before="0" w:after="0" w:line="560" w:lineRule="exact"/>
        <w:jc w:val="both"/>
        <w:rPr>
          <w:kern w:val="0"/>
          <w:sz w:val="24"/>
          <w:u w:val="single"/>
        </w:rPr>
      </w:pPr>
    </w:p>
    <w:p w:rsidR="00E50780" w:rsidRDefault="00E50780">
      <w:pPr>
        <w:widowControl/>
        <w:jc w:val="left"/>
        <w:rPr>
          <w:rFonts w:asciiTheme="minorEastAsia" w:eastAsiaTheme="minorEastAsia" w:hAnsiTheme="minorEastAsia"/>
          <w:b/>
          <w:kern w:val="44"/>
          <w:sz w:val="24"/>
        </w:rPr>
      </w:pPr>
      <w:r>
        <w:rPr>
          <w:rFonts w:asciiTheme="minorEastAsia" w:eastAsiaTheme="minorEastAsia" w:hAnsiTheme="minorEastAsia"/>
          <w:sz w:val="24"/>
        </w:rPr>
        <w:br w:type="page"/>
      </w:r>
    </w:p>
    <w:p w:rsidR="004438A3" w:rsidRPr="00767096" w:rsidRDefault="004438A3" w:rsidP="004438A3">
      <w:pPr>
        <w:pStyle w:val="1"/>
        <w:tabs>
          <w:tab w:val="left" w:pos="0"/>
        </w:tabs>
        <w:spacing w:before="0" w:after="0" w:line="560" w:lineRule="exact"/>
        <w:rPr>
          <w:rFonts w:hAnsi="宋体"/>
        </w:rPr>
      </w:pPr>
      <w:r>
        <w:rPr>
          <w:rFonts w:hAnsi="宋体"/>
        </w:rPr>
        <w:t>第二章</w:t>
      </w:r>
      <w:r>
        <w:rPr>
          <w:rFonts w:hAnsi="宋体" w:hint="eastAsia"/>
        </w:rPr>
        <w:t xml:space="preserve"> 供应商须知</w:t>
      </w:r>
      <w:bookmarkStart w:id="24" w:name="_Toc520356143"/>
      <w:bookmarkStart w:id="25" w:name="_Toc515647757"/>
      <w:bookmarkStart w:id="26" w:name="_Toc216582805"/>
      <w:bookmarkStart w:id="27" w:name="_Toc21215"/>
      <w:bookmarkStart w:id="28" w:name="_Toc21015"/>
      <w:bookmarkEnd w:id="1"/>
      <w:bookmarkEnd w:id="2"/>
      <w:bookmarkEnd w:id="3"/>
      <w:bookmarkEnd w:id="21"/>
      <w:bookmarkEnd w:id="22"/>
      <w:bookmarkEnd w:id="23"/>
    </w:p>
    <w:tbl>
      <w:tblPr>
        <w:tblW w:w="83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21"/>
        <w:gridCol w:w="7287"/>
      </w:tblGrid>
      <w:tr w:rsidR="004438A3">
        <w:trPr>
          <w:trHeight w:val="600"/>
        </w:trPr>
        <w:tc>
          <w:tcPr>
            <w:tcW w:w="8308" w:type="dxa"/>
            <w:gridSpan w:val="2"/>
            <w:vAlign w:val="center"/>
          </w:tcPr>
          <w:p w:rsidR="004438A3" w:rsidRDefault="004438A3">
            <w:pPr>
              <w:spacing w:line="560" w:lineRule="exact"/>
              <w:jc w:val="center"/>
              <w:rPr>
                <w:rFonts w:ascii="宋体" w:hAnsi="宋体"/>
                <w:b/>
                <w:sz w:val="24"/>
              </w:rPr>
            </w:pPr>
            <w:r>
              <w:rPr>
                <w:rFonts w:ascii="宋体" w:hAnsi="宋体" w:cs="宋体" w:hint="eastAsia"/>
                <w:b/>
                <w:sz w:val="24"/>
              </w:rPr>
              <w:t>供应商须知资料表</w:t>
            </w:r>
          </w:p>
        </w:tc>
      </w:tr>
      <w:tr w:rsidR="004438A3">
        <w:trPr>
          <w:trHeight w:val="600"/>
        </w:trPr>
        <w:tc>
          <w:tcPr>
            <w:tcW w:w="1021" w:type="dxa"/>
            <w:vAlign w:val="center"/>
          </w:tcPr>
          <w:p w:rsidR="004438A3" w:rsidRDefault="004438A3">
            <w:pPr>
              <w:spacing w:line="560" w:lineRule="exact"/>
              <w:rPr>
                <w:rFonts w:ascii="宋体" w:hAnsi="宋体"/>
                <w:sz w:val="24"/>
              </w:rPr>
            </w:pPr>
            <w:r>
              <w:rPr>
                <w:rFonts w:ascii="宋体" w:hAnsi="宋体" w:hint="eastAsia"/>
                <w:sz w:val="24"/>
              </w:rPr>
              <w:t>条款号</w:t>
            </w:r>
          </w:p>
        </w:tc>
        <w:tc>
          <w:tcPr>
            <w:tcW w:w="7287" w:type="dxa"/>
            <w:vAlign w:val="center"/>
          </w:tcPr>
          <w:p w:rsidR="004438A3" w:rsidRDefault="004438A3">
            <w:pPr>
              <w:spacing w:line="560" w:lineRule="exact"/>
              <w:ind w:leftChars="257" w:left="1080" w:hanging="540"/>
              <w:rPr>
                <w:rFonts w:ascii="宋体" w:hAnsi="宋体"/>
                <w:b/>
                <w:sz w:val="24"/>
              </w:rPr>
            </w:pPr>
            <w:r>
              <w:rPr>
                <w:rFonts w:ascii="宋体" w:hAnsi="宋体" w:hint="eastAsia"/>
                <w:b/>
                <w:sz w:val="24"/>
              </w:rPr>
              <w:t>内</w:t>
            </w:r>
            <w:r>
              <w:rPr>
                <w:rFonts w:ascii="宋体" w:hAnsi="宋体"/>
                <w:b/>
                <w:sz w:val="24"/>
              </w:rPr>
              <w:t xml:space="preserve">      </w:t>
            </w:r>
            <w:r>
              <w:rPr>
                <w:rFonts w:ascii="宋体" w:hAnsi="宋体" w:hint="eastAsia"/>
                <w:b/>
                <w:sz w:val="24"/>
              </w:rPr>
              <w:t>容</w:t>
            </w:r>
          </w:p>
        </w:tc>
      </w:tr>
      <w:tr w:rsidR="004438A3">
        <w:trPr>
          <w:trHeight w:val="196"/>
        </w:trPr>
        <w:tc>
          <w:tcPr>
            <w:tcW w:w="1021" w:type="dxa"/>
            <w:vAlign w:val="center"/>
          </w:tcPr>
          <w:p w:rsidR="004438A3" w:rsidRDefault="004438A3" w:rsidP="00EC4215">
            <w:pPr>
              <w:spacing w:line="560" w:lineRule="exact"/>
              <w:jc w:val="center"/>
              <w:rPr>
                <w:rFonts w:ascii="宋体" w:hAnsi="宋体"/>
                <w:sz w:val="24"/>
              </w:rPr>
            </w:pPr>
            <w:r>
              <w:rPr>
                <w:rFonts w:ascii="宋体" w:hAnsi="宋体"/>
                <w:sz w:val="24"/>
              </w:rPr>
              <w:t>1.1</w:t>
            </w:r>
          </w:p>
        </w:tc>
        <w:tc>
          <w:tcPr>
            <w:tcW w:w="7287" w:type="dxa"/>
            <w:vAlign w:val="center"/>
          </w:tcPr>
          <w:p w:rsidR="004438A3" w:rsidRDefault="004438A3">
            <w:pPr>
              <w:spacing w:line="560" w:lineRule="exact"/>
              <w:rPr>
                <w:rFonts w:ascii="宋体" w:hAnsi="宋体"/>
                <w:sz w:val="24"/>
                <w:u w:val="single"/>
              </w:rPr>
            </w:pPr>
            <w:r>
              <w:rPr>
                <w:rFonts w:ascii="宋体" w:hAnsi="宋体" w:hint="eastAsia"/>
                <w:sz w:val="24"/>
              </w:rPr>
              <w:t>采购人：</w:t>
            </w:r>
            <w:r w:rsidR="000B45DB" w:rsidRPr="005D450B">
              <w:rPr>
                <w:rFonts w:asciiTheme="minorEastAsia" w:eastAsiaTheme="minorEastAsia" w:hAnsiTheme="minorEastAsia" w:hint="eastAsia"/>
                <w:sz w:val="24"/>
              </w:rPr>
              <w:t>淄博市计量技术研究院</w:t>
            </w:r>
          </w:p>
          <w:p w:rsidR="004438A3" w:rsidRDefault="004438A3">
            <w:pPr>
              <w:spacing w:line="560" w:lineRule="exact"/>
              <w:rPr>
                <w:rFonts w:ascii="宋体" w:hAnsi="宋体"/>
                <w:sz w:val="24"/>
              </w:rPr>
            </w:pPr>
            <w:r>
              <w:rPr>
                <w:rFonts w:ascii="宋体" w:hAnsi="宋体" w:hint="eastAsia"/>
                <w:sz w:val="24"/>
              </w:rPr>
              <w:t>地  址：</w:t>
            </w:r>
            <w:r w:rsidR="000B45DB" w:rsidRPr="005D450B">
              <w:rPr>
                <w:rFonts w:asciiTheme="minorEastAsia" w:eastAsiaTheme="minorEastAsia" w:hAnsiTheme="minorEastAsia" w:hint="eastAsia"/>
                <w:sz w:val="24"/>
              </w:rPr>
              <w:t>淄博市张店区共青团西路98号</w:t>
            </w:r>
            <w:r w:rsidRPr="00FB090A">
              <w:rPr>
                <w:rFonts w:asciiTheme="minorEastAsia" w:eastAsiaTheme="minorEastAsia" w:hAnsiTheme="minorEastAsia" w:hint="eastAsia"/>
                <w:sz w:val="24"/>
              </w:rPr>
              <w:t xml:space="preserve">　</w:t>
            </w:r>
          </w:p>
          <w:p w:rsidR="004438A3" w:rsidRDefault="004438A3">
            <w:pPr>
              <w:pStyle w:val="Style35"/>
              <w:spacing w:line="560" w:lineRule="exact"/>
              <w:ind w:firstLineChars="0" w:firstLine="0"/>
              <w:rPr>
                <w:rFonts w:ascii="宋体" w:hAnsi="宋体"/>
                <w:u w:val="single"/>
              </w:rPr>
            </w:pPr>
            <w:r>
              <w:rPr>
                <w:rFonts w:ascii="宋体" w:hAnsi="宋体" w:hint="eastAsia"/>
              </w:rPr>
              <w:t>电  话：</w:t>
            </w:r>
            <w:r w:rsidR="000B45DB" w:rsidRPr="005D450B">
              <w:rPr>
                <w:rFonts w:asciiTheme="minorEastAsia" w:eastAsiaTheme="minorEastAsia" w:hAnsiTheme="minorEastAsia"/>
              </w:rPr>
              <w:t>0533-2315956</w:t>
            </w:r>
            <w:r w:rsidR="000B45DB" w:rsidRPr="00FB090A">
              <w:rPr>
                <w:rFonts w:asciiTheme="minorEastAsia" w:eastAsiaTheme="minorEastAsia" w:hAnsiTheme="minorEastAsia" w:hint="eastAsia"/>
              </w:rPr>
              <w:t xml:space="preserve">　</w:t>
            </w:r>
          </w:p>
        </w:tc>
      </w:tr>
      <w:tr w:rsidR="004438A3">
        <w:trPr>
          <w:trHeight w:val="600"/>
        </w:trPr>
        <w:tc>
          <w:tcPr>
            <w:tcW w:w="1021" w:type="dxa"/>
            <w:vAlign w:val="center"/>
          </w:tcPr>
          <w:p w:rsidR="004438A3" w:rsidRDefault="004438A3" w:rsidP="00EC4215">
            <w:pPr>
              <w:spacing w:line="560" w:lineRule="exact"/>
              <w:jc w:val="center"/>
              <w:rPr>
                <w:rFonts w:ascii="宋体" w:hAnsi="宋体"/>
                <w:sz w:val="24"/>
              </w:rPr>
            </w:pPr>
            <w:r>
              <w:rPr>
                <w:rFonts w:ascii="宋体" w:hAnsi="宋体"/>
                <w:sz w:val="24"/>
              </w:rPr>
              <w:t>1.2</w:t>
            </w:r>
          </w:p>
        </w:tc>
        <w:tc>
          <w:tcPr>
            <w:tcW w:w="7287" w:type="dxa"/>
            <w:vAlign w:val="center"/>
          </w:tcPr>
          <w:p w:rsidR="004438A3" w:rsidRDefault="004438A3">
            <w:pPr>
              <w:spacing w:line="560" w:lineRule="exact"/>
              <w:rPr>
                <w:rFonts w:ascii="宋体" w:hAnsi="宋体"/>
                <w:sz w:val="24"/>
                <w:u w:val="single"/>
              </w:rPr>
            </w:pPr>
            <w:r>
              <w:rPr>
                <w:rFonts w:ascii="宋体" w:hAnsi="宋体" w:hint="eastAsia"/>
                <w:sz w:val="24"/>
              </w:rPr>
              <w:t>采购代理机构：</w:t>
            </w:r>
            <w:r w:rsidR="00ED1E1C">
              <w:rPr>
                <w:rFonts w:asciiTheme="minorEastAsia" w:eastAsiaTheme="minorEastAsia" w:hAnsiTheme="minorEastAsia" w:hint="eastAsia"/>
                <w:sz w:val="24"/>
              </w:rPr>
              <w:t>山东和鑫盛工程咨询管理有限公司</w:t>
            </w:r>
          </w:p>
          <w:p w:rsidR="004438A3" w:rsidRDefault="004438A3">
            <w:pPr>
              <w:spacing w:line="560" w:lineRule="exact"/>
              <w:rPr>
                <w:rFonts w:ascii="宋体" w:hAnsi="宋体"/>
                <w:sz w:val="24"/>
                <w:u w:val="single"/>
              </w:rPr>
            </w:pPr>
            <w:r>
              <w:rPr>
                <w:rFonts w:ascii="宋体" w:hAnsi="宋体" w:hint="eastAsia"/>
                <w:sz w:val="24"/>
              </w:rPr>
              <w:t>地址：</w:t>
            </w:r>
            <w:r w:rsidR="00ED1E1C" w:rsidRPr="0066742F">
              <w:rPr>
                <w:rFonts w:ascii="宋体" w:hAnsi="宋体" w:cs="宋体"/>
                <w:sz w:val="24"/>
              </w:rPr>
              <w:t>山东省淄博市张店区新村西路42号铂金商务大厦</w:t>
            </w:r>
            <w:r w:rsidR="00ED1E1C">
              <w:rPr>
                <w:rFonts w:ascii="宋体" w:hAnsi="宋体" w:cs="宋体"/>
                <w:sz w:val="24"/>
              </w:rPr>
              <w:t>4</w:t>
            </w:r>
            <w:r w:rsidR="00ED1E1C" w:rsidRPr="0066742F">
              <w:rPr>
                <w:rFonts w:ascii="宋体" w:hAnsi="宋体" w:cs="宋体"/>
                <w:sz w:val="24"/>
              </w:rPr>
              <w:t>层</w:t>
            </w:r>
          </w:p>
          <w:p w:rsidR="00ED1E1C" w:rsidRDefault="004438A3" w:rsidP="00ED1E1C">
            <w:pPr>
              <w:spacing w:line="560" w:lineRule="exact"/>
              <w:rPr>
                <w:rFonts w:ascii="宋体" w:hAnsi="宋体"/>
                <w:sz w:val="24"/>
              </w:rPr>
            </w:pPr>
            <w:r>
              <w:rPr>
                <w:rFonts w:ascii="宋体" w:hAnsi="宋体" w:hint="eastAsia"/>
                <w:sz w:val="24"/>
              </w:rPr>
              <w:t>业务联系人：</w:t>
            </w:r>
            <w:r w:rsidR="000B45DB">
              <w:rPr>
                <w:rFonts w:ascii="宋体" w:hAnsi="宋体" w:hint="eastAsia"/>
                <w:sz w:val="24"/>
              </w:rPr>
              <w:t>薛皎</w:t>
            </w:r>
            <w:r>
              <w:rPr>
                <w:rFonts w:ascii="宋体" w:hAnsi="宋体" w:hint="eastAsia"/>
                <w:sz w:val="24"/>
              </w:rPr>
              <w:t xml:space="preserve"> </w:t>
            </w:r>
          </w:p>
          <w:p w:rsidR="004438A3" w:rsidRDefault="004438A3" w:rsidP="00ED1E1C">
            <w:pPr>
              <w:spacing w:line="560" w:lineRule="exact"/>
              <w:rPr>
                <w:rFonts w:ascii="宋体" w:hAnsi="宋体"/>
                <w:sz w:val="24"/>
              </w:rPr>
            </w:pPr>
            <w:r>
              <w:rPr>
                <w:rFonts w:ascii="宋体" w:hAnsi="宋体" w:hint="eastAsia"/>
                <w:sz w:val="24"/>
              </w:rPr>
              <w:t>电话：</w:t>
            </w:r>
            <w:r w:rsidR="00ED1E1C" w:rsidRPr="00ED1E1C">
              <w:rPr>
                <w:rFonts w:ascii="宋体" w:hAnsi="宋体" w:hint="eastAsia"/>
                <w:sz w:val="24"/>
              </w:rPr>
              <w:t>0</w:t>
            </w:r>
            <w:r w:rsidR="00ED1E1C" w:rsidRPr="00ED1E1C">
              <w:rPr>
                <w:rFonts w:ascii="宋体" w:hAnsi="宋体"/>
                <w:sz w:val="24"/>
              </w:rPr>
              <w:t>533-2308881</w:t>
            </w:r>
            <w:r w:rsidRPr="00ED1E1C">
              <w:rPr>
                <w:rFonts w:ascii="宋体" w:hAnsi="宋体" w:hint="eastAsia"/>
                <w:sz w:val="24"/>
              </w:rPr>
              <w:t xml:space="preserve"> </w:t>
            </w:r>
          </w:p>
        </w:tc>
      </w:tr>
      <w:tr w:rsidR="004438A3">
        <w:trPr>
          <w:trHeight w:val="600"/>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1.3.4</w:t>
            </w:r>
          </w:p>
        </w:tc>
        <w:tc>
          <w:tcPr>
            <w:tcW w:w="7287" w:type="dxa"/>
            <w:vAlign w:val="center"/>
          </w:tcPr>
          <w:p w:rsidR="004438A3" w:rsidRDefault="004438A3">
            <w:pPr>
              <w:spacing w:line="560" w:lineRule="exact"/>
              <w:rPr>
                <w:rFonts w:ascii="宋体" w:hAnsi="宋体"/>
                <w:sz w:val="24"/>
              </w:rPr>
            </w:pPr>
            <w:r>
              <w:rPr>
                <w:rFonts w:ascii="宋体" w:hAnsi="宋体" w:hint="eastAsia"/>
                <w:sz w:val="24"/>
              </w:rPr>
              <w:t>合格供应商的特定资格要求：</w:t>
            </w:r>
          </w:p>
          <w:p w:rsidR="00ED1E1C" w:rsidRPr="00ED1E1C" w:rsidRDefault="00ED1E1C" w:rsidP="00ED1E1C">
            <w:pPr>
              <w:spacing w:line="560" w:lineRule="exact"/>
              <w:rPr>
                <w:rFonts w:ascii="宋体" w:hAnsi="宋体"/>
                <w:sz w:val="24"/>
              </w:rPr>
            </w:pPr>
            <w:r w:rsidRPr="00ED1E1C">
              <w:rPr>
                <w:rFonts w:ascii="宋体" w:hAnsi="宋体" w:hint="eastAsia"/>
                <w:sz w:val="24"/>
              </w:rPr>
              <w:t>1.具有加载统一社会信用代码的《营业执照》有效证件；</w:t>
            </w:r>
          </w:p>
          <w:p w:rsidR="00ED1E1C" w:rsidRPr="00ED1E1C" w:rsidRDefault="00ED1E1C" w:rsidP="00ED1E1C">
            <w:pPr>
              <w:spacing w:line="560" w:lineRule="exact"/>
              <w:rPr>
                <w:rFonts w:ascii="宋体" w:hAnsi="宋体"/>
                <w:sz w:val="24"/>
              </w:rPr>
            </w:pPr>
            <w:r>
              <w:rPr>
                <w:rFonts w:ascii="宋体" w:hAnsi="宋体"/>
                <w:sz w:val="24"/>
              </w:rPr>
              <w:t>2</w:t>
            </w:r>
            <w:r w:rsidRPr="00ED1E1C">
              <w:rPr>
                <w:rFonts w:ascii="宋体" w:hAnsi="宋体" w:hint="eastAsia"/>
                <w:sz w:val="24"/>
              </w:rPr>
              <w:t>.投标人参加政府采购活动前三年内（企业成立不足三年的提供自成立以来的），在经营活动中没有重大违法、记录；</w:t>
            </w:r>
          </w:p>
          <w:p w:rsidR="00ED1E1C" w:rsidRPr="00ED1E1C" w:rsidRDefault="00ED1E1C" w:rsidP="00ED1E1C">
            <w:pPr>
              <w:spacing w:line="560" w:lineRule="exact"/>
              <w:rPr>
                <w:rFonts w:ascii="宋体" w:hAnsi="宋体"/>
                <w:sz w:val="24"/>
              </w:rPr>
            </w:pPr>
            <w:r>
              <w:rPr>
                <w:rFonts w:ascii="宋体" w:hAnsi="宋体"/>
                <w:sz w:val="24"/>
              </w:rPr>
              <w:t>3</w:t>
            </w:r>
            <w:r w:rsidRPr="00ED1E1C">
              <w:rPr>
                <w:rFonts w:ascii="宋体" w:hAnsi="宋体" w:hint="eastAsia"/>
                <w:sz w:val="24"/>
              </w:rPr>
              <w:t>.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投标人。</w:t>
            </w:r>
          </w:p>
        </w:tc>
      </w:tr>
      <w:tr w:rsidR="004438A3">
        <w:trPr>
          <w:trHeight w:val="378"/>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1.3.</w:t>
            </w:r>
            <w:r>
              <w:rPr>
                <w:rFonts w:ascii="宋体" w:hAnsi="宋体"/>
                <w:sz w:val="24"/>
              </w:rPr>
              <w:t>5</w:t>
            </w:r>
          </w:p>
        </w:tc>
        <w:tc>
          <w:tcPr>
            <w:tcW w:w="7287" w:type="dxa"/>
            <w:vAlign w:val="center"/>
          </w:tcPr>
          <w:p w:rsidR="004438A3" w:rsidRDefault="004438A3">
            <w:pPr>
              <w:spacing w:line="560" w:lineRule="exact"/>
              <w:rPr>
                <w:rFonts w:ascii="宋体" w:hAnsi="宋体"/>
                <w:sz w:val="24"/>
              </w:rPr>
            </w:pPr>
            <w:r w:rsidRPr="00546656">
              <w:rPr>
                <w:rFonts w:ascii="宋体" w:hAnsi="宋体" w:hint="eastAsia"/>
                <w:sz w:val="24"/>
              </w:rPr>
              <w:t>是否为专门面向</w:t>
            </w:r>
            <w:r w:rsidRPr="00546656">
              <w:rPr>
                <w:rFonts w:ascii="宋体" w:hAnsi="宋体"/>
                <w:sz w:val="24"/>
              </w:rPr>
              <w:t>中小企业采购</w:t>
            </w:r>
            <w:r w:rsidRPr="00546656">
              <w:rPr>
                <w:rFonts w:ascii="宋体" w:hAnsi="宋体" w:hint="eastAsia"/>
                <w:sz w:val="24"/>
              </w:rPr>
              <w:t>：（是□  否</w:t>
            </w:r>
            <w:r w:rsidR="00ED1E1C" w:rsidRPr="00546656">
              <w:rPr>
                <w:rFonts w:ascii="宋体" w:hAnsi="宋体" w:cs="宋体" w:hint="eastAsia"/>
                <w:sz w:val="24"/>
              </w:rPr>
              <w:t>■</w:t>
            </w:r>
            <w:r w:rsidRPr="00546656">
              <w:rPr>
                <w:rFonts w:ascii="宋体" w:hAnsi="宋体" w:hint="eastAsia"/>
                <w:sz w:val="24"/>
              </w:rPr>
              <w:t>）</w:t>
            </w:r>
          </w:p>
        </w:tc>
      </w:tr>
      <w:tr w:rsidR="004438A3">
        <w:trPr>
          <w:trHeight w:val="438"/>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1.3.6</w:t>
            </w:r>
          </w:p>
        </w:tc>
        <w:tc>
          <w:tcPr>
            <w:tcW w:w="7287" w:type="dxa"/>
            <w:vAlign w:val="center"/>
          </w:tcPr>
          <w:p w:rsidR="000B45DB" w:rsidRPr="000B45DB" w:rsidRDefault="000B45DB" w:rsidP="000B45DB">
            <w:pPr>
              <w:spacing w:line="560" w:lineRule="exact"/>
              <w:rPr>
                <w:rFonts w:ascii="宋体" w:hAnsi="宋体"/>
                <w:sz w:val="24"/>
              </w:rPr>
            </w:pPr>
            <w:r w:rsidRPr="000B45DB">
              <w:rPr>
                <w:rFonts w:ascii="宋体" w:hAnsi="宋体" w:hint="eastAsia"/>
                <w:sz w:val="24"/>
              </w:rPr>
              <w:t>采购标的所属行业：工业（包括采矿业、制造业、电力热力、燃气及水生产和供应业）。工业的划型标准为： 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4438A3" w:rsidRPr="000B45DB" w:rsidRDefault="000B45DB" w:rsidP="000B45DB">
            <w:pPr>
              <w:spacing w:line="560" w:lineRule="exact"/>
              <w:rPr>
                <w:rFonts w:ascii="宋体" w:hAnsi="宋体"/>
                <w:b/>
                <w:sz w:val="24"/>
              </w:rPr>
            </w:pPr>
            <w:r w:rsidRPr="000B45DB">
              <w:rPr>
                <w:rFonts w:ascii="宋体" w:hAnsi="宋体" w:hint="eastAsia"/>
                <w:b/>
                <w:sz w:val="24"/>
              </w:rPr>
              <w:t>注：此处是指货物的生产厂家。</w:t>
            </w:r>
          </w:p>
        </w:tc>
      </w:tr>
      <w:tr w:rsidR="004438A3">
        <w:trPr>
          <w:trHeight w:val="438"/>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1.4</w:t>
            </w:r>
          </w:p>
        </w:tc>
        <w:tc>
          <w:tcPr>
            <w:tcW w:w="7287" w:type="dxa"/>
            <w:vAlign w:val="center"/>
          </w:tcPr>
          <w:p w:rsidR="004438A3" w:rsidRDefault="004438A3">
            <w:pPr>
              <w:spacing w:line="560" w:lineRule="exact"/>
              <w:rPr>
                <w:rFonts w:ascii="宋体" w:hAnsi="宋体"/>
                <w:sz w:val="24"/>
              </w:rPr>
            </w:pPr>
            <w:r>
              <w:rPr>
                <w:rFonts w:ascii="宋体" w:hAnsi="宋体" w:hint="eastAsia"/>
                <w:sz w:val="24"/>
              </w:rPr>
              <w:t>是否允许联合体响应：（是□  否</w:t>
            </w:r>
            <w:r w:rsidR="00ED1E1C">
              <w:rPr>
                <w:rFonts w:ascii="宋体" w:hAnsi="宋体" w:cs="宋体" w:hint="eastAsia"/>
                <w:sz w:val="24"/>
              </w:rPr>
              <w:t>■</w:t>
            </w:r>
            <w:r>
              <w:rPr>
                <w:rFonts w:ascii="宋体" w:hAnsi="宋体" w:hint="eastAsia"/>
                <w:sz w:val="24"/>
              </w:rPr>
              <w:t>）</w:t>
            </w:r>
          </w:p>
        </w:tc>
      </w:tr>
      <w:tr w:rsidR="004438A3">
        <w:trPr>
          <w:trHeight w:val="301"/>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1.4.7</w:t>
            </w:r>
          </w:p>
        </w:tc>
        <w:tc>
          <w:tcPr>
            <w:tcW w:w="7287" w:type="dxa"/>
            <w:vAlign w:val="center"/>
          </w:tcPr>
          <w:p w:rsidR="004438A3" w:rsidRDefault="004438A3">
            <w:pPr>
              <w:spacing w:line="560" w:lineRule="exact"/>
              <w:rPr>
                <w:rFonts w:ascii="宋体" w:hAnsi="宋体"/>
                <w:sz w:val="24"/>
              </w:rPr>
            </w:pPr>
            <w:r>
              <w:rPr>
                <w:rFonts w:ascii="宋体" w:hAnsi="宋体" w:hint="eastAsia"/>
                <w:sz w:val="24"/>
              </w:rPr>
              <w:t>联合体的其他资格要求：</w:t>
            </w:r>
            <w:r w:rsidR="00ED1E1C">
              <w:rPr>
                <w:rFonts w:ascii="宋体" w:hAnsi="宋体" w:hint="eastAsia"/>
                <w:sz w:val="24"/>
              </w:rPr>
              <w:t>/</w:t>
            </w:r>
          </w:p>
        </w:tc>
      </w:tr>
      <w:tr w:rsidR="004438A3">
        <w:trPr>
          <w:trHeight w:val="301"/>
        </w:trPr>
        <w:tc>
          <w:tcPr>
            <w:tcW w:w="1021" w:type="dxa"/>
            <w:vAlign w:val="center"/>
          </w:tcPr>
          <w:p w:rsidR="004438A3" w:rsidRPr="000337E7" w:rsidRDefault="004438A3" w:rsidP="00EC4215">
            <w:pPr>
              <w:spacing w:line="560" w:lineRule="exact"/>
              <w:jc w:val="center"/>
              <w:rPr>
                <w:rFonts w:ascii="宋体" w:hAnsi="宋体"/>
                <w:sz w:val="24"/>
              </w:rPr>
            </w:pPr>
            <w:r w:rsidRPr="000337E7">
              <w:rPr>
                <w:rFonts w:ascii="宋体" w:hAnsi="宋体" w:hint="eastAsia"/>
                <w:sz w:val="24"/>
              </w:rPr>
              <w:t>2.2</w:t>
            </w:r>
          </w:p>
        </w:tc>
        <w:tc>
          <w:tcPr>
            <w:tcW w:w="7287" w:type="dxa"/>
            <w:vAlign w:val="center"/>
          </w:tcPr>
          <w:p w:rsidR="004438A3" w:rsidRPr="000337E7" w:rsidRDefault="004438A3">
            <w:pPr>
              <w:spacing w:line="560" w:lineRule="exact"/>
              <w:rPr>
                <w:rFonts w:ascii="宋体" w:hAnsi="宋体"/>
                <w:sz w:val="24"/>
              </w:rPr>
            </w:pPr>
            <w:r w:rsidRPr="000337E7">
              <w:rPr>
                <w:rFonts w:ascii="宋体" w:hAnsi="宋体" w:hint="eastAsia"/>
                <w:sz w:val="24"/>
              </w:rPr>
              <w:t>是否有分包： 是</w:t>
            </w:r>
            <w:r w:rsidR="00E637FA" w:rsidRPr="000337E7">
              <w:rPr>
                <w:rFonts w:ascii="宋体" w:hAnsi="宋体" w:hint="eastAsia"/>
                <w:sz w:val="24"/>
              </w:rPr>
              <w:t>□</w:t>
            </w:r>
            <w:r w:rsidR="00ED1E1C" w:rsidRPr="000337E7">
              <w:rPr>
                <w:rFonts w:ascii="仿宋_GB2312" w:eastAsia="仿宋_GB2312" w:hAnsi="仿宋_GB2312" w:cs="仿宋_GB2312" w:hint="eastAsia"/>
                <w:bCs/>
                <w:sz w:val="24"/>
              </w:rPr>
              <w:t xml:space="preserve">  </w:t>
            </w:r>
            <w:r w:rsidRPr="000337E7">
              <w:rPr>
                <w:rFonts w:ascii="宋体" w:hAnsi="宋体" w:hint="eastAsia"/>
                <w:sz w:val="24"/>
              </w:rPr>
              <w:t>否</w:t>
            </w:r>
            <w:r w:rsidR="00E637FA" w:rsidRPr="000337E7">
              <w:rPr>
                <w:rFonts w:ascii="宋体" w:hAnsi="宋体" w:cs="宋体" w:hint="eastAsia"/>
                <w:sz w:val="24"/>
              </w:rPr>
              <w:t>■</w:t>
            </w:r>
          </w:p>
          <w:p w:rsidR="004438A3" w:rsidRPr="000337E7" w:rsidRDefault="004438A3">
            <w:pPr>
              <w:spacing w:line="560" w:lineRule="exact"/>
              <w:rPr>
                <w:rFonts w:ascii="宋体" w:hAnsi="宋体"/>
                <w:sz w:val="24"/>
              </w:rPr>
            </w:pPr>
            <w:r w:rsidRPr="000337E7">
              <w:rPr>
                <w:rFonts w:ascii="宋体" w:hAnsi="宋体" w:hint="eastAsia"/>
                <w:sz w:val="24"/>
              </w:rPr>
              <w:t>预算</w:t>
            </w:r>
            <w:r w:rsidR="00E168D5" w:rsidRPr="000337E7">
              <w:rPr>
                <w:rFonts w:ascii="宋体" w:hAnsi="宋体" w:hint="eastAsia"/>
                <w:sz w:val="24"/>
              </w:rPr>
              <w:t>:</w:t>
            </w:r>
            <w:r w:rsidR="000B45DB">
              <w:rPr>
                <w:rFonts w:ascii="宋体" w:hAnsi="宋体"/>
                <w:sz w:val="24"/>
              </w:rPr>
              <w:t>190.00</w:t>
            </w:r>
            <w:r w:rsidRPr="000337E7">
              <w:rPr>
                <w:rFonts w:ascii="宋体" w:hAnsi="宋体" w:hint="eastAsia"/>
                <w:sz w:val="24"/>
              </w:rPr>
              <w:t>万元</w:t>
            </w:r>
            <w:r w:rsidR="00E168D5" w:rsidRPr="000337E7">
              <w:rPr>
                <w:rFonts w:ascii="宋体" w:hAnsi="宋体"/>
                <w:sz w:val="24"/>
              </w:rPr>
              <w:t>；</w:t>
            </w:r>
          </w:p>
          <w:p w:rsidR="004438A3" w:rsidRPr="000337E7" w:rsidRDefault="004438A3">
            <w:pPr>
              <w:spacing w:line="560" w:lineRule="exact"/>
              <w:rPr>
                <w:rFonts w:ascii="宋体" w:hAnsi="宋体"/>
                <w:sz w:val="24"/>
              </w:rPr>
            </w:pPr>
            <w:r w:rsidRPr="000337E7">
              <w:rPr>
                <w:rFonts w:ascii="宋体" w:hAnsi="宋体"/>
                <w:sz w:val="24"/>
              </w:rPr>
              <w:t>本项目预算属于以下情形：</w:t>
            </w:r>
          </w:p>
          <w:p w:rsidR="004438A3" w:rsidRPr="000337E7" w:rsidRDefault="004438A3">
            <w:pPr>
              <w:spacing w:line="560" w:lineRule="exact"/>
              <w:rPr>
                <w:rFonts w:ascii="宋体" w:hAnsi="宋体"/>
                <w:sz w:val="24"/>
              </w:rPr>
            </w:pPr>
            <w:r w:rsidRPr="000337E7">
              <w:rPr>
                <w:rFonts w:ascii="宋体" w:hAnsi="宋体"/>
                <w:sz w:val="24"/>
              </w:rPr>
              <w:t>项目为非预采购项目</w:t>
            </w:r>
            <w:r w:rsidR="00ED1E1C" w:rsidRPr="000337E7">
              <w:rPr>
                <w:rFonts w:ascii="宋体" w:hAnsi="宋体" w:cs="宋体" w:hint="eastAsia"/>
                <w:sz w:val="24"/>
              </w:rPr>
              <w:t>■</w:t>
            </w:r>
            <w:r w:rsidRPr="000337E7">
              <w:rPr>
                <w:rFonts w:ascii="宋体" w:hAnsi="宋体" w:hint="eastAsia"/>
                <w:sz w:val="24"/>
              </w:rPr>
              <w:t xml:space="preserve">  </w:t>
            </w:r>
            <w:r w:rsidRPr="000337E7">
              <w:rPr>
                <w:rFonts w:ascii="宋体" w:hAnsi="宋体"/>
                <w:sz w:val="24"/>
              </w:rPr>
              <w:t>预采购项目</w:t>
            </w:r>
            <w:r w:rsidR="00ED1E1C" w:rsidRPr="000337E7">
              <w:rPr>
                <w:rFonts w:ascii="宋体" w:hAnsi="宋体" w:hint="eastAsia"/>
                <w:sz w:val="24"/>
              </w:rPr>
              <w:t>□</w:t>
            </w:r>
          </w:p>
        </w:tc>
      </w:tr>
      <w:tr w:rsidR="004438A3">
        <w:trPr>
          <w:trHeight w:val="301"/>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5.6</w:t>
            </w:r>
          </w:p>
        </w:tc>
        <w:tc>
          <w:tcPr>
            <w:tcW w:w="7287" w:type="dxa"/>
            <w:vAlign w:val="center"/>
          </w:tcPr>
          <w:p w:rsidR="004438A3" w:rsidRDefault="004438A3">
            <w:pPr>
              <w:spacing w:line="560" w:lineRule="exact"/>
              <w:rPr>
                <w:rFonts w:ascii="宋体" w:hAnsi="宋体" w:cs="宋体"/>
                <w:sz w:val="24"/>
              </w:rPr>
            </w:pPr>
            <w:r>
              <w:rPr>
                <w:rFonts w:ascii="宋体" w:hAnsi="宋体" w:cs="宋体" w:hint="eastAsia"/>
                <w:sz w:val="24"/>
              </w:rPr>
              <w:t>是否现场踏勘：（</w:t>
            </w:r>
            <w:r>
              <w:rPr>
                <w:rFonts w:ascii="宋体" w:hAnsi="宋体" w:hint="eastAsia"/>
                <w:sz w:val="24"/>
              </w:rPr>
              <w:t>是</w:t>
            </w:r>
            <w:r>
              <w:rPr>
                <w:rFonts w:ascii="宋体" w:hAnsi="宋体"/>
                <w:sz w:val="24"/>
              </w:rPr>
              <w:t>□</w:t>
            </w:r>
            <w:r>
              <w:rPr>
                <w:rFonts w:ascii="宋体" w:hAnsi="宋体" w:hint="eastAsia"/>
                <w:sz w:val="40"/>
              </w:rPr>
              <w:t xml:space="preserve"> </w:t>
            </w:r>
            <w:r>
              <w:rPr>
                <w:rFonts w:ascii="宋体" w:hAnsi="宋体" w:hint="eastAsia"/>
                <w:sz w:val="24"/>
              </w:rPr>
              <w:t>否</w:t>
            </w:r>
            <w:r w:rsidR="00ED1E1C">
              <w:rPr>
                <w:rFonts w:ascii="宋体" w:hAnsi="宋体" w:cs="宋体" w:hint="eastAsia"/>
                <w:sz w:val="24"/>
              </w:rPr>
              <w:t>■</w:t>
            </w:r>
            <w:r>
              <w:rPr>
                <w:rFonts w:ascii="宋体" w:hAnsi="宋体" w:hint="eastAsia"/>
                <w:sz w:val="24"/>
              </w:rPr>
              <w:t xml:space="preserve"> </w:t>
            </w:r>
            <w:r>
              <w:rPr>
                <w:rFonts w:ascii="宋体" w:hAnsi="宋体" w:cs="宋体" w:hint="eastAsia"/>
                <w:sz w:val="24"/>
              </w:rPr>
              <w:t>）</w:t>
            </w:r>
          </w:p>
          <w:p w:rsidR="004438A3" w:rsidRDefault="004438A3">
            <w:pPr>
              <w:spacing w:line="560" w:lineRule="exact"/>
              <w:rPr>
                <w:rFonts w:ascii="宋体" w:hAnsi="宋体" w:cs="宋体"/>
                <w:sz w:val="24"/>
              </w:rPr>
            </w:pPr>
            <w:r>
              <w:rPr>
                <w:rFonts w:ascii="宋体" w:hAnsi="宋体" w:cs="宋体" w:hint="eastAsia"/>
                <w:sz w:val="24"/>
              </w:rPr>
              <w:t>现场踏勘描述：统一现场考察</w:t>
            </w:r>
            <w:r>
              <w:rPr>
                <w:rFonts w:ascii="宋体" w:hAnsi="宋体" w:hint="eastAsia"/>
                <w:sz w:val="24"/>
              </w:rPr>
              <w:t xml:space="preserve">□ </w:t>
            </w:r>
            <w:r>
              <w:rPr>
                <w:rFonts w:ascii="宋体" w:hAnsi="宋体" w:cs="宋体" w:hint="eastAsia"/>
                <w:sz w:val="24"/>
              </w:rPr>
              <w:t xml:space="preserve">   自行踏勘</w:t>
            </w:r>
            <w:r w:rsidR="00ED1E1C">
              <w:rPr>
                <w:rFonts w:ascii="宋体" w:hAnsi="宋体" w:cs="宋体" w:hint="eastAsia"/>
                <w:sz w:val="24"/>
              </w:rPr>
              <w:t>■</w:t>
            </w:r>
            <w:r>
              <w:rPr>
                <w:rFonts w:ascii="宋体" w:hAnsi="宋体" w:hint="eastAsia"/>
                <w:sz w:val="24"/>
              </w:rPr>
              <w:t xml:space="preserve"> </w:t>
            </w:r>
            <w:r>
              <w:rPr>
                <w:rFonts w:ascii="宋体" w:hAnsi="宋体" w:cs="宋体" w:hint="eastAsia"/>
                <w:sz w:val="24"/>
              </w:rPr>
              <w:t xml:space="preserve">  </w:t>
            </w:r>
          </w:p>
          <w:p w:rsidR="004438A3" w:rsidRPr="00ED1E1C" w:rsidRDefault="004438A3">
            <w:pPr>
              <w:spacing w:line="560" w:lineRule="exact"/>
              <w:rPr>
                <w:rFonts w:ascii="宋体" w:hAnsi="宋体" w:cs="宋体"/>
                <w:sz w:val="24"/>
              </w:rPr>
            </w:pPr>
            <w:r>
              <w:rPr>
                <w:rFonts w:ascii="宋体" w:hAnsi="宋体" w:cs="宋体" w:hint="eastAsia"/>
                <w:sz w:val="24"/>
              </w:rPr>
              <w:t>是否答疑会：（</w:t>
            </w:r>
            <w:r>
              <w:rPr>
                <w:rFonts w:ascii="宋体" w:hAnsi="宋体" w:hint="eastAsia"/>
                <w:sz w:val="24"/>
              </w:rPr>
              <w:t>是</w:t>
            </w:r>
            <w:r>
              <w:rPr>
                <w:rFonts w:ascii="宋体" w:hAnsi="宋体"/>
                <w:sz w:val="24"/>
              </w:rPr>
              <w:t>□</w:t>
            </w:r>
            <w:r>
              <w:rPr>
                <w:rFonts w:ascii="宋体" w:hAnsi="宋体" w:hint="eastAsia"/>
                <w:sz w:val="40"/>
              </w:rPr>
              <w:t xml:space="preserve"> </w:t>
            </w:r>
            <w:r>
              <w:rPr>
                <w:rFonts w:ascii="宋体" w:hAnsi="宋体" w:hint="eastAsia"/>
                <w:sz w:val="24"/>
              </w:rPr>
              <w:t>否</w:t>
            </w:r>
            <w:r w:rsidR="00ED1E1C">
              <w:rPr>
                <w:rFonts w:ascii="宋体" w:hAnsi="宋体" w:cs="宋体" w:hint="eastAsia"/>
                <w:sz w:val="24"/>
              </w:rPr>
              <w:t>■</w:t>
            </w:r>
            <w:r>
              <w:rPr>
                <w:rFonts w:ascii="宋体" w:hAnsi="宋体" w:hint="eastAsia"/>
                <w:sz w:val="24"/>
              </w:rPr>
              <w:t xml:space="preserve"> </w:t>
            </w:r>
            <w:r>
              <w:rPr>
                <w:rFonts w:ascii="宋体" w:hAnsi="宋体" w:cs="宋体" w:hint="eastAsia"/>
                <w:sz w:val="24"/>
              </w:rPr>
              <w:t>）</w:t>
            </w:r>
          </w:p>
        </w:tc>
      </w:tr>
      <w:tr w:rsidR="004438A3" w:rsidTr="000B45DB">
        <w:trPr>
          <w:trHeight w:val="1980"/>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10.1</w:t>
            </w:r>
          </w:p>
        </w:tc>
        <w:tc>
          <w:tcPr>
            <w:tcW w:w="7287" w:type="dxa"/>
            <w:vAlign w:val="center"/>
          </w:tcPr>
          <w:p w:rsidR="000B45DB" w:rsidRDefault="000B45DB" w:rsidP="000B45DB">
            <w:pPr>
              <w:spacing w:line="460" w:lineRule="exact"/>
              <w:rPr>
                <w:rFonts w:ascii="宋体" w:hAnsi="宋体" w:cs="宋体"/>
                <w:b/>
                <w:bCs/>
                <w:sz w:val="24"/>
              </w:rPr>
            </w:pPr>
            <w:r>
              <w:rPr>
                <w:rFonts w:ascii="宋体" w:hAnsi="宋体" w:cs="宋体"/>
                <w:b/>
                <w:bCs/>
                <w:sz w:val="24"/>
              </w:rPr>
              <w:t>报价要求：</w:t>
            </w:r>
          </w:p>
          <w:p w:rsidR="000B45DB" w:rsidRDefault="000B45DB" w:rsidP="000B45DB">
            <w:pPr>
              <w:spacing w:line="460" w:lineRule="exact"/>
              <w:ind w:firstLineChars="200" w:firstLine="482"/>
              <w:rPr>
                <w:rFonts w:ascii="宋体" w:hAnsi="宋体" w:cs="宋体"/>
                <w:b/>
                <w:color w:val="000000"/>
                <w:sz w:val="24"/>
                <w:lang w:val="zh-CN"/>
              </w:rPr>
            </w:pPr>
            <w:r>
              <w:rPr>
                <w:rFonts w:ascii="宋体" w:hAnsi="宋体" w:cs="宋体"/>
                <w:b/>
                <w:color w:val="000000"/>
                <w:sz w:val="24"/>
                <w:lang w:val="zh-CN"/>
              </w:rPr>
              <w:t>（1）本项目所有投标均以人民币报价，各投标人应根据招标文件及招标文件提供的报价表的要求结合自身实际情况自主报价。所报价格为供货并安装调试验收合格后的全部费税价格。其内容包括但不仅限于：货物、配件、附件、接插件、备品备件、专用工具、耗品、辅材、连接线缆、包装、运输、装卸、安装调试、检测、检定校准、验收、保险、人员培训、售后服务、</w:t>
            </w:r>
            <w:r>
              <w:rPr>
                <w:rFonts w:ascii="宋体" w:hAnsi="宋体" w:cs="宋体"/>
                <w:b/>
                <w:color w:val="000000"/>
                <w:sz w:val="24"/>
              </w:rPr>
              <w:t>车辆改装、上牌费、</w:t>
            </w:r>
            <w:r>
              <w:rPr>
                <w:rFonts w:ascii="宋体" w:hAnsi="宋体" w:cs="宋体"/>
                <w:b/>
                <w:color w:val="000000"/>
                <w:sz w:val="24"/>
                <w:lang w:val="zh-CN"/>
              </w:rPr>
              <w:t>政策性文件规定及合同包含的所有风险责任的各项费用、技术指导、利润、税金等全部费用。所有应支付的对专利权和版权、设计或其他知识产权而需要向其他方支付的费用也须包括在总报价中。在其他情况下，由于分项报价填报不完整、不清楚或存在其他任何失误，所导致的任何不利后果均应当由投标人自行承担。</w:t>
            </w:r>
          </w:p>
          <w:p w:rsidR="000B45DB" w:rsidRDefault="000B45DB" w:rsidP="000B45DB">
            <w:pPr>
              <w:spacing w:line="460" w:lineRule="exact"/>
              <w:ind w:firstLineChars="200" w:firstLine="482"/>
              <w:rPr>
                <w:rFonts w:ascii="宋体" w:hAnsi="宋体" w:cs="宋体"/>
                <w:b/>
                <w:bCs/>
                <w:sz w:val="24"/>
                <w:lang w:val="zh-CN"/>
              </w:rPr>
            </w:pPr>
            <w:r>
              <w:rPr>
                <w:rFonts w:ascii="宋体" w:hAnsi="宋体" w:cs="宋体"/>
                <w:b/>
                <w:bCs/>
                <w:sz w:val="24"/>
                <w:lang w:val="zh-CN"/>
              </w:rPr>
              <w:t>（</w:t>
            </w:r>
            <w:r>
              <w:rPr>
                <w:rFonts w:ascii="宋体" w:hAnsi="宋体" w:cs="宋体"/>
                <w:b/>
                <w:bCs/>
                <w:sz w:val="24"/>
              </w:rPr>
              <w:t>2</w:t>
            </w:r>
            <w:r>
              <w:rPr>
                <w:rFonts w:ascii="宋体" w:hAnsi="宋体" w:cs="宋体"/>
                <w:b/>
                <w:bCs/>
                <w:sz w:val="24"/>
                <w:lang w:val="zh-CN"/>
              </w:rPr>
              <w:t>）评标委员会认为</w:t>
            </w:r>
            <w:r>
              <w:rPr>
                <w:rFonts w:ascii="宋体" w:hAnsi="宋体" w:cs="宋体"/>
                <w:b/>
                <w:bCs/>
                <w:sz w:val="24"/>
              </w:rPr>
              <w:t>投标人</w:t>
            </w:r>
            <w:r>
              <w:rPr>
                <w:rFonts w:ascii="宋体" w:hAnsi="宋体" w:cs="宋体"/>
                <w:b/>
                <w:bCs/>
                <w:sz w:val="24"/>
                <w:lang w:val="zh-CN"/>
              </w:rPr>
              <w:t>的投标报价明显低于其他通过符合性审查</w:t>
            </w:r>
            <w:r>
              <w:rPr>
                <w:rFonts w:ascii="宋体" w:hAnsi="宋体" w:cs="宋体"/>
                <w:b/>
                <w:bCs/>
                <w:sz w:val="24"/>
              </w:rPr>
              <w:t>投标人</w:t>
            </w:r>
            <w:r>
              <w:rPr>
                <w:rFonts w:ascii="宋体" w:hAnsi="宋体" w:cs="宋体"/>
                <w:b/>
                <w:bCs/>
                <w:sz w:val="24"/>
                <w:lang w:val="zh-CN"/>
              </w:rPr>
              <w:t>的报价，有可能影响产品质量或者不能诚信履约的，应当要求其在评标现场合理的时间内提供书面说明，必要时提交相关证明材料；</w:t>
            </w:r>
            <w:r>
              <w:rPr>
                <w:rFonts w:ascii="宋体" w:hAnsi="宋体" w:cs="宋体"/>
                <w:b/>
                <w:bCs/>
                <w:sz w:val="24"/>
              </w:rPr>
              <w:t>投标人</w:t>
            </w:r>
            <w:r>
              <w:rPr>
                <w:rFonts w:ascii="宋体" w:hAnsi="宋体" w:cs="宋体"/>
                <w:b/>
                <w:bCs/>
                <w:sz w:val="24"/>
                <w:lang w:val="zh-CN"/>
              </w:rPr>
              <w:t>不能证明其报价合理性的，评标委员会应当将其作为无效投标处理。</w:t>
            </w:r>
          </w:p>
          <w:p w:rsidR="000B45DB" w:rsidRDefault="000B45DB" w:rsidP="000B45DB">
            <w:pPr>
              <w:spacing w:line="460" w:lineRule="exact"/>
              <w:ind w:firstLineChars="200" w:firstLine="482"/>
              <w:rPr>
                <w:rFonts w:ascii="宋体" w:hAnsi="宋体" w:cs="宋体"/>
                <w:b/>
                <w:bCs/>
                <w:sz w:val="24"/>
                <w:lang w:val="zh-CN"/>
              </w:rPr>
            </w:pPr>
            <w:r>
              <w:rPr>
                <w:rFonts w:ascii="宋体" w:hAnsi="宋体" w:cs="宋体"/>
                <w:b/>
                <w:bCs/>
                <w:sz w:val="24"/>
                <w:lang w:val="zh-CN"/>
              </w:rPr>
              <w:t>说明和证明材料应包含:①成本构成。成本构成应包含本项目采购内容的本身成本、人工费用、税金等所有费用的说明；②较其他</w:t>
            </w:r>
            <w:r>
              <w:rPr>
                <w:rFonts w:ascii="宋体" w:hAnsi="宋体" w:cs="宋体"/>
                <w:b/>
                <w:bCs/>
                <w:sz w:val="24"/>
              </w:rPr>
              <w:t>投标人</w:t>
            </w:r>
            <w:r>
              <w:rPr>
                <w:rFonts w:ascii="宋体" w:hAnsi="宋体" w:cs="宋体"/>
                <w:b/>
                <w:bCs/>
                <w:sz w:val="24"/>
                <w:lang w:val="zh-CN"/>
              </w:rPr>
              <w:t>且能支撑自己填报更低价格的优势说明等。</w:t>
            </w:r>
            <w:r>
              <w:rPr>
                <w:rFonts w:ascii="宋体" w:hAnsi="宋体" w:cs="宋体"/>
                <w:b/>
                <w:bCs/>
                <w:sz w:val="24"/>
              </w:rPr>
              <w:t>投标人</w:t>
            </w:r>
            <w:r>
              <w:rPr>
                <w:rFonts w:ascii="宋体" w:hAnsi="宋体" w:cs="宋体"/>
                <w:b/>
                <w:bCs/>
                <w:sz w:val="24"/>
                <w:lang w:val="zh-CN"/>
              </w:rPr>
              <w:t>可根据以上规定提前备好书面说明和证明材料，以备及时提交评标委员会。</w:t>
            </w:r>
          </w:p>
          <w:p w:rsidR="00ED1E1C" w:rsidRPr="00ED1E1C" w:rsidRDefault="000B45DB" w:rsidP="000B45DB">
            <w:pPr>
              <w:pStyle w:val="23"/>
              <w:tabs>
                <w:tab w:val="left" w:pos="420"/>
              </w:tabs>
              <w:spacing w:line="500" w:lineRule="exact"/>
              <w:ind w:firstLineChars="181" w:firstLine="436"/>
              <w:rPr>
                <w:rFonts w:ascii="宋体" w:hAnsi="宋体"/>
                <w:bCs/>
                <w:sz w:val="24"/>
              </w:rPr>
            </w:pPr>
            <w:r>
              <w:rPr>
                <w:rFonts w:ascii="宋体" w:hAnsi="宋体" w:cs="宋体"/>
                <w:b/>
                <w:bCs/>
                <w:sz w:val="24"/>
              </w:rPr>
              <w:t>投标人</w:t>
            </w:r>
            <w:r>
              <w:rPr>
                <w:rFonts w:ascii="宋体" w:hAnsi="宋体" w:cs="宋体"/>
                <w:b/>
                <w:bCs/>
                <w:sz w:val="24"/>
                <w:lang w:val="zh-CN"/>
              </w:rPr>
              <w:t>如需用外汇购入某些货物，须折合人民币计入总报价中。</w:t>
            </w:r>
          </w:p>
        </w:tc>
      </w:tr>
      <w:tr w:rsidR="004438A3">
        <w:trPr>
          <w:trHeight w:val="394"/>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13.1</w:t>
            </w:r>
          </w:p>
        </w:tc>
        <w:tc>
          <w:tcPr>
            <w:tcW w:w="7287" w:type="dxa"/>
            <w:vAlign w:val="center"/>
          </w:tcPr>
          <w:p w:rsidR="004438A3" w:rsidRDefault="004438A3" w:rsidP="00E45263">
            <w:pPr>
              <w:spacing w:line="560" w:lineRule="exact"/>
              <w:rPr>
                <w:rFonts w:ascii="宋体" w:hAnsi="宋体"/>
                <w:sz w:val="24"/>
                <w:u w:val="single"/>
              </w:rPr>
            </w:pPr>
            <w:r>
              <w:rPr>
                <w:rFonts w:ascii="宋体" w:hAnsi="宋体" w:hint="eastAsia"/>
                <w:sz w:val="24"/>
              </w:rPr>
              <w:t>响应有效期：</w:t>
            </w:r>
            <w:r w:rsidR="00E45263" w:rsidRPr="00E45263">
              <w:rPr>
                <w:rFonts w:ascii="宋体" w:hAnsi="宋体" w:hint="eastAsia"/>
                <w:sz w:val="24"/>
                <w:u w:val="single"/>
              </w:rPr>
              <w:t xml:space="preserve"> </w:t>
            </w:r>
            <w:r w:rsidR="00E45263" w:rsidRPr="00E45263">
              <w:rPr>
                <w:rFonts w:ascii="宋体" w:hAnsi="宋体"/>
                <w:sz w:val="24"/>
                <w:u w:val="single"/>
              </w:rPr>
              <w:t>60</w:t>
            </w:r>
            <w:r>
              <w:rPr>
                <w:rFonts w:ascii="宋体" w:hAnsi="宋体" w:hint="eastAsia"/>
                <w:sz w:val="24"/>
              </w:rPr>
              <w:t>日历日</w:t>
            </w:r>
          </w:p>
        </w:tc>
      </w:tr>
      <w:tr w:rsidR="004438A3">
        <w:trPr>
          <w:trHeight w:val="450"/>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16.1</w:t>
            </w:r>
          </w:p>
        </w:tc>
        <w:tc>
          <w:tcPr>
            <w:tcW w:w="7287" w:type="dxa"/>
            <w:vAlign w:val="center"/>
          </w:tcPr>
          <w:p w:rsidR="004438A3" w:rsidRDefault="004438A3" w:rsidP="00E45263">
            <w:pPr>
              <w:spacing w:line="560" w:lineRule="exact"/>
              <w:rPr>
                <w:rFonts w:ascii="宋体" w:hAnsi="宋体"/>
                <w:sz w:val="24"/>
                <w:u w:val="single"/>
              </w:rPr>
            </w:pPr>
            <w:r>
              <w:rPr>
                <w:rFonts w:ascii="宋体" w:hAnsi="宋体" w:cs="宋体" w:hint="eastAsia"/>
                <w:kern w:val="0"/>
                <w:sz w:val="24"/>
              </w:rPr>
              <w:t>需自行上传的文件：加密电子响应文件</w:t>
            </w:r>
            <w:r w:rsidR="00E45263">
              <w:rPr>
                <w:rFonts w:ascii="宋体" w:hAnsi="宋体" w:cs="宋体"/>
                <w:kern w:val="0"/>
                <w:sz w:val="24"/>
              </w:rPr>
              <w:t>1</w:t>
            </w:r>
            <w:r>
              <w:rPr>
                <w:rFonts w:ascii="宋体" w:hAnsi="宋体" w:cs="宋体" w:hint="eastAsia"/>
                <w:kern w:val="0"/>
                <w:sz w:val="24"/>
              </w:rPr>
              <w:t>份。</w:t>
            </w:r>
          </w:p>
        </w:tc>
      </w:tr>
      <w:tr w:rsidR="004438A3">
        <w:trPr>
          <w:trHeight w:val="450"/>
        </w:trPr>
        <w:tc>
          <w:tcPr>
            <w:tcW w:w="1021" w:type="dxa"/>
            <w:vAlign w:val="center"/>
          </w:tcPr>
          <w:p w:rsidR="004438A3" w:rsidRDefault="004438A3" w:rsidP="00EC4215">
            <w:pPr>
              <w:spacing w:line="560" w:lineRule="exact"/>
              <w:jc w:val="center"/>
              <w:rPr>
                <w:rFonts w:ascii="仿宋_GB2312" w:eastAsia="仿宋_GB2312"/>
                <w:sz w:val="24"/>
              </w:rPr>
            </w:pPr>
            <w:r>
              <w:rPr>
                <w:rFonts w:ascii="宋体" w:eastAsia="仿宋_GB2312" w:hAnsi="宋体" w:hint="eastAsia"/>
                <w:sz w:val="24"/>
              </w:rPr>
              <w:t>18.1</w:t>
            </w:r>
          </w:p>
        </w:tc>
        <w:tc>
          <w:tcPr>
            <w:tcW w:w="7287" w:type="dxa"/>
            <w:vAlign w:val="center"/>
          </w:tcPr>
          <w:p w:rsidR="00E45263" w:rsidRPr="00E45263" w:rsidRDefault="00E45263" w:rsidP="00E45263">
            <w:pPr>
              <w:spacing w:line="560" w:lineRule="exact"/>
              <w:rPr>
                <w:rFonts w:ascii="宋体" w:hAnsi="宋体"/>
                <w:bCs/>
                <w:sz w:val="24"/>
              </w:rPr>
            </w:pPr>
            <w:r w:rsidRPr="00E45263">
              <w:rPr>
                <w:rFonts w:ascii="宋体" w:hAnsi="宋体"/>
                <w:bCs/>
                <w:sz w:val="24"/>
              </w:rPr>
              <w:t>投标截止时间：2022年</w:t>
            </w:r>
            <w:r w:rsidR="00E5279E">
              <w:rPr>
                <w:rFonts w:ascii="宋体" w:hAnsi="宋体" w:hint="eastAsia"/>
                <w:bCs/>
                <w:sz w:val="24"/>
              </w:rPr>
              <w:t>8</w:t>
            </w:r>
            <w:r w:rsidRPr="00E45263">
              <w:rPr>
                <w:rFonts w:ascii="宋体" w:hAnsi="宋体"/>
                <w:bCs/>
                <w:sz w:val="24"/>
              </w:rPr>
              <w:t>月</w:t>
            </w:r>
            <w:r w:rsidR="00E5279E">
              <w:rPr>
                <w:rFonts w:ascii="宋体" w:hAnsi="宋体" w:hint="eastAsia"/>
                <w:bCs/>
                <w:sz w:val="24"/>
              </w:rPr>
              <w:t>2</w:t>
            </w:r>
            <w:r w:rsidR="00E5279E">
              <w:rPr>
                <w:rFonts w:ascii="宋体" w:hAnsi="宋体"/>
                <w:bCs/>
                <w:sz w:val="24"/>
              </w:rPr>
              <w:t>2</w:t>
            </w:r>
            <w:r w:rsidRPr="00E45263">
              <w:rPr>
                <w:rFonts w:ascii="宋体" w:hAnsi="宋体"/>
                <w:bCs/>
                <w:sz w:val="24"/>
              </w:rPr>
              <w:t>日</w:t>
            </w:r>
            <w:r w:rsidR="00E5279E">
              <w:rPr>
                <w:rFonts w:ascii="宋体" w:hAnsi="宋体"/>
                <w:bCs/>
                <w:sz w:val="24"/>
              </w:rPr>
              <w:t>14</w:t>
            </w:r>
            <w:r w:rsidRPr="00E45263">
              <w:rPr>
                <w:rFonts w:ascii="宋体" w:hAnsi="宋体"/>
                <w:bCs/>
                <w:sz w:val="24"/>
              </w:rPr>
              <w:t>点00分（北京时间）</w:t>
            </w:r>
          </w:p>
          <w:p w:rsidR="00E45263" w:rsidRPr="00E45263" w:rsidRDefault="00E45263" w:rsidP="00E45263">
            <w:pPr>
              <w:spacing w:line="560" w:lineRule="exact"/>
              <w:rPr>
                <w:rFonts w:ascii="宋体" w:hAnsi="宋体"/>
                <w:bCs/>
                <w:sz w:val="24"/>
              </w:rPr>
            </w:pPr>
            <w:r w:rsidRPr="00E45263">
              <w:rPr>
                <w:rFonts w:ascii="宋体" w:hAnsi="宋体"/>
                <w:bCs/>
                <w:sz w:val="24"/>
              </w:rPr>
              <w:t>方式：将加密的电子投标文件在截止时间前通过淄博市公共资源交易网 “上传投标文件”栏目上传完成。</w:t>
            </w:r>
          </w:p>
          <w:p w:rsidR="00E45263" w:rsidRPr="00E45263" w:rsidRDefault="00E45263" w:rsidP="00E45263">
            <w:pPr>
              <w:spacing w:line="560" w:lineRule="exact"/>
              <w:rPr>
                <w:rFonts w:ascii="宋体" w:hAnsi="宋体"/>
                <w:bCs/>
                <w:sz w:val="24"/>
              </w:rPr>
            </w:pPr>
            <w:r w:rsidRPr="00E45263">
              <w:rPr>
                <w:rFonts w:ascii="宋体" w:hAnsi="宋体"/>
                <w:bCs/>
                <w:sz w:val="24"/>
              </w:rPr>
              <w:t>1</w:t>
            </w:r>
            <w:r w:rsidRPr="00E45263">
              <w:rPr>
                <w:rFonts w:ascii="宋体" w:hAnsi="宋体" w:hint="eastAsia"/>
                <w:bCs/>
                <w:sz w:val="24"/>
              </w:rPr>
              <w:t>、拟参加本项目的投标人须办理并取得数字证书（电子印章）后，方可加密生成及上传电子投标文件。请各投标人仔细阅读《数字证书办理注意事项及相关资料下载》（淄博公共资源交易网→办事指南→下载园地）并按照须知要求办理。</w:t>
            </w:r>
          </w:p>
          <w:p w:rsidR="00E45263" w:rsidRPr="00E45263" w:rsidRDefault="00E45263" w:rsidP="00E45263">
            <w:pPr>
              <w:spacing w:line="560" w:lineRule="exact"/>
              <w:rPr>
                <w:rFonts w:ascii="宋体" w:hAnsi="宋体"/>
                <w:bCs/>
                <w:sz w:val="24"/>
              </w:rPr>
            </w:pPr>
            <w:r w:rsidRPr="00E45263">
              <w:rPr>
                <w:rFonts w:ascii="宋体" w:hAnsi="宋体"/>
                <w:bCs/>
                <w:sz w:val="24"/>
              </w:rPr>
              <w:t>2</w:t>
            </w:r>
            <w:r w:rsidRPr="00E45263">
              <w:rPr>
                <w:rFonts w:ascii="宋体" w:hAnsi="宋体" w:hint="eastAsia"/>
                <w:bCs/>
                <w:sz w:val="24"/>
              </w:rPr>
              <w:t>、投标人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w:t>
            </w:r>
          </w:p>
          <w:p w:rsidR="004438A3" w:rsidRDefault="00E45263" w:rsidP="00E45263">
            <w:pPr>
              <w:spacing w:line="560" w:lineRule="exact"/>
              <w:rPr>
                <w:rFonts w:ascii="宋体" w:hAnsi="宋体"/>
                <w:sz w:val="24"/>
              </w:rPr>
            </w:pPr>
            <w:r w:rsidRPr="00E45263">
              <w:rPr>
                <w:rFonts w:ascii="宋体" w:hAnsi="宋体"/>
                <w:bCs/>
                <w:sz w:val="24"/>
              </w:rPr>
              <w:t>3</w:t>
            </w:r>
            <w:r w:rsidRPr="00E45263">
              <w:rPr>
                <w:rFonts w:ascii="宋体" w:hAnsi="宋体" w:hint="eastAsia"/>
                <w:bCs/>
                <w:sz w:val="24"/>
              </w:rPr>
              <w:t xml:space="preserve">、各投标人务必确认所上传的加密电子报价文件及CA数字证书状况，是否能正常参与开评标活动，如遇CA锁续费，请投标人及时撤销已上传投标文件，并用续费后的CA 锁重新生成投标文件并上传）加密的电子投标文件（文件格式为.zbtf） </w:t>
            </w:r>
            <w:r w:rsidR="004438A3" w:rsidRPr="00E45263">
              <w:rPr>
                <w:rFonts w:ascii="宋体" w:hAnsi="宋体" w:hint="eastAsia"/>
                <w:bCs/>
                <w:sz w:val="24"/>
              </w:rPr>
              <w:t xml:space="preserve"> </w:t>
            </w:r>
          </w:p>
        </w:tc>
      </w:tr>
      <w:tr w:rsidR="00E45263">
        <w:trPr>
          <w:trHeight w:val="450"/>
        </w:trPr>
        <w:tc>
          <w:tcPr>
            <w:tcW w:w="1021" w:type="dxa"/>
            <w:vAlign w:val="center"/>
          </w:tcPr>
          <w:p w:rsidR="00E45263" w:rsidRDefault="00E45263" w:rsidP="00EC4215">
            <w:pPr>
              <w:spacing w:line="560" w:lineRule="exact"/>
              <w:jc w:val="center"/>
              <w:rPr>
                <w:rFonts w:ascii="宋体" w:hAnsi="宋体"/>
                <w:sz w:val="24"/>
              </w:rPr>
            </w:pPr>
            <w:r>
              <w:rPr>
                <w:rFonts w:ascii="宋体" w:hAnsi="宋体" w:hint="eastAsia"/>
                <w:sz w:val="24"/>
              </w:rPr>
              <w:t>1</w:t>
            </w:r>
            <w:r>
              <w:rPr>
                <w:rFonts w:ascii="宋体" w:hAnsi="宋体"/>
                <w:sz w:val="24"/>
              </w:rPr>
              <w:t>9.1</w:t>
            </w:r>
          </w:p>
        </w:tc>
        <w:tc>
          <w:tcPr>
            <w:tcW w:w="7287" w:type="dxa"/>
            <w:vAlign w:val="center"/>
          </w:tcPr>
          <w:p w:rsidR="00E45263" w:rsidRPr="00EC4215" w:rsidRDefault="00E45263" w:rsidP="00EC4215">
            <w:pPr>
              <w:spacing w:line="360" w:lineRule="auto"/>
              <w:rPr>
                <w:rFonts w:asciiTheme="majorEastAsia" w:eastAsiaTheme="majorEastAsia" w:hAnsiTheme="majorEastAsia"/>
                <w:bCs/>
                <w:sz w:val="24"/>
              </w:rPr>
            </w:pPr>
            <w:r w:rsidRPr="00EC4215">
              <w:rPr>
                <w:rFonts w:asciiTheme="majorEastAsia" w:eastAsiaTheme="majorEastAsia" w:hAnsiTheme="majorEastAsia" w:hint="eastAsia"/>
                <w:bCs/>
                <w:sz w:val="24"/>
              </w:rPr>
              <w:t>开启时间：20</w:t>
            </w:r>
            <w:r w:rsidRPr="00EC4215">
              <w:rPr>
                <w:rFonts w:asciiTheme="majorEastAsia" w:eastAsiaTheme="majorEastAsia" w:hAnsiTheme="majorEastAsia"/>
                <w:bCs/>
                <w:sz w:val="24"/>
              </w:rPr>
              <w:t>22</w:t>
            </w:r>
            <w:r w:rsidRPr="00EC4215">
              <w:rPr>
                <w:rFonts w:asciiTheme="majorEastAsia" w:eastAsiaTheme="majorEastAsia" w:hAnsiTheme="majorEastAsia" w:hint="eastAsia"/>
                <w:bCs/>
                <w:sz w:val="24"/>
              </w:rPr>
              <w:t>年</w:t>
            </w:r>
            <w:r w:rsidR="00E5279E">
              <w:rPr>
                <w:rFonts w:asciiTheme="majorEastAsia" w:eastAsiaTheme="majorEastAsia" w:hAnsiTheme="majorEastAsia" w:hint="eastAsia"/>
                <w:bCs/>
                <w:sz w:val="24"/>
              </w:rPr>
              <w:t>8</w:t>
            </w:r>
            <w:r w:rsidRPr="00EC4215">
              <w:rPr>
                <w:rFonts w:asciiTheme="majorEastAsia" w:eastAsiaTheme="majorEastAsia" w:hAnsiTheme="majorEastAsia" w:hint="eastAsia"/>
                <w:bCs/>
                <w:sz w:val="24"/>
              </w:rPr>
              <w:t>月</w:t>
            </w:r>
            <w:r w:rsidR="00E5279E">
              <w:rPr>
                <w:rFonts w:asciiTheme="majorEastAsia" w:eastAsiaTheme="majorEastAsia" w:hAnsiTheme="majorEastAsia" w:hint="eastAsia"/>
                <w:bCs/>
                <w:sz w:val="24"/>
              </w:rPr>
              <w:t>2</w:t>
            </w:r>
            <w:r w:rsidR="00E5279E">
              <w:rPr>
                <w:rFonts w:asciiTheme="majorEastAsia" w:eastAsiaTheme="majorEastAsia" w:hAnsiTheme="majorEastAsia"/>
                <w:bCs/>
                <w:sz w:val="24"/>
              </w:rPr>
              <w:t>2</w:t>
            </w:r>
            <w:r w:rsidRPr="00EC4215">
              <w:rPr>
                <w:rFonts w:asciiTheme="majorEastAsia" w:eastAsiaTheme="majorEastAsia" w:hAnsiTheme="majorEastAsia" w:hint="eastAsia"/>
                <w:bCs/>
                <w:sz w:val="24"/>
              </w:rPr>
              <w:t>日</w:t>
            </w:r>
            <w:r w:rsidR="00E5279E">
              <w:rPr>
                <w:rFonts w:asciiTheme="majorEastAsia" w:eastAsiaTheme="majorEastAsia" w:hAnsiTheme="majorEastAsia"/>
                <w:bCs/>
                <w:sz w:val="24"/>
              </w:rPr>
              <w:t>14</w:t>
            </w:r>
            <w:r w:rsidRPr="00EC4215">
              <w:rPr>
                <w:rFonts w:asciiTheme="majorEastAsia" w:eastAsiaTheme="majorEastAsia" w:hAnsiTheme="majorEastAsia" w:hint="eastAsia"/>
                <w:bCs/>
                <w:sz w:val="24"/>
              </w:rPr>
              <w:t>时00分</w:t>
            </w:r>
          </w:p>
          <w:p w:rsidR="00EC4215" w:rsidRPr="00EC4215" w:rsidRDefault="00E45263" w:rsidP="00EC4215">
            <w:pPr>
              <w:spacing w:line="360" w:lineRule="auto"/>
              <w:rPr>
                <w:rFonts w:ascii="宋体" w:hAnsi="宋体"/>
                <w:bCs/>
                <w:sz w:val="24"/>
              </w:rPr>
            </w:pPr>
            <w:r w:rsidRPr="00EC4215">
              <w:rPr>
                <w:rFonts w:asciiTheme="majorEastAsia" w:eastAsiaTheme="majorEastAsia" w:hAnsiTheme="majorEastAsia" w:hint="eastAsia"/>
                <w:bCs/>
                <w:sz w:val="24"/>
              </w:rPr>
              <w:t>地点：网上开标大厅。请各投标人在开启前登录网上开标大厅（http://ggzyjy.zibo.gov.cn:8188/BidOpening/bidopeninghallaction/hall/login）,在线准时参加开标活动并进行投标文件解密等。</w:t>
            </w:r>
            <w:r w:rsidR="00EC4215" w:rsidRPr="00EC4215">
              <w:rPr>
                <w:rFonts w:asciiTheme="majorEastAsia" w:eastAsiaTheme="majorEastAsia" w:hAnsiTheme="majorEastAsia" w:hint="eastAsia"/>
                <w:b/>
                <w:bCs/>
                <w:sz w:val="24"/>
              </w:rPr>
              <w:t>注：提交响应文件截止时间后，各</w:t>
            </w:r>
            <w:r w:rsidR="00EC4215">
              <w:rPr>
                <w:rFonts w:asciiTheme="majorEastAsia" w:eastAsiaTheme="majorEastAsia" w:hAnsiTheme="majorEastAsia" w:hint="eastAsia"/>
                <w:b/>
                <w:bCs/>
                <w:sz w:val="24"/>
              </w:rPr>
              <w:t>投标人</w:t>
            </w:r>
            <w:r w:rsidR="00EC4215" w:rsidRPr="00EC4215">
              <w:rPr>
                <w:rFonts w:asciiTheme="majorEastAsia" w:eastAsiaTheme="majorEastAsia" w:hAnsiTheme="majorEastAsia" w:hint="eastAsia"/>
                <w:b/>
                <w:bCs/>
                <w:sz w:val="24"/>
              </w:rPr>
              <w:t>应当根据网上开标流程进行操作并对响应文件进行解密,以及答疑、澄清等。开标时，供应商应当在解密开始时间20分钟内完成解密工作（以网上开标系统解密倒计时为准）。因供应商自身原因导致未在规定时间内成功解密响应文件的，视为撤销其响应文件。</w:t>
            </w:r>
          </w:p>
        </w:tc>
      </w:tr>
      <w:tr w:rsidR="004438A3">
        <w:trPr>
          <w:trHeight w:val="450"/>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19.2</w:t>
            </w:r>
          </w:p>
        </w:tc>
        <w:tc>
          <w:tcPr>
            <w:tcW w:w="7287" w:type="dxa"/>
            <w:vAlign w:val="center"/>
          </w:tcPr>
          <w:p w:rsidR="004438A3" w:rsidRDefault="00E45263" w:rsidP="00E45263">
            <w:pPr>
              <w:spacing w:line="360" w:lineRule="auto"/>
              <w:rPr>
                <w:rFonts w:ascii="宋体" w:hAnsi="宋体"/>
                <w:sz w:val="24"/>
              </w:rPr>
            </w:pPr>
            <w:r>
              <w:rPr>
                <w:rFonts w:ascii="宋体" w:hAnsi="宋体" w:hint="eastAsia"/>
                <w:sz w:val="24"/>
              </w:rPr>
              <w:t>信用查询</w:t>
            </w:r>
            <w:r w:rsidR="004438A3">
              <w:rPr>
                <w:rFonts w:ascii="宋体" w:hAnsi="宋体" w:hint="eastAsia"/>
                <w:sz w:val="24"/>
              </w:rPr>
              <w:t>:</w:t>
            </w:r>
          </w:p>
          <w:p w:rsidR="00E45263" w:rsidRPr="00E45263" w:rsidRDefault="00E45263" w:rsidP="00E45263">
            <w:pPr>
              <w:spacing w:line="360" w:lineRule="auto"/>
              <w:rPr>
                <w:rFonts w:ascii="宋体" w:hAnsi="宋体"/>
                <w:bCs/>
                <w:sz w:val="24"/>
              </w:rPr>
            </w:pPr>
            <w:r>
              <w:rPr>
                <w:rFonts w:ascii="宋体" w:hAnsi="宋体" w:cs="宋体" w:hint="eastAsia"/>
                <w:sz w:val="24"/>
              </w:rPr>
              <w:t>1、采购人或采购代理机构查询投标人信用记录时间：投标截止时间后评标会议开始前查询投标人信用记录。对列入失信被执行人、重大税收违法案件当事人名单、政府采购严重违法失信行为记录名单及其他不符合《中华人民共和国政府采购法》第二十二条规定条件的投</w:t>
            </w:r>
            <w:r w:rsidRPr="00E45263">
              <w:rPr>
                <w:rFonts w:ascii="宋体" w:hAnsi="宋体" w:hint="eastAsia"/>
                <w:bCs/>
                <w:sz w:val="24"/>
              </w:rPr>
              <w:t>标人，将拒绝其参与本次采购活动。</w:t>
            </w:r>
          </w:p>
          <w:p w:rsidR="00E45263" w:rsidRPr="00E45263" w:rsidRDefault="00E45263" w:rsidP="00E45263">
            <w:pPr>
              <w:spacing w:line="360" w:lineRule="auto"/>
              <w:rPr>
                <w:rFonts w:ascii="宋体" w:hAnsi="宋体"/>
                <w:bCs/>
                <w:sz w:val="24"/>
              </w:rPr>
            </w:pPr>
            <w:r w:rsidRPr="00E45263">
              <w:rPr>
                <w:rFonts w:ascii="宋体" w:hAnsi="宋体" w:hint="eastAsia"/>
                <w:bCs/>
                <w:sz w:val="24"/>
              </w:rPr>
              <w:t>（1）查询渠道：“信用中国”网站（www.creditchina.gov.cn）、中国政府采购网（www.ccgp.gov.cn）渠道。</w:t>
            </w:r>
          </w:p>
          <w:p w:rsidR="00E45263" w:rsidRPr="00E45263" w:rsidRDefault="00E45263" w:rsidP="00E45263">
            <w:pPr>
              <w:spacing w:line="360" w:lineRule="auto"/>
              <w:rPr>
                <w:rFonts w:ascii="宋体" w:hAnsi="宋体"/>
                <w:bCs/>
                <w:sz w:val="24"/>
              </w:rPr>
            </w:pPr>
            <w:r w:rsidRPr="00E45263">
              <w:rPr>
                <w:rFonts w:ascii="宋体" w:hAnsi="宋体" w:hint="eastAsia"/>
                <w:bCs/>
                <w:sz w:val="24"/>
              </w:rPr>
              <w:t>（2）查询的时间节点包含：投标截止时间前三年内。采购人或采购代理机构查询各投标人的信用记录信息，信用记录不合格视为资格审查不通过。</w:t>
            </w:r>
          </w:p>
          <w:p w:rsidR="00E45263" w:rsidRPr="00E45263" w:rsidRDefault="00E45263" w:rsidP="00E45263">
            <w:pPr>
              <w:spacing w:line="360" w:lineRule="auto"/>
              <w:rPr>
                <w:rFonts w:ascii="宋体" w:hAnsi="宋体"/>
                <w:bCs/>
                <w:sz w:val="24"/>
              </w:rPr>
            </w:pPr>
            <w:r w:rsidRPr="00E45263">
              <w:rPr>
                <w:rFonts w:ascii="宋体" w:hAnsi="宋体" w:hint="eastAsia"/>
                <w:bCs/>
                <w:sz w:val="24"/>
              </w:rPr>
              <w:t>（3）信用信息查询记录（网站截图）将与本次政府采购活动的招标文件一并进行保存。</w:t>
            </w:r>
          </w:p>
          <w:p w:rsidR="00E45263" w:rsidRPr="00E45263" w:rsidRDefault="00E45263" w:rsidP="00E45263">
            <w:pPr>
              <w:spacing w:line="360" w:lineRule="auto"/>
              <w:rPr>
                <w:rFonts w:ascii="宋体" w:hAnsi="宋体"/>
                <w:bCs/>
                <w:sz w:val="24"/>
              </w:rPr>
            </w:pPr>
            <w:r w:rsidRPr="00E45263">
              <w:rPr>
                <w:rFonts w:ascii="宋体" w:hAnsi="宋体" w:hint="eastAsia"/>
                <w:bCs/>
                <w:sz w:val="24"/>
              </w:rPr>
              <w:t>2、采购人或采购代理机构在投标截止时间后评标会议开始前对投标人及法定代表人（非法人组织的负责人）近三年的行贿罪记录进行查询，经查询若投标人或法定代表人（非法人组织的负责人）有单位行贿罪记录的，将拒绝其参与本次采购活动，中标后有此情况，取消其中标资格。</w:t>
            </w:r>
          </w:p>
        </w:tc>
      </w:tr>
      <w:tr w:rsidR="004438A3">
        <w:trPr>
          <w:trHeight w:val="465"/>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31</w:t>
            </w:r>
          </w:p>
        </w:tc>
        <w:tc>
          <w:tcPr>
            <w:tcW w:w="7287" w:type="dxa"/>
            <w:vAlign w:val="center"/>
          </w:tcPr>
          <w:p w:rsidR="004438A3" w:rsidRDefault="004438A3">
            <w:pPr>
              <w:spacing w:line="560" w:lineRule="exact"/>
              <w:rPr>
                <w:rFonts w:ascii="宋体" w:hAnsi="宋体"/>
                <w:sz w:val="24"/>
                <w:u w:val="single"/>
              </w:rPr>
            </w:pPr>
            <w:r>
              <w:rPr>
                <w:rFonts w:ascii="宋体" w:hAnsi="宋体" w:hint="eastAsia"/>
                <w:sz w:val="24"/>
              </w:rPr>
              <w:t>是否提交履约保证：是</w:t>
            </w:r>
            <w:r>
              <w:rPr>
                <w:rFonts w:ascii="宋体" w:hAnsi="宋体"/>
                <w:sz w:val="24"/>
              </w:rPr>
              <w:t>□</w:t>
            </w:r>
            <w:r>
              <w:rPr>
                <w:rFonts w:ascii="宋体" w:hAnsi="宋体" w:hint="eastAsia"/>
                <w:sz w:val="40"/>
              </w:rPr>
              <w:t xml:space="preserve"> </w:t>
            </w:r>
            <w:r>
              <w:rPr>
                <w:rFonts w:ascii="宋体" w:hAnsi="宋体" w:hint="eastAsia"/>
                <w:sz w:val="24"/>
              </w:rPr>
              <w:t>否</w:t>
            </w:r>
            <w:r w:rsidR="00E45263">
              <w:rPr>
                <w:rFonts w:ascii="宋体" w:hAnsi="宋体" w:cs="宋体" w:hint="eastAsia"/>
                <w:sz w:val="24"/>
              </w:rPr>
              <w:t>■</w:t>
            </w:r>
            <w:r>
              <w:rPr>
                <w:rFonts w:ascii="宋体" w:hAnsi="宋体" w:hint="eastAsia"/>
                <w:sz w:val="24"/>
              </w:rPr>
              <w:t xml:space="preserve"> </w:t>
            </w:r>
          </w:p>
        </w:tc>
      </w:tr>
      <w:tr w:rsidR="004438A3">
        <w:trPr>
          <w:trHeight w:val="600"/>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33.1</w:t>
            </w:r>
          </w:p>
        </w:tc>
        <w:tc>
          <w:tcPr>
            <w:tcW w:w="7287" w:type="dxa"/>
            <w:vAlign w:val="center"/>
          </w:tcPr>
          <w:p w:rsidR="004438A3" w:rsidRDefault="004438A3" w:rsidP="00E5279E">
            <w:pPr>
              <w:spacing w:line="560" w:lineRule="exact"/>
              <w:rPr>
                <w:rFonts w:ascii="宋体" w:hAnsi="宋体"/>
                <w:sz w:val="24"/>
              </w:rPr>
            </w:pPr>
            <w:r>
              <w:rPr>
                <w:rFonts w:ascii="宋体" w:hAnsi="宋体" w:hint="eastAsia"/>
                <w:sz w:val="24"/>
              </w:rPr>
              <w:t>是否支付预付</w:t>
            </w:r>
            <w:r w:rsidRPr="00E5279E">
              <w:rPr>
                <w:rFonts w:ascii="宋体" w:hAnsi="宋体" w:hint="eastAsia"/>
                <w:sz w:val="24"/>
              </w:rPr>
              <w:t>款：否</w:t>
            </w:r>
            <w:r w:rsidR="00E5279E" w:rsidRPr="00E5279E">
              <w:rPr>
                <w:rFonts w:ascii="宋体" w:hAnsi="宋体" w:cs="宋体" w:hint="eastAsia"/>
                <w:sz w:val="24"/>
              </w:rPr>
              <w:t>■</w:t>
            </w:r>
            <w:r w:rsidRPr="00E5279E">
              <w:rPr>
                <w:rFonts w:ascii="宋体" w:hAnsi="宋体" w:hint="eastAsia"/>
                <w:sz w:val="24"/>
              </w:rPr>
              <w:t>□</w:t>
            </w:r>
            <w:r w:rsidR="00E45263" w:rsidRPr="00E5279E">
              <w:rPr>
                <w:rFonts w:ascii="宋体" w:hAnsi="宋体" w:hint="eastAsia"/>
                <w:sz w:val="24"/>
              </w:rPr>
              <w:t xml:space="preserve">    </w:t>
            </w:r>
            <w:r w:rsidRPr="00E5279E">
              <w:rPr>
                <w:rFonts w:ascii="宋体" w:hAnsi="宋体" w:hint="eastAsia"/>
                <w:sz w:val="24"/>
              </w:rPr>
              <w:t>是</w:t>
            </w:r>
            <w:r w:rsidR="00E5279E" w:rsidRPr="00E5279E">
              <w:rPr>
                <w:rFonts w:ascii="宋体" w:hAnsi="宋体" w:hint="eastAsia"/>
                <w:sz w:val="24"/>
              </w:rPr>
              <w:t>□</w:t>
            </w:r>
          </w:p>
        </w:tc>
      </w:tr>
      <w:tr w:rsidR="004438A3">
        <w:trPr>
          <w:trHeight w:val="600"/>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34.3</w:t>
            </w:r>
          </w:p>
        </w:tc>
        <w:tc>
          <w:tcPr>
            <w:tcW w:w="7287" w:type="dxa"/>
            <w:vAlign w:val="center"/>
          </w:tcPr>
          <w:p w:rsidR="004438A3" w:rsidRDefault="004438A3">
            <w:pPr>
              <w:spacing w:line="560" w:lineRule="exact"/>
              <w:rPr>
                <w:rFonts w:ascii="宋体" w:hAnsi="宋体"/>
                <w:sz w:val="24"/>
              </w:rPr>
            </w:pPr>
            <w:r>
              <w:rPr>
                <w:rFonts w:asciiTheme="minorEastAsia" w:eastAsiaTheme="minorEastAsia" w:hAnsiTheme="minorEastAsia" w:cstheme="minorEastAsia" w:hint="eastAsia"/>
                <w:sz w:val="24"/>
              </w:rPr>
              <w:t>反腐倡廉监督电话/邮箱：</w:t>
            </w:r>
            <w:r w:rsidR="008027F5">
              <w:rPr>
                <w:rFonts w:asciiTheme="minorEastAsia" w:eastAsiaTheme="minorEastAsia" w:hAnsiTheme="minorEastAsia" w:cstheme="minorEastAsia" w:hint="eastAsia"/>
                <w:sz w:val="24"/>
              </w:rPr>
              <w:t>/</w:t>
            </w:r>
          </w:p>
        </w:tc>
      </w:tr>
      <w:tr w:rsidR="004438A3">
        <w:trPr>
          <w:trHeight w:val="600"/>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36.3</w:t>
            </w:r>
          </w:p>
        </w:tc>
        <w:tc>
          <w:tcPr>
            <w:tcW w:w="7287" w:type="dxa"/>
            <w:vAlign w:val="center"/>
          </w:tcPr>
          <w:p w:rsidR="00E45263" w:rsidRPr="00E45263" w:rsidRDefault="00E45263" w:rsidP="00E45263">
            <w:pPr>
              <w:adjustRightInd w:val="0"/>
              <w:snapToGrid w:val="0"/>
              <w:spacing w:beforeLines="50" w:before="120" w:line="360" w:lineRule="auto"/>
              <w:ind w:left="758" w:hangingChars="316" w:hanging="758"/>
              <w:rPr>
                <w:rFonts w:ascii="宋体" w:hAnsi="宋体" w:cs="宋体"/>
                <w:sz w:val="24"/>
              </w:rPr>
            </w:pPr>
            <w:r>
              <w:rPr>
                <w:rFonts w:ascii="宋体" w:hAnsi="宋体" w:cs="宋体" w:hint="eastAsia"/>
                <w:sz w:val="24"/>
              </w:rPr>
              <w:t>质疑函接收部门、联系电话和通讯地址：</w:t>
            </w:r>
          </w:p>
          <w:p w:rsidR="00E45263" w:rsidRPr="00E45263" w:rsidRDefault="00E45263" w:rsidP="00E45263">
            <w:pPr>
              <w:spacing w:line="360" w:lineRule="auto"/>
              <w:ind w:left="758" w:hangingChars="316" w:hanging="758"/>
              <w:rPr>
                <w:rFonts w:ascii="宋体" w:hAnsi="宋体"/>
                <w:bCs/>
                <w:sz w:val="24"/>
              </w:rPr>
            </w:pPr>
            <w:r w:rsidRPr="00E45263">
              <w:rPr>
                <w:rFonts w:ascii="宋体" w:hAnsi="宋体" w:hint="eastAsia"/>
                <w:bCs/>
                <w:sz w:val="24"/>
              </w:rPr>
              <w:t>联系部门：</w:t>
            </w:r>
            <w:r w:rsidR="000B45DB" w:rsidRPr="000B45DB">
              <w:rPr>
                <w:rFonts w:ascii="宋体" w:hAnsi="宋体" w:hint="eastAsia"/>
                <w:bCs/>
                <w:sz w:val="24"/>
              </w:rPr>
              <w:t xml:space="preserve">淄博市计量技术研究院   </w:t>
            </w:r>
          </w:p>
          <w:p w:rsidR="00E45263" w:rsidRPr="00E45263" w:rsidRDefault="00E45263" w:rsidP="00E45263">
            <w:pPr>
              <w:spacing w:line="360" w:lineRule="auto"/>
              <w:ind w:left="758" w:hangingChars="316" w:hanging="758"/>
              <w:rPr>
                <w:rFonts w:ascii="宋体" w:hAnsi="宋体"/>
                <w:bCs/>
                <w:sz w:val="24"/>
              </w:rPr>
            </w:pPr>
            <w:r w:rsidRPr="00E45263">
              <w:rPr>
                <w:rFonts w:ascii="宋体" w:hAnsi="宋体" w:hint="eastAsia"/>
                <w:bCs/>
                <w:sz w:val="24"/>
              </w:rPr>
              <w:t>联系电话：</w:t>
            </w:r>
            <w:r w:rsidR="000B45DB">
              <w:rPr>
                <w:rFonts w:ascii="宋体" w:hAnsi="宋体" w:cs="宋体"/>
                <w:sz w:val="24"/>
              </w:rPr>
              <w:t xml:space="preserve">0533-2315956  </w:t>
            </w:r>
          </w:p>
          <w:p w:rsidR="00E45263" w:rsidRPr="00E45263" w:rsidRDefault="00E45263" w:rsidP="00E45263">
            <w:pPr>
              <w:spacing w:line="360" w:lineRule="auto"/>
              <w:ind w:left="758" w:hangingChars="316" w:hanging="758"/>
              <w:rPr>
                <w:rFonts w:ascii="宋体" w:hAnsi="宋体"/>
                <w:bCs/>
                <w:sz w:val="24"/>
              </w:rPr>
            </w:pPr>
            <w:r w:rsidRPr="00E45263">
              <w:rPr>
                <w:rFonts w:ascii="宋体" w:hAnsi="宋体" w:hint="eastAsia"/>
                <w:bCs/>
                <w:sz w:val="24"/>
              </w:rPr>
              <w:t>通讯地址：</w:t>
            </w:r>
            <w:r w:rsidR="000B45DB">
              <w:rPr>
                <w:rFonts w:ascii="宋体" w:hAnsi="宋体" w:cs="宋体"/>
                <w:sz w:val="24"/>
              </w:rPr>
              <w:t xml:space="preserve">淄博市张店区共青团西路98号     </w:t>
            </w:r>
          </w:p>
          <w:p w:rsidR="00E45263" w:rsidRPr="00E45263" w:rsidRDefault="00E45263" w:rsidP="00E45263">
            <w:pPr>
              <w:spacing w:line="360" w:lineRule="auto"/>
              <w:ind w:left="758" w:hangingChars="316" w:hanging="758"/>
              <w:rPr>
                <w:rFonts w:ascii="宋体" w:hAnsi="宋体"/>
                <w:bCs/>
                <w:sz w:val="24"/>
              </w:rPr>
            </w:pPr>
            <w:r w:rsidRPr="00E45263">
              <w:rPr>
                <w:rFonts w:ascii="宋体" w:hAnsi="宋体" w:hint="eastAsia"/>
                <w:bCs/>
                <w:sz w:val="24"/>
              </w:rPr>
              <w:t xml:space="preserve">联系部门：山东和鑫盛工程咨询管理有限公司     </w:t>
            </w:r>
          </w:p>
          <w:p w:rsidR="00E45263" w:rsidRPr="00E45263" w:rsidRDefault="00E45263" w:rsidP="00E45263">
            <w:pPr>
              <w:spacing w:line="360" w:lineRule="auto"/>
              <w:ind w:left="758" w:hangingChars="316" w:hanging="758"/>
              <w:rPr>
                <w:rFonts w:ascii="宋体" w:hAnsi="宋体"/>
                <w:bCs/>
                <w:sz w:val="24"/>
              </w:rPr>
            </w:pPr>
            <w:r w:rsidRPr="00E45263">
              <w:rPr>
                <w:rFonts w:ascii="宋体" w:hAnsi="宋体" w:hint="eastAsia"/>
                <w:bCs/>
                <w:sz w:val="24"/>
              </w:rPr>
              <w:t>联系电话：0533-2308881</w:t>
            </w:r>
          </w:p>
          <w:p w:rsidR="004438A3" w:rsidRDefault="00E45263" w:rsidP="00E45263">
            <w:pPr>
              <w:spacing w:line="360" w:lineRule="auto"/>
              <w:rPr>
                <w:rFonts w:ascii="宋体" w:hAnsi="宋体"/>
                <w:sz w:val="24"/>
              </w:rPr>
            </w:pPr>
            <w:r w:rsidRPr="00E45263">
              <w:rPr>
                <w:rFonts w:ascii="宋体" w:hAnsi="宋体" w:hint="eastAsia"/>
                <w:bCs/>
                <w:sz w:val="24"/>
              </w:rPr>
              <w:t>通讯地址：山东省淄博市张店区新村西路42号铂金商务大厦420室</w:t>
            </w:r>
          </w:p>
        </w:tc>
      </w:tr>
      <w:tr w:rsidR="004438A3">
        <w:trPr>
          <w:trHeight w:val="600"/>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37.1</w:t>
            </w:r>
          </w:p>
        </w:tc>
        <w:tc>
          <w:tcPr>
            <w:tcW w:w="7287" w:type="dxa"/>
            <w:vAlign w:val="center"/>
          </w:tcPr>
          <w:p w:rsidR="00E45263" w:rsidRDefault="00E45263" w:rsidP="00E45263">
            <w:pPr>
              <w:adjustRightInd w:val="0"/>
              <w:snapToGrid w:val="0"/>
              <w:spacing w:line="360" w:lineRule="auto"/>
              <w:jc w:val="left"/>
              <w:rPr>
                <w:rFonts w:ascii="宋体" w:hAnsi="宋体" w:cs="宋体"/>
                <w:b/>
                <w:sz w:val="24"/>
              </w:rPr>
            </w:pPr>
            <w:r w:rsidRPr="00A31873">
              <w:rPr>
                <w:rFonts w:ascii="宋体" w:hAnsi="宋体" w:cs="宋体" w:hint="eastAsia"/>
                <w:b/>
                <w:sz w:val="24"/>
              </w:rPr>
              <w:t>成交服务费：</w:t>
            </w:r>
            <w:r>
              <w:rPr>
                <w:rFonts w:ascii="宋体" w:hAnsi="宋体" w:cs="宋体" w:hint="eastAsia"/>
                <w:b/>
                <w:bCs/>
                <w:sz w:val="24"/>
              </w:rPr>
              <w:t>采购代理机构按照成交金额的一定比例向成交人收取代理服务费，具体计费标准为：100万以内按1.5%，100万—500万之间按</w:t>
            </w:r>
            <w:r w:rsidR="000B45DB">
              <w:rPr>
                <w:rFonts w:ascii="宋体" w:hAnsi="宋体" w:cs="宋体"/>
                <w:b/>
                <w:bCs/>
                <w:sz w:val="24"/>
              </w:rPr>
              <w:t>1.1</w:t>
            </w:r>
            <w:r>
              <w:rPr>
                <w:rFonts w:ascii="宋体" w:hAnsi="宋体" w:cs="宋体" w:hint="eastAsia"/>
                <w:b/>
                <w:bCs/>
                <w:sz w:val="24"/>
              </w:rPr>
              <w:t>%（按差额定率累进法计算）。</w:t>
            </w:r>
          </w:p>
          <w:p w:rsidR="00E45263" w:rsidRDefault="00E45263" w:rsidP="00E45263">
            <w:pPr>
              <w:adjustRightInd w:val="0"/>
              <w:snapToGrid w:val="0"/>
              <w:spacing w:line="360" w:lineRule="auto"/>
              <w:jc w:val="left"/>
              <w:rPr>
                <w:rFonts w:ascii="宋体" w:hAnsi="宋体" w:cs="宋体"/>
                <w:sz w:val="24"/>
              </w:rPr>
            </w:pPr>
            <w:r>
              <w:rPr>
                <w:rFonts w:ascii="宋体" w:hAnsi="宋体" w:cs="宋体" w:hint="eastAsia"/>
                <w:sz w:val="24"/>
              </w:rPr>
              <w:t>支付形式：电汇；</w:t>
            </w:r>
          </w:p>
          <w:p w:rsidR="00E45263" w:rsidRDefault="00E45263" w:rsidP="00E45263">
            <w:pPr>
              <w:adjustRightInd w:val="0"/>
              <w:snapToGrid w:val="0"/>
              <w:spacing w:line="360" w:lineRule="auto"/>
              <w:jc w:val="left"/>
              <w:rPr>
                <w:rFonts w:ascii="宋体" w:hAnsi="宋体" w:cs="宋体"/>
                <w:sz w:val="24"/>
              </w:rPr>
            </w:pPr>
            <w:r>
              <w:rPr>
                <w:rFonts w:ascii="宋体" w:hAnsi="宋体" w:cs="宋体" w:hint="eastAsia"/>
                <w:sz w:val="24"/>
              </w:rPr>
              <w:t>支付时间：</w:t>
            </w:r>
            <w:r>
              <w:rPr>
                <w:rFonts w:ascii="宋体" w:hAnsi="宋体" w:cs="宋体" w:hint="eastAsia"/>
                <w:kern w:val="0"/>
                <w:sz w:val="24"/>
              </w:rPr>
              <w:t>中标人领取中标通知书前缴纳；</w:t>
            </w:r>
          </w:p>
          <w:p w:rsidR="00E45263" w:rsidRDefault="00E45263" w:rsidP="00E45263">
            <w:pPr>
              <w:adjustRightInd w:val="0"/>
              <w:snapToGrid w:val="0"/>
              <w:spacing w:line="360" w:lineRule="auto"/>
              <w:jc w:val="left"/>
              <w:rPr>
                <w:rFonts w:ascii="宋体" w:hAnsi="宋体" w:cs="宋体"/>
                <w:sz w:val="24"/>
              </w:rPr>
            </w:pPr>
            <w:r>
              <w:rPr>
                <w:rFonts w:ascii="宋体" w:hAnsi="宋体" w:cs="宋体" w:hint="eastAsia"/>
                <w:sz w:val="24"/>
              </w:rPr>
              <w:t>收款单位：山东和鑫盛工程咨询管理有限公司</w:t>
            </w:r>
          </w:p>
          <w:p w:rsidR="00E45263" w:rsidRDefault="00E45263" w:rsidP="00E45263">
            <w:pPr>
              <w:adjustRightInd w:val="0"/>
              <w:snapToGrid w:val="0"/>
              <w:spacing w:line="360" w:lineRule="auto"/>
              <w:jc w:val="left"/>
              <w:rPr>
                <w:rFonts w:ascii="宋体" w:hAnsi="宋体" w:cs="宋体"/>
                <w:sz w:val="24"/>
              </w:rPr>
            </w:pPr>
            <w:r>
              <w:rPr>
                <w:rFonts w:ascii="宋体" w:hAnsi="宋体" w:cs="宋体" w:hint="eastAsia"/>
                <w:sz w:val="24"/>
              </w:rPr>
              <w:t>开户行：齐商银行股份有限公司鲁中支行</w:t>
            </w:r>
          </w:p>
          <w:p w:rsidR="00E45263" w:rsidRDefault="00E45263" w:rsidP="00E45263">
            <w:pPr>
              <w:adjustRightInd w:val="0"/>
              <w:snapToGrid w:val="0"/>
              <w:spacing w:line="360" w:lineRule="auto"/>
              <w:jc w:val="left"/>
              <w:rPr>
                <w:rFonts w:ascii="宋体" w:hAnsi="宋体" w:cs="宋体"/>
              </w:rPr>
            </w:pPr>
            <w:r>
              <w:rPr>
                <w:rFonts w:ascii="宋体" w:hAnsi="宋体" w:cs="宋体" w:hint="eastAsia"/>
                <w:sz w:val="24"/>
              </w:rPr>
              <w:t>账号：801102501421027057</w:t>
            </w:r>
          </w:p>
          <w:p w:rsidR="004438A3" w:rsidRDefault="00E45263" w:rsidP="00E45263">
            <w:pPr>
              <w:spacing w:line="360" w:lineRule="auto"/>
              <w:rPr>
                <w:rFonts w:ascii="宋体" w:hAnsi="宋体"/>
                <w:sz w:val="24"/>
              </w:rPr>
            </w:pPr>
            <w:r>
              <w:rPr>
                <w:rFonts w:ascii="宋体" w:hAnsi="宋体" w:cs="宋体" w:hint="eastAsia"/>
                <w:sz w:val="24"/>
              </w:rPr>
              <w:t>未按规定缴纳代理服务费的，采购代理机构将向采购监督部门反映将其失信行为纳入诚信记录。</w:t>
            </w:r>
          </w:p>
        </w:tc>
      </w:tr>
      <w:tr w:rsidR="004438A3">
        <w:trPr>
          <w:trHeight w:val="600"/>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41</w:t>
            </w:r>
          </w:p>
        </w:tc>
        <w:tc>
          <w:tcPr>
            <w:tcW w:w="7287" w:type="dxa"/>
            <w:vAlign w:val="center"/>
          </w:tcPr>
          <w:p w:rsidR="005D21DC" w:rsidRPr="005D21DC" w:rsidRDefault="004438A3" w:rsidP="005D21DC">
            <w:pPr>
              <w:spacing w:line="560" w:lineRule="exact"/>
              <w:rPr>
                <w:rFonts w:ascii="宋体" w:hAnsi="宋体"/>
                <w:sz w:val="24"/>
              </w:rPr>
            </w:pPr>
            <w:r>
              <w:rPr>
                <w:rFonts w:ascii="宋体" w:hAnsi="宋体" w:hint="eastAsia"/>
                <w:sz w:val="24"/>
              </w:rPr>
              <w:t>单一来源采购文件解释权：</w:t>
            </w:r>
            <w:r w:rsidR="005D21DC">
              <w:rPr>
                <w:rFonts w:ascii="宋体" w:hAnsi="宋体" w:cs="宋体" w:hint="eastAsia"/>
                <w:sz w:val="24"/>
              </w:rPr>
              <w:t>解释权归采购人或采购代理机构。</w:t>
            </w:r>
          </w:p>
        </w:tc>
      </w:tr>
      <w:tr w:rsidR="004438A3">
        <w:trPr>
          <w:trHeight w:val="600"/>
        </w:trPr>
        <w:tc>
          <w:tcPr>
            <w:tcW w:w="8308" w:type="dxa"/>
            <w:gridSpan w:val="2"/>
            <w:vAlign w:val="center"/>
          </w:tcPr>
          <w:p w:rsidR="004438A3" w:rsidRDefault="004438A3">
            <w:pPr>
              <w:spacing w:line="560" w:lineRule="exact"/>
              <w:ind w:firstLineChars="300" w:firstLine="720"/>
              <w:rPr>
                <w:rFonts w:ascii="宋体" w:hAnsi="宋体"/>
                <w:sz w:val="24"/>
              </w:rPr>
            </w:pPr>
            <w:r>
              <w:rPr>
                <w:rFonts w:ascii="宋体" w:hAnsi="宋体" w:hint="eastAsia"/>
                <w:sz w:val="24"/>
              </w:rPr>
              <w:t>适用于本供应商须知的额外增加的变动：</w:t>
            </w:r>
          </w:p>
        </w:tc>
      </w:tr>
      <w:tr w:rsidR="004438A3">
        <w:trPr>
          <w:trHeight w:val="600"/>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1</w:t>
            </w:r>
          </w:p>
        </w:tc>
        <w:tc>
          <w:tcPr>
            <w:tcW w:w="7287" w:type="dxa"/>
            <w:vAlign w:val="center"/>
          </w:tcPr>
          <w:p w:rsidR="005D21DC" w:rsidRDefault="005D21DC" w:rsidP="000F78E8">
            <w:pPr>
              <w:spacing w:beforeLines="50" w:before="120" w:line="360" w:lineRule="auto"/>
              <w:rPr>
                <w:rFonts w:ascii="宋体" w:hAnsi="宋体" w:cs="宋体"/>
                <w:b/>
                <w:sz w:val="24"/>
              </w:rPr>
            </w:pPr>
            <w:r>
              <w:rPr>
                <w:rFonts w:ascii="宋体" w:hAnsi="宋体" w:cs="宋体" w:hint="eastAsia"/>
                <w:b/>
                <w:sz w:val="24"/>
              </w:rPr>
              <w:t>资格审查内容：</w:t>
            </w:r>
          </w:p>
          <w:p w:rsidR="00E50780" w:rsidRDefault="00E50780" w:rsidP="000F78E8">
            <w:pPr>
              <w:spacing w:line="360" w:lineRule="auto"/>
              <w:ind w:firstLineChars="200" w:firstLine="480"/>
              <w:rPr>
                <w:rFonts w:ascii="宋体" w:hAnsi="宋体" w:cs="宋体"/>
                <w:sz w:val="24"/>
              </w:rPr>
            </w:pPr>
            <w:r>
              <w:rPr>
                <w:rFonts w:ascii="宋体" w:hAnsi="宋体" w:cs="宋体" w:hint="eastAsia"/>
                <w:sz w:val="24"/>
              </w:rPr>
              <w:t>（1）具有加载统一社会信用代码的《营业执照》,（或由公证机关或发证机关出具的证明）；投标人如为事业单位或其他组织，须提供事业单位法人证书或执业许可证或个体工商户营业执照，本条所指的其他组织不包含法人的分支机构（银行、保险、石油、石化、电力、电信等有行业特殊情况的除外）；</w:t>
            </w:r>
          </w:p>
          <w:p w:rsidR="00E50780" w:rsidRDefault="00E50780" w:rsidP="000F78E8">
            <w:pPr>
              <w:spacing w:line="360" w:lineRule="auto"/>
              <w:ind w:firstLineChars="200" w:firstLine="480"/>
              <w:rPr>
                <w:rFonts w:ascii="宋体" w:hAnsi="宋体" w:cs="宋体"/>
                <w:kern w:val="21"/>
                <w:sz w:val="24"/>
              </w:rPr>
            </w:pPr>
            <w:r>
              <w:rPr>
                <w:rFonts w:ascii="宋体" w:hAnsi="宋体" w:cs="宋体" w:hint="eastAsia"/>
                <w:kern w:val="21"/>
                <w:sz w:val="24"/>
              </w:rPr>
              <w:t>（</w:t>
            </w:r>
            <w:r>
              <w:rPr>
                <w:rFonts w:ascii="宋体" w:hAnsi="宋体" w:cs="宋体"/>
                <w:kern w:val="21"/>
                <w:sz w:val="24"/>
              </w:rPr>
              <w:t>2</w:t>
            </w:r>
            <w:r>
              <w:rPr>
                <w:rFonts w:ascii="宋体" w:hAnsi="宋体" w:cs="宋体" w:hint="eastAsia"/>
                <w:kern w:val="21"/>
                <w:sz w:val="24"/>
              </w:rPr>
              <w:t>）如法定代表人（非法人组织的负责人）参加会议，需提供法定代表人（非法人组织的负责人）身份证；</w:t>
            </w:r>
          </w:p>
          <w:p w:rsidR="00E50780" w:rsidRDefault="00E50780" w:rsidP="000F78E8">
            <w:pPr>
              <w:spacing w:line="360" w:lineRule="auto"/>
              <w:ind w:firstLineChars="200" w:firstLine="480"/>
              <w:rPr>
                <w:rFonts w:ascii="宋体" w:hAnsi="宋体" w:cs="宋体"/>
                <w:kern w:val="21"/>
                <w:sz w:val="24"/>
              </w:rPr>
            </w:pPr>
            <w:r>
              <w:rPr>
                <w:rFonts w:ascii="宋体" w:hAnsi="宋体" w:cs="宋体" w:hint="eastAsia"/>
                <w:kern w:val="21"/>
                <w:sz w:val="24"/>
              </w:rPr>
              <w:t>如被授权代表参加会议，需提供法定代表人（非法人组织的负责人）授权书；</w:t>
            </w:r>
          </w:p>
          <w:p w:rsidR="00E50780" w:rsidRDefault="00E50780" w:rsidP="000F78E8">
            <w:pPr>
              <w:spacing w:line="360" w:lineRule="auto"/>
              <w:ind w:firstLineChars="200" w:firstLine="480"/>
              <w:rPr>
                <w:rFonts w:ascii="宋体" w:hAnsi="宋体" w:cs="宋体"/>
                <w:kern w:val="21"/>
                <w:sz w:val="24"/>
              </w:rPr>
            </w:pPr>
            <w:r>
              <w:rPr>
                <w:rFonts w:ascii="宋体" w:hAnsi="宋体" w:cs="宋体" w:hint="eastAsia"/>
                <w:kern w:val="21"/>
                <w:sz w:val="24"/>
              </w:rPr>
              <w:t>（</w:t>
            </w:r>
            <w:r>
              <w:rPr>
                <w:rFonts w:ascii="宋体" w:hAnsi="宋体" w:cs="宋体"/>
                <w:kern w:val="21"/>
                <w:sz w:val="24"/>
              </w:rPr>
              <w:t>3</w:t>
            </w:r>
            <w:r>
              <w:rPr>
                <w:rFonts w:ascii="宋体" w:hAnsi="宋体" w:cs="宋体" w:hint="eastAsia"/>
                <w:kern w:val="21"/>
                <w:sz w:val="24"/>
              </w:rPr>
              <w:t>）政府采购供应商信用承诺书（自行声明，并对其真实性负责，格式见附件）；</w:t>
            </w:r>
          </w:p>
          <w:p w:rsidR="00E50780" w:rsidRDefault="00E50780" w:rsidP="000F78E8">
            <w:pPr>
              <w:spacing w:line="360" w:lineRule="auto"/>
              <w:ind w:firstLineChars="200" w:firstLine="482"/>
              <w:rPr>
                <w:rFonts w:ascii="宋体" w:hAnsi="宋体" w:cs="宋体"/>
                <w:b/>
                <w:sz w:val="24"/>
              </w:rPr>
            </w:pPr>
            <w:r>
              <w:rPr>
                <w:rFonts w:ascii="宋体" w:hAnsi="宋体" w:cs="宋体" w:hint="eastAsia"/>
                <w:b/>
                <w:sz w:val="24"/>
              </w:rPr>
              <w:t>注：1、请各投标人务必将以上资格审查资料的</w:t>
            </w:r>
            <w:r>
              <w:rPr>
                <w:rFonts w:ascii="宋体" w:hAnsi="宋体" w:cs="宋体" w:hint="eastAsia"/>
                <w:b/>
                <w:bCs/>
                <w:sz w:val="24"/>
              </w:rPr>
              <w:t>原件扫描件</w:t>
            </w:r>
            <w:r>
              <w:rPr>
                <w:rFonts w:ascii="宋体" w:hAnsi="宋体" w:cs="宋体" w:hint="eastAsia"/>
                <w:b/>
                <w:sz w:val="24"/>
              </w:rPr>
              <w:t>（其中</w:t>
            </w:r>
            <w:r>
              <w:rPr>
                <w:rFonts w:ascii="宋体" w:hAnsi="宋体" w:cs="宋体" w:hint="eastAsia"/>
                <w:b/>
                <w:kern w:val="21"/>
                <w:sz w:val="24"/>
              </w:rPr>
              <w:t>法定代表人（非法人组织的负责人）身份证明书、</w:t>
            </w:r>
            <w:r>
              <w:rPr>
                <w:rFonts w:ascii="宋体" w:hAnsi="宋体" w:cs="宋体" w:hint="eastAsia"/>
                <w:b/>
                <w:sz w:val="24"/>
              </w:rPr>
              <w:t>法定代表人（非法人组织的负责人）授权书、政府采购供应商信用承诺书可提供电子签章件）须在投标截止时间前上传至电子投标文件“资格审查资料”章节，未按上述要求提供、提供不清晰无法辨认者、提供不全缺少某一项内容者，则资格审查不合格，取消其投标资格。</w:t>
            </w:r>
          </w:p>
          <w:p w:rsidR="004438A3" w:rsidRDefault="00E50780" w:rsidP="000F78E8">
            <w:pPr>
              <w:spacing w:line="360" w:lineRule="auto"/>
              <w:ind w:firstLineChars="200" w:firstLine="482"/>
              <w:rPr>
                <w:rFonts w:ascii="宋体" w:hAnsi="宋体"/>
                <w:sz w:val="24"/>
              </w:rPr>
            </w:pPr>
            <w:r>
              <w:rPr>
                <w:rFonts w:ascii="宋体" w:hAnsi="宋体" w:cs="宋体" w:hint="eastAsia"/>
                <w:b/>
                <w:sz w:val="24"/>
              </w:rPr>
              <w:t>2、本项目为资格后审。开标会议结束后，评审会议开始前，采购人按有关规定对各投标人进行资格审查,资格审查不合格的单位，做无效标处理。</w:t>
            </w:r>
          </w:p>
        </w:tc>
      </w:tr>
      <w:tr w:rsidR="004438A3">
        <w:trPr>
          <w:trHeight w:val="600"/>
        </w:trPr>
        <w:tc>
          <w:tcPr>
            <w:tcW w:w="8308" w:type="dxa"/>
            <w:gridSpan w:val="2"/>
            <w:vAlign w:val="center"/>
          </w:tcPr>
          <w:p w:rsidR="004438A3" w:rsidRDefault="004438A3">
            <w:pPr>
              <w:spacing w:line="560" w:lineRule="exact"/>
              <w:rPr>
                <w:rFonts w:ascii="宋体" w:hAnsi="宋体"/>
                <w:sz w:val="24"/>
              </w:rPr>
            </w:pPr>
            <w:r>
              <w:rPr>
                <w:rFonts w:ascii="宋体" w:hAnsi="宋体" w:hint="eastAsia"/>
                <w:sz w:val="24"/>
              </w:rPr>
              <w:t xml:space="preserve">   其他</w:t>
            </w:r>
          </w:p>
        </w:tc>
      </w:tr>
      <w:tr w:rsidR="004438A3">
        <w:trPr>
          <w:trHeight w:val="600"/>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1</w:t>
            </w:r>
          </w:p>
        </w:tc>
        <w:tc>
          <w:tcPr>
            <w:tcW w:w="7287" w:type="dxa"/>
            <w:vAlign w:val="center"/>
          </w:tcPr>
          <w:p w:rsidR="004438A3" w:rsidRDefault="004438A3" w:rsidP="00EC4215">
            <w:pPr>
              <w:spacing w:line="560" w:lineRule="exact"/>
              <w:rPr>
                <w:rFonts w:ascii="宋体" w:hAnsi="宋体"/>
                <w:sz w:val="24"/>
              </w:rPr>
            </w:pPr>
            <w:r>
              <w:rPr>
                <w:rFonts w:ascii="宋体" w:hAnsi="宋体" w:hint="eastAsia"/>
                <w:sz w:val="24"/>
              </w:rPr>
              <w:t>付款途径：</w:t>
            </w:r>
            <w:r w:rsidR="00EA420B">
              <w:rPr>
                <w:rFonts w:ascii="宋体" w:hAnsi="宋体" w:cs="宋体"/>
                <w:sz w:val="24"/>
                <w:lang w:val="zh-CN"/>
              </w:rPr>
              <w:t>由采购人自行支付</w:t>
            </w:r>
          </w:p>
        </w:tc>
      </w:tr>
      <w:tr w:rsidR="004438A3">
        <w:trPr>
          <w:trHeight w:val="600"/>
        </w:trPr>
        <w:tc>
          <w:tcPr>
            <w:tcW w:w="1021" w:type="dxa"/>
            <w:vAlign w:val="center"/>
          </w:tcPr>
          <w:p w:rsidR="004438A3" w:rsidRDefault="004438A3" w:rsidP="00EC4215">
            <w:pPr>
              <w:spacing w:line="560" w:lineRule="exact"/>
              <w:jc w:val="center"/>
              <w:rPr>
                <w:rFonts w:ascii="宋体" w:hAnsi="宋体"/>
                <w:sz w:val="24"/>
              </w:rPr>
            </w:pPr>
            <w:r>
              <w:rPr>
                <w:rFonts w:ascii="宋体" w:hAnsi="宋体" w:hint="eastAsia"/>
                <w:sz w:val="24"/>
              </w:rPr>
              <w:t>2</w:t>
            </w:r>
          </w:p>
        </w:tc>
        <w:tc>
          <w:tcPr>
            <w:tcW w:w="7287" w:type="dxa"/>
            <w:vAlign w:val="center"/>
          </w:tcPr>
          <w:p w:rsidR="004438A3" w:rsidRPr="00EC4215" w:rsidRDefault="004438A3" w:rsidP="00EA420B">
            <w:pPr>
              <w:spacing w:line="360" w:lineRule="auto"/>
              <w:rPr>
                <w:rFonts w:ascii="宋体" w:hAnsi="宋体"/>
                <w:b/>
                <w:sz w:val="24"/>
              </w:rPr>
            </w:pPr>
            <w:r w:rsidRPr="00EA420B">
              <w:rPr>
                <w:rFonts w:ascii="宋体" w:hAnsi="宋体" w:hint="eastAsia"/>
                <w:b/>
                <w:sz w:val="24"/>
              </w:rPr>
              <w:t>付款方式：</w:t>
            </w:r>
            <w:r w:rsidR="00EA420B" w:rsidRPr="00EA420B">
              <w:rPr>
                <w:rFonts w:ascii="宋体" w:hAnsi="宋体" w:cs="宋体"/>
                <w:b/>
                <w:bCs/>
                <w:sz w:val="24"/>
              </w:rPr>
              <w:t>供货安装调试完毕并验收合格后支付至合同金额的95%，一年后无任何质量问题支付至合同金额的100%。</w:t>
            </w:r>
          </w:p>
        </w:tc>
      </w:tr>
      <w:tr w:rsidR="004438A3">
        <w:trPr>
          <w:trHeight w:val="600"/>
        </w:trPr>
        <w:tc>
          <w:tcPr>
            <w:tcW w:w="1021" w:type="dxa"/>
            <w:vAlign w:val="center"/>
          </w:tcPr>
          <w:p w:rsidR="004438A3" w:rsidRPr="008626DA" w:rsidRDefault="004438A3" w:rsidP="00EC4215">
            <w:pPr>
              <w:spacing w:line="560" w:lineRule="exact"/>
              <w:jc w:val="center"/>
              <w:rPr>
                <w:rFonts w:ascii="宋体" w:hAnsi="宋体"/>
                <w:sz w:val="24"/>
              </w:rPr>
            </w:pPr>
            <w:r w:rsidRPr="008626DA">
              <w:rPr>
                <w:rFonts w:ascii="宋体" w:hAnsi="宋体" w:hint="eastAsia"/>
                <w:sz w:val="24"/>
              </w:rPr>
              <w:t>3</w:t>
            </w:r>
          </w:p>
        </w:tc>
        <w:tc>
          <w:tcPr>
            <w:tcW w:w="7287" w:type="dxa"/>
            <w:vAlign w:val="center"/>
          </w:tcPr>
          <w:p w:rsidR="004438A3" w:rsidRPr="008626DA" w:rsidRDefault="000B45DB" w:rsidP="008626DA">
            <w:pPr>
              <w:spacing w:line="560" w:lineRule="exact"/>
              <w:rPr>
                <w:rFonts w:ascii="宋体" w:hAnsi="宋体"/>
                <w:sz w:val="24"/>
              </w:rPr>
            </w:pPr>
            <w:r w:rsidRPr="008626DA">
              <w:rPr>
                <w:rFonts w:ascii="宋体" w:hAnsi="宋体" w:hint="eastAsia"/>
                <w:sz w:val="24"/>
              </w:rPr>
              <w:t>项目完成时间：合同签订后</w:t>
            </w:r>
            <w:r w:rsidR="008626DA" w:rsidRPr="008626DA">
              <w:rPr>
                <w:rFonts w:ascii="宋体" w:hAnsi="宋体"/>
                <w:sz w:val="24"/>
              </w:rPr>
              <w:t>5个月</w:t>
            </w:r>
            <w:r w:rsidRPr="008626DA">
              <w:rPr>
                <w:rFonts w:ascii="宋体" w:hAnsi="宋体" w:hint="eastAsia"/>
                <w:sz w:val="24"/>
              </w:rPr>
              <w:t>内供货安装调试完毕；</w:t>
            </w:r>
          </w:p>
        </w:tc>
      </w:tr>
      <w:tr w:rsidR="004438A3">
        <w:trPr>
          <w:trHeight w:val="600"/>
        </w:trPr>
        <w:tc>
          <w:tcPr>
            <w:tcW w:w="1021" w:type="dxa"/>
            <w:vAlign w:val="center"/>
          </w:tcPr>
          <w:p w:rsidR="004438A3" w:rsidRPr="00E81D28" w:rsidRDefault="004438A3" w:rsidP="00EC4215">
            <w:pPr>
              <w:spacing w:line="560" w:lineRule="exact"/>
              <w:jc w:val="center"/>
              <w:rPr>
                <w:rFonts w:ascii="宋体" w:hAnsi="宋体"/>
                <w:sz w:val="24"/>
              </w:rPr>
            </w:pPr>
            <w:r w:rsidRPr="00E81D28">
              <w:rPr>
                <w:rFonts w:ascii="宋体" w:hAnsi="宋体" w:hint="eastAsia"/>
                <w:sz w:val="24"/>
              </w:rPr>
              <w:t>4</w:t>
            </w:r>
          </w:p>
        </w:tc>
        <w:tc>
          <w:tcPr>
            <w:tcW w:w="7287" w:type="dxa"/>
            <w:vAlign w:val="center"/>
          </w:tcPr>
          <w:p w:rsidR="004438A3" w:rsidRPr="00E81D28" w:rsidRDefault="004438A3">
            <w:pPr>
              <w:spacing w:line="560" w:lineRule="exact"/>
              <w:rPr>
                <w:rFonts w:ascii="宋体" w:hAnsi="宋体"/>
                <w:sz w:val="24"/>
              </w:rPr>
            </w:pPr>
            <w:r w:rsidRPr="00E81D28">
              <w:rPr>
                <w:rFonts w:ascii="宋体" w:hAnsi="宋体" w:hint="eastAsia"/>
                <w:sz w:val="24"/>
              </w:rPr>
              <w:t>交付地点：</w:t>
            </w:r>
            <w:r w:rsidR="00EC4215" w:rsidRPr="00E81D28">
              <w:rPr>
                <w:rFonts w:ascii="宋体" w:hAnsi="宋体" w:hint="eastAsia"/>
                <w:sz w:val="24"/>
              </w:rPr>
              <w:t>甲方指定地点</w:t>
            </w:r>
          </w:p>
        </w:tc>
      </w:tr>
      <w:tr w:rsidR="000B45DB">
        <w:trPr>
          <w:trHeight w:val="600"/>
        </w:trPr>
        <w:tc>
          <w:tcPr>
            <w:tcW w:w="1021" w:type="dxa"/>
            <w:vAlign w:val="center"/>
          </w:tcPr>
          <w:p w:rsidR="000B45DB" w:rsidRPr="00E81D28" w:rsidRDefault="000B45DB" w:rsidP="000B45DB">
            <w:pPr>
              <w:spacing w:line="460" w:lineRule="exact"/>
              <w:jc w:val="center"/>
              <w:rPr>
                <w:rFonts w:ascii="宋体" w:hAnsi="宋体" w:cs="宋体"/>
                <w:sz w:val="24"/>
              </w:rPr>
            </w:pPr>
            <w:r w:rsidRPr="00E81D28">
              <w:rPr>
                <w:rFonts w:ascii="宋体" w:hAnsi="宋体" w:cs="宋体"/>
                <w:sz w:val="24"/>
              </w:rPr>
              <w:t>5</w:t>
            </w:r>
          </w:p>
        </w:tc>
        <w:tc>
          <w:tcPr>
            <w:tcW w:w="7287" w:type="dxa"/>
            <w:vAlign w:val="center"/>
          </w:tcPr>
          <w:p w:rsidR="000B45DB" w:rsidRPr="00E81D28" w:rsidRDefault="000B45DB" w:rsidP="000B45DB">
            <w:pPr>
              <w:spacing w:line="460" w:lineRule="exact"/>
              <w:rPr>
                <w:rFonts w:ascii="宋体" w:hAnsi="宋体" w:cs="宋体"/>
                <w:bCs/>
                <w:sz w:val="24"/>
              </w:rPr>
            </w:pPr>
            <w:r w:rsidRPr="00E81D28">
              <w:rPr>
                <w:rFonts w:ascii="宋体" w:hAnsi="宋体" w:cs="宋体"/>
                <w:bCs/>
                <w:sz w:val="24"/>
              </w:rPr>
              <w:t>质保期：自设备安装调试完毕并经验收合格之日起</w:t>
            </w:r>
            <w:r w:rsidRPr="00E81D28">
              <w:rPr>
                <w:rFonts w:ascii="宋体" w:hAnsi="宋体" w:cs="宋体"/>
                <w:bCs/>
                <w:sz w:val="24"/>
                <w:lang w:val="zh-CN"/>
              </w:rPr>
              <w:t>不少于两年</w:t>
            </w:r>
            <w:r w:rsidRPr="00E81D28">
              <w:rPr>
                <w:rFonts w:ascii="宋体" w:hAnsi="宋体" w:cs="宋体"/>
                <w:bCs/>
                <w:sz w:val="24"/>
              </w:rPr>
              <w:t>。</w:t>
            </w:r>
          </w:p>
        </w:tc>
      </w:tr>
    </w:tbl>
    <w:p w:rsidR="005E301C" w:rsidRDefault="005E301C" w:rsidP="00EC4215">
      <w:pPr>
        <w:pStyle w:val="2"/>
        <w:spacing w:before="0" w:line="360" w:lineRule="auto"/>
        <w:ind w:leftChars="12" w:left="565" w:hanging="540"/>
        <w:rPr>
          <w:rFonts w:ascii="宋体" w:eastAsia="宋体" w:hAnsi="宋体"/>
          <w:sz w:val="28"/>
        </w:rPr>
      </w:pPr>
      <w:bookmarkStart w:id="29" w:name="_Toc6060"/>
      <w:bookmarkStart w:id="30" w:name="_Toc4311"/>
      <w:bookmarkEnd w:id="24"/>
      <w:bookmarkEnd w:id="25"/>
      <w:bookmarkEnd w:id="26"/>
    </w:p>
    <w:p w:rsidR="00720CDC" w:rsidRDefault="004438A3" w:rsidP="00EC4215">
      <w:pPr>
        <w:pStyle w:val="2"/>
        <w:spacing w:before="0" w:line="360" w:lineRule="auto"/>
        <w:ind w:leftChars="12" w:left="565" w:hanging="540"/>
        <w:rPr>
          <w:rFonts w:ascii="宋体" w:eastAsia="宋体" w:hAnsi="宋体"/>
          <w:sz w:val="28"/>
        </w:rPr>
      </w:pPr>
      <w:r>
        <w:rPr>
          <w:rFonts w:ascii="宋体" w:eastAsia="宋体" w:hAnsi="宋体" w:hint="eastAsia"/>
          <w:sz w:val="28"/>
        </w:rPr>
        <w:t>一、总 则</w:t>
      </w:r>
      <w:bookmarkEnd w:id="27"/>
      <w:bookmarkEnd w:id="28"/>
      <w:bookmarkEnd w:id="29"/>
      <w:bookmarkEnd w:id="30"/>
    </w:p>
    <w:p w:rsidR="00720CDC" w:rsidRDefault="00B73413" w:rsidP="005E301C">
      <w:pPr>
        <w:pStyle w:val="3"/>
        <w:spacing w:before="0" w:after="0" w:line="360" w:lineRule="auto"/>
        <w:rPr>
          <w:rFonts w:hAnsi="宋体"/>
          <w:u w:val="none"/>
        </w:rPr>
      </w:pPr>
      <w:bookmarkStart w:id="31" w:name="_Toc520356144"/>
      <w:bookmarkStart w:id="32" w:name="_Toc32189"/>
      <w:bookmarkStart w:id="33" w:name="_Toc26025"/>
      <w:bookmarkStart w:id="34" w:name="_Toc515647758"/>
      <w:bookmarkStart w:id="35" w:name="_Toc32623"/>
      <w:bookmarkStart w:id="36" w:name="_Toc28764"/>
      <w:r>
        <w:rPr>
          <w:rFonts w:hAnsi="宋体" w:hint="eastAsia"/>
          <w:u w:val="none"/>
        </w:rPr>
        <w:t>1.采购人、采购代理机构及</w:t>
      </w:r>
      <w:bookmarkEnd w:id="31"/>
      <w:r>
        <w:rPr>
          <w:rFonts w:hAnsi="宋体" w:hint="eastAsia"/>
          <w:u w:val="none"/>
        </w:rPr>
        <w:t>供应商</w:t>
      </w:r>
      <w:bookmarkEnd w:id="32"/>
      <w:bookmarkEnd w:id="33"/>
      <w:bookmarkEnd w:id="34"/>
      <w:bookmarkEnd w:id="35"/>
      <w:bookmarkEnd w:id="36"/>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1.1采购人：是指</w:t>
      </w:r>
      <w:r>
        <w:rPr>
          <w:rFonts w:ascii="宋体" w:hAnsi="宋体"/>
          <w:sz w:val="24"/>
        </w:rPr>
        <w:t>依法</w:t>
      </w:r>
      <w:r>
        <w:rPr>
          <w:rFonts w:ascii="宋体" w:hAnsi="宋体" w:hint="eastAsia"/>
          <w:sz w:val="24"/>
        </w:rPr>
        <w:t>开展</w:t>
      </w:r>
      <w:r>
        <w:rPr>
          <w:rFonts w:ascii="宋体" w:hAnsi="宋体"/>
          <w:sz w:val="24"/>
        </w:rPr>
        <w:t>政府采购</w:t>
      </w:r>
      <w:r>
        <w:rPr>
          <w:rFonts w:ascii="宋体" w:hAnsi="宋体" w:hint="eastAsia"/>
          <w:sz w:val="24"/>
        </w:rPr>
        <w:t>活动</w:t>
      </w:r>
      <w:r>
        <w:rPr>
          <w:rFonts w:ascii="宋体" w:hAnsi="宋体"/>
          <w:sz w:val="24"/>
        </w:rPr>
        <w:t>的国家机</w:t>
      </w:r>
      <w:r>
        <w:rPr>
          <w:rFonts w:ascii="宋体" w:hAnsi="宋体" w:hint="eastAsia"/>
          <w:sz w:val="24"/>
        </w:rPr>
        <w:t>关</w:t>
      </w:r>
      <w:r>
        <w:rPr>
          <w:rFonts w:ascii="宋体" w:hAnsi="宋体"/>
          <w:sz w:val="24"/>
        </w:rPr>
        <w:t>、事业单位、团体组织</w:t>
      </w:r>
      <w:r>
        <w:rPr>
          <w:rFonts w:ascii="宋体" w:hAnsi="宋体" w:hint="eastAsia"/>
          <w:sz w:val="24"/>
        </w:rPr>
        <w:t>。本项目的采购人见</w:t>
      </w:r>
      <w:r>
        <w:rPr>
          <w:rFonts w:ascii="宋体" w:hAnsi="宋体" w:hint="eastAsia"/>
          <w:sz w:val="24"/>
          <w:u w:val="single"/>
        </w:rPr>
        <w:t>供应商须知资料表</w:t>
      </w:r>
      <w:r>
        <w:rPr>
          <w:rFonts w:ascii="宋体" w:hAnsi="宋体" w:hint="eastAsia"/>
          <w:sz w:val="24"/>
        </w:rPr>
        <w:t>。</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1.2</w:t>
      </w:r>
      <w:r>
        <w:rPr>
          <w:rFonts w:ascii="宋体" w:hAnsi="宋体" w:hint="eastAsia"/>
          <w:sz w:val="24"/>
          <w:lang w:val="zh-CN"/>
        </w:rPr>
        <w:t>采购代理机构：</w:t>
      </w:r>
      <w:r>
        <w:rPr>
          <w:rFonts w:ascii="宋体" w:hAnsi="宋体" w:hint="eastAsia"/>
          <w:sz w:val="24"/>
        </w:rPr>
        <w:t>是指集中采购机构或从事采购代理业务的社会中介机构。本项目的采购代理机构见</w:t>
      </w:r>
      <w:r>
        <w:rPr>
          <w:rFonts w:ascii="宋体" w:hAnsi="宋体" w:hint="eastAsia"/>
          <w:sz w:val="24"/>
          <w:u w:val="single"/>
        </w:rPr>
        <w:t>供应商须知资料表</w:t>
      </w:r>
      <w:r>
        <w:rPr>
          <w:rFonts w:ascii="宋体" w:hAnsi="宋体" w:hint="eastAsia"/>
          <w:sz w:val="24"/>
        </w:rPr>
        <w:t>。</w:t>
      </w:r>
    </w:p>
    <w:p w:rsidR="00720CDC" w:rsidRDefault="00B73413" w:rsidP="005E301C">
      <w:pPr>
        <w:tabs>
          <w:tab w:val="left" w:pos="0"/>
        </w:tabs>
        <w:spacing w:line="360" w:lineRule="auto"/>
        <w:ind w:left="2" w:firstLineChars="200" w:firstLine="480"/>
        <w:rPr>
          <w:rFonts w:ascii="宋体" w:hAnsi="宋体"/>
          <w:sz w:val="24"/>
        </w:rPr>
      </w:pPr>
      <w:bookmarkStart w:id="37" w:name="_Toc515647759"/>
      <w:bookmarkStart w:id="38" w:name="_Toc5286"/>
      <w:bookmarkStart w:id="39" w:name="_Toc12139"/>
      <w:r>
        <w:rPr>
          <w:rFonts w:ascii="宋体" w:hAnsi="宋体" w:hint="eastAsia"/>
          <w:sz w:val="24"/>
        </w:rPr>
        <w:t>1.3供应商</w:t>
      </w:r>
      <w:r>
        <w:rPr>
          <w:rFonts w:ascii="宋体" w:hAnsi="宋体"/>
          <w:sz w:val="24"/>
        </w:rPr>
        <w:t>：是指</w:t>
      </w:r>
      <w:r>
        <w:rPr>
          <w:rFonts w:ascii="宋体" w:hAnsi="宋体" w:hint="eastAsia"/>
          <w:sz w:val="24"/>
        </w:rPr>
        <w:t>响应单一来源采购</w:t>
      </w:r>
      <w:r>
        <w:rPr>
          <w:rFonts w:ascii="宋体" w:hAnsi="宋体"/>
          <w:sz w:val="24"/>
        </w:rPr>
        <w:t>、参加</w:t>
      </w:r>
      <w:r>
        <w:rPr>
          <w:rFonts w:ascii="宋体" w:hAnsi="宋体" w:hint="eastAsia"/>
          <w:sz w:val="24"/>
        </w:rPr>
        <w:t>报价</w:t>
      </w:r>
      <w:r>
        <w:rPr>
          <w:rFonts w:ascii="宋体" w:hAnsi="宋体"/>
          <w:sz w:val="24"/>
        </w:rPr>
        <w:t>竞争的法人、其他组织或者自然人。</w:t>
      </w:r>
      <w:r>
        <w:rPr>
          <w:rFonts w:ascii="宋体" w:hAnsi="宋体" w:hint="eastAsia"/>
          <w:sz w:val="24"/>
        </w:rPr>
        <w:t>潜在供应商</w:t>
      </w:r>
      <w:r>
        <w:rPr>
          <w:rFonts w:ascii="宋体" w:hAnsi="宋体"/>
          <w:sz w:val="24"/>
        </w:rPr>
        <w:t>：</w:t>
      </w:r>
      <w:r>
        <w:rPr>
          <w:rFonts w:ascii="宋体" w:hAnsi="宋体" w:hint="eastAsia"/>
          <w:sz w:val="24"/>
        </w:rPr>
        <w:t>以单一来源规定</w:t>
      </w:r>
      <w:r>
        <w:rPr>
          <w:rFonts w:ascii="宋体" w:hAnsi="宋体"/>
          <w:sz w:val="24"/>
        </w:rPr>
        <w:t>的方式</w:t>
      </w:r>
      <w:r>
        <w:rPr>
          <w:rFonts w:ascii="宋体" w:hAnsi="宋体" w:hint="eastAsia"/>
          <w:sz w:val="24"/>
        </w:rPr>
        <w:t>获取本项目单一来源采购文件</w:t>
      </w:r>
      <w:r>
        <w:rPr>
          <w:rFonts w:ascii="宋体" w:hAnsi="宋体"/>
          <w:sz w:val="24"/>
        </w:rPr>
        <w:t>的法人、其他组织或者自然人。</w:t>
      </w:r>
    </w:p>
    <w:p w:rsidR="00720CDC" w:rsidRDefault="00B73413" w:rsidP="005E301C">
      <w:pPr>
        <w:spacing w:line="360" w:lineRule="auto"/>
        <w:ind w:firstLineChars="200" w:firstLine="480"/>
        <w:rPr>
          <w:rFonts w:ascii="宋体" w:hAnsi="宋体"/>
          <w:sz w:val="24"/>
        </w:rPr>
      </w:pPr>
      <w:r>
        <w:rPr>
          <w:rFonts w:ascii="宋体" w:hAnsi="宋体" w:hint="eastAsia"/>
          <w:sz w:val="24"/>
        </w:rPr>
        <w:t>本项目</w:t>
      </w:r>
      <w:r>
        <w:rPr>
          <w:rFonts w:ascii="宋体" w:hAnsi="宋体"/>
          <w:sz w:val="24"/>
        </w:rPr>
        <w:t>的</w:t>
      </w:r>
      <w:r>
        <w:rPr>
          <w:rFonts w:ascii="宋体" w:hAnsi="宋体" w:hint="eastAsia"/>
          <w:sz w:val="24"/>
        </w:rPr>
        <w:t>供应商须满足以下条件：</w:t>
      </w:r>
    </w:p>
    <w:p w:rsidR="00720CDC" w:rsidRDefault="00B73413" w:rsidP="005E301C">
      <w:pPr>
        <w:tabs>
          <w:tab w:val="left" w:pos="0"/>
        </w:tabs>
        <w:spacing w:line="360" w:lineRule="auto"/>
        <w:ind w:left="2" w:firstLineChars="200" w:firstLine="480"/>
        <w:rPr>
          <w:rFonts w:ascii="宋体" w:hAnsi="宋体"/>
          <w:bCs/>
          <w:sz w:val="24"/>
        </w:rPr>
      </w:pPr>
      <w:r>
        <w:rPr>
          <w:rFonts w:ascii="宋体" w:hAnsi="宋体" w:hint="eastAsia"/>
          <w:sz w:val="24"/>
        </w:rPr>
        <w:t>1.</w:t>
      </w:r>
      <w:r>
        <w:rPr>
          <w:rFonts w:ascii="宋体" w:hAnsi="宋体"/>
          <w:sz w:val="24"/>
        </w:rPr>
        <w:t>3.1</w:t>
      </w:r>
      <w:r>
        <w:rPr>
          <w:rFonts w:ascii="宋体" w:hAnsi="宋体" w:hint="eastAsia"/>
          <w:bCs/>
          <w:sz w:val="24"/>
        </w:rPr>
        <w:t>在中华人民共和国境内注册，能够独立承担民事责任的供应商。</w:t>
      </w:r>
    </w:p>
    <w:p w:rsidR="00720CDC" w:rsidRDefault="00B73413" w:rsidP="005E301C">
      <w:pPr>
        <w:tabs>
          <w:tab w:val="left" w:pos="0"/>
        </w:tabs>
        <w:spacing w:line="360" w:lineRule="auto"/>
        <w:ind w:left="2" w:firstLineChars="200" w:firstLine="480"/>
        <w:jc w:val="left"/>
        <w:rPr>
          <w:rFonts w:ascii="宋体" w:hAnsi="宋体"/>
          <w:sz w:val="24"/>
        </w:rPr>
      </w:pPr>
      <w:r>
        <w:rPr>
          <w:rFonts w:ascii="宋体" w:hAnsi="宋体"/>
          <w:sz w:val="24"/>
        </w:rPr>
        <w:t>1.3.2</w:t>
      </w:r>
      <w:r>
        <w:rPr>
          <w:rFonts w:ascii="宋体" w:hAnsi="宋体" w:hint="eastAsia"/>
          <w:sz w:val="24"/>
        </w:rPr>
        <w:t>具备《中华人民共和国政府采购法》第二十二条关于供应商条件的规定，遵守本项目采购人本级</w:t>
      </w:r>
      <w:r>
        <w:rPr>
          <w:rFonts w:ascii="宋体" w:hAnsi="宋体"/>
          <w:sz w:val="24"/>
        </w:rPr>
        <w:t>和上级财政部门</w:t>
      </w:r>
      <w:r>
        <w:rPr>
          <w:rFonts w:ascii="宋体" w:hAnsi="宋体" w:hint="eastAsia"/>
          <w:sz w:val="24"/>
        </w:rPr>
        <w:t>政府采购的有关规定。</w:t>
      </w:r>
    </w:p>
    <w:p w:rsidR="00720CDC" w:rsidRDefault="00B73413" w:rsidP="005E301C">
      <w:pPr>
        <w:tabs>
          <w:tab w:val="left" w:pos="0"/>
        </w:tabs>
        <w:spacing w:line="360" w:lineRule="auto"/>
        <w:ind w:left="2" w:firstLineChars="200" w:firstLine="480"/>
        <w:jc w:val="left"/>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.3以单一来源规定</w:t>
      </w:r>
      <w:r>
        <w:rPr>
          <w:rFonts w:ascii="宋体" w:hAnsi="宋体"/>
          <w:sz w:val="24"/>
        </w:rPr>
        <w:t>的方式</w:t>
      </w:r>
      <w:r>
        <w:rPr>
          <w:rFonts w:ascii="宋体" w:hAnsi="宋体" w:hint="eastAsia"/>
          <w:sz w:val="24"/>
        </w:rPr>
        <w:t>获得了本项目的单一来源采购文件。</w:t>
      </w:r>
    </w:p>
    <w:p w:rsidR="00720CDC" w:rsidRDefault="00B73413" w:rsidP="005E301C">
      <w:pPr>
        <w:tabs>
          <w:tab w:val="left" w:pos="0"/>
        </w:tabs>
        <w:spacing w:line="360" w:lineRule="auto"/>
        <w:ind w:left="2" w:firstLineChars="200" w:firstLine="480"/>
        <w:jc w:val="left"/>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.4符合</w:t>
      </w:r>
      <w:r>
        <w:rPr>
          <w:rFonts w:ascii="宋体" w:hAnsi="宋体" w:hint="eastAsia"/>
          <w:sz w:val="24"/>
          <w:u w:val="single"/>
        </w:rPr>
        <w:t>供应商须知资料表</w:t>
      </w:r>
      <w:r>
        <w:rPr>
          <w:rFonts w:ascii="宋体" w:hAnsi="宋体" w:hint="eastAsia"/>
          <w:sz w:val="24"/>
        </w:rPr>
        <w:t>中规定的其他资格要求。</w:t>
      </w:r>
    </w:p>
    <w:p w:rsidR="00720CDC" w:rsidRDefault="00B73413" w:rsidP="005E301C">
      <w:pPr>
        <w:spacing w:line="360" w:lineRule="auto"/>
        <w:ind w:firstLineChars="200" w:firstLine="480"/>
        <w:rPr>
          <w:rFonts w:ascii="宋体" w:hAnsi="宋体" w:cs="宋体"/>
          <w:sz w:val="24"/>
        </w:rPr>
      </w:pPr>
      <w:r>
        <w:rPr>
          <w:rFonts w:ascii="宋体" w:hAnsi="宋体" w:cs="宋体" w:hint="eastAsia"/>
          <w:sz w:val="24"/>
        </w:rPr>
        <w:t>1.3.5 若</w:t>
      </w:r>
      <w:r>
        <w:rPr>
          <w:rFonts w:ascii="宋体" w:hAnsi="宋体" w:cs="宋体" w:hint="eastAsia"/>
          <w:sz w:val="24"/>
          <w:u w:val="single"/>
        </w:rPr>
        <w:t>供应商须知资料表</w:t>
      </w:r>
      <w:r>
        <w:rPr>
          <w:rFonts w:ascii="宋体" w:hAnsi="宋体" w:cs="宋体" w:hint="eastAsia"/>
          <w:sz w:val="24"/>
        </w:rPr>
        <w:t>中写明专门面向中小企业采购的，如供应商为非中小企业，其响应文件将被认定为无效响应。</w:t>
      </w:r>
    </w:p>
    <w:p w:rsidR="00720CDC" w:rsidRDefault="00B73413" w:rsidP="005E301C">
      <w:pPr>
        <w:spacing w:line="360" w:lineRule="auto"/>
        <w:ind w:firstLineChars="200" w:firstLine="480"/>
        <w:rPr>
          <w:rFonts w:ascii="宋体" w:hAnsi="宋体" w:cs="宋体"/>
          <w:sz w:val="24"/>
        </w:rPr>
      </w:pPr>
      <w:bookmarkStart w:id="40" w:name="_Toc27872"/>
      <w:r>
        <w:rPr>
          <w:rFonts w:ascii="宋体" w:hAnsi="宋体" w:cs="宋体" w:hint="eastAsia"/>
          <w:sz w:val="24"/>
        </w:rPr>
        <w:t>1.3.6 本次采购标的所属行业详见</w:t>
      </w:r>
      <w:r>
        <w:rPr>
          <w:rFonts w:ascii="宋体" w:hAnsi="宋体" w:cs="宋体" w:hint="eastAsia"/>
          <w:sz w:val="24"/>
          <w:u w:val="single"/>
        </w:rPr>
        <w:t>供应商须知资料表</w:t>
      </w:r>
      <w:r>
        <w:rPr>
          <w:rFonts w:ascii="宋体" w:hAnsi="宋体" w:cs="宋体" w:hint="eastAsia"/>
          <w:sz w:val="24"/>
        </w:rPr>
        <w:t>。</w:t>
      </w:r>
      <w:bookmarkEnd w:id="40"/>
    </w:p>
    <w:p w:rsidR="00720CDC" w:rsidRDefault="00B73413" w:rsidP="005E301C">
      <w:pPr>
        <w:tabs>
          <w:tab w:val="left" w:pos="0"/>
        </w:tabs>
        <w:spacing w:line="360" w:lineRule="auto"/>
        <w:ind w:left="2" w:firstLineChars="200" w:firstLine="480"/>
        <w:jc w:val="left"/>
        <w:rPr>
          <w:rFonts w:ascii="宋体" w:hAnsi="宋体" w:cs="宋体"/>
          <w:sz w:val="24"/>
        </w:rPr>
      </w:pPr>
      <w:r>
        <w:rPr>
          <w:rFonts w:ascii="宋体" w:hAnsi="宋体" w:cs="宋体" w:hint="eastAsia"/>
          <w:sz w:val="24"/>
        </w:rPr>
        <w:t>1.4如</w:t>
      </w:r>
      <w:r>
        <w:rPr>
          <w:rFonts w:ascii="宋体" w:hAnsi="宋体" w:cs="宋体" w:hint="eastAsia"/>
          <w:sz w:val="24"/>
          <w:u w:val="single"/>
        </w:rPr>
        <w:t>供应商须知资料表</w:t>
      </w:r>
      <w:r>
        <w:rPr>
          <w:rFonts w:ascii="宋体" w:hAnsi="宋体" w:cs="宋体" w:hint="eastAsia"/>
          <w:sz w:val="24"/>
        </w:rPr>
        <w:t>中允许联合体进行响应，对联合体规定如下：</w:t>
      </w:r>
    </w:p>
    <w:p w:rsidR="00720CDC" w:rsidRDefault="00B73413" w:rsidP="005E301C">
      <w:pPr>
        <w:tabs>
          <w:tab w:val="left" w:pos="0"/>
        </w:tabs>
        <w:spacing w:line="360" w:lineRule="auto"/>
        <w:ind w:left="2" w:firstLineChars="200" w:firstLine="480"/>
        <w:jc w:val="left"/>
        <w:rPr>
          <w:rFonts w:ascii="宋体" w:hAnsi="宋体" w:cs="宋体"/>
          <w:sz w:val="24"/>
        </w:rPr>
      </w:pPr>
      <w:r>
        <w:rPr>
          <w:rFonts w:ascii="宋体" w:hAnsi="宋体" w:cs="宋体" w:hint="eastAsia"/>
          <w:sz w:val="24"/>
        </w:rPr>
        <w:t>1.4.1两个以上供应商可以组成一个联合体，以一个供应商的身份响应。</w:t>
      </w:r>
    </w:p>
    <w:p w:rsidR="00720CDC" w:rsidRDefault="00B73413" w:rsidP="005E301C">
      <w:pPr>
        <w:tabs>
          <w:tab w:val="left" w:pos="0"/>
        </w:tabs>
        <w:spacing w:line="360" w:lineRule="auto"/>
        <w:ind w:left="2" w:firstLineChars="200" w:firstLine="480"/>
        <w:jc w:val="left"/>
        <w:rPr>
          <w:rFonts w:ascii="宋体" w:hAnsi="宋体" w:cs="宋体"/>
          <w:sz w:val="24"/>
        </w:rPr>
      </w:pPr>
      <w:r>
        <w:rPr>
          <w:rFonts w:ascii="宋体" w:hAnsi="宋体" w:cs="宋体" w:hint="eastAsia"/>
          <w:sz w:val="24"/>
        </w:rPr>
        <w:t>1.4.2联合体各方均应符合1.3.2规定。</w:t>
      </w:r>
    </w:p>
    <w:p w:rsidR="00720CDC" w:rsidRDefault="00B73413" w:rsidP="005E301C">
      <w:pPr>
        <w:tabs>
          <w:tab w:val="left" w:pos="0"/>
        </w:tabs>
        <w:spacing w:line="360" w:lineRule="auto"/>
        <w:ind w:left="2" w:firstLineChars="200" w:firstLine="480"/>
        <w:jc w:val="left"/>
        <w:rPr>
          <w:rFonts w:ascii="宋体" w:hAnsi="宋体" w:cs="宋体"/>
          <w:sz w:val="24"/>
        </w:rPr>
      </w:pPr>
      <w:r>
        <w:rPr>
          <w:rFonts w:ascii="宋体" w:hAnsi="宋体" w:cs="宋体" w:hint="eastAsia"/>
          <w:sz w:val="24"/>
        </w:rPr>
        <w:t>1.4.3采购人根据采购项目对供应商的特殊要求，联合体中至少应当有一方符合相关规定。</w:t>
      </w:r>
    </w:p>
    <w:p w:rsidR="00720CDC" w:rsidRDefault="00B73413" w:rsidP="005E301C">
      <w:pPr>
        <w:tabs>
          <w:tab w:val="left" w:pos="0"/>
        </w:tabs>
        <w:spacing w:line="360" w:lineRule="auto"/>
        <w:ind w:left="2" w:firstLineChars="200" w:firstLine="480"/>
        <w:jc w:val="left"/>
        <w:rPr>
          <w:rFonts w:ascii="宋体" w:hAnsi="宋体" w:cs="宋体"/>
          <w:sz w:val="24"/>
        </w:rPr>
      </w:pPr>
      <w:r>
        <w:rPr>
          <w:rFonts w:ascii="宋体" w:hAnsi="宋体" w:cs="宋体" w:hint="eastAsia"/>
          <w:sz w:val="24"/>
        </w:rPr>
        <w:t>1.4.4联合体各方应签订共同响应协议，明确约定联合体各方承担的工作和相应的责任，并将共同响应协议连同响应文件一并提交，否则其响应文件将被认定为无效。</w:t>
      </w:r>
    </w:p>
    <w:p w:rsidR="00720CDC" w:rsidRDefault="00B73413" w:rsidP="005E301C">
      <w:pPr>
        <w:spacing w:line="360" w:lineRule="auto"/>
        <w:ind w:firstLineChars="200" w:firstLine="480"/>
        <w:rPr>
          <w:rFonts w:ascii="宋体" w:hAnsi="宋体" w:cs="宋体"/>
          <w:sz w:val="24"/>
        </w:rPr>
      </w:pPr>
      <w:r>
        <w:rPr>
          <w:rFonts w:ascii="宋体" w:hAnsi="宋体" w:cs="宋体" w:hint="eastAsia"/>
          <w:sz w:val="24"/>
        </w:rPr>
        <w:t>1.4.5 大中型企业、其他自然人、法人或者其他组织与小型、微型企业组成联合体共同参加响应，共同响应协议中应写明小型、微型企业的协议合同金额占到共同响应协议响应总金额的比例。</w:t>
      </w:r>
    </w:p>
    <w:p w:rsidR="00720CDC" w:rsidRPr="00EC4215" w:rsidRDefault="00B73413" w:rsidP="005E301C">
      <w:pPr>
        <w:spacing w:line="360" w:lineRule="auto"/>
        <w:ind w:firstLineChars="200" w:firstLine="480"/>
        <w:rPr>
          <w:rFonts w:ascii="宋体" w:hAnsi="宋体" w:cs="宋体"/>
          <w:bCs/>
          <w:sz w:val="24"/>
        </w:rPr>
      </w:pPr>
      <w:r>
        <w:rPr>
          <w:rFonts w:ascii="宋体" w:hAnsi="宋体" w:cs="宋体" w:hint="eastAsia"/>
          <w:sz w:val="24"/>
        </w:rPr>
        <w:t>1.4.6 以联合体形式参加政府采购活动的，联合体各方不得再单独参加或者与其他供应商另外组成联合体参加本项目，否则其响应文件将被认定为</w:t>
      </w:r>
      <w:r>
        <w:rPr>
          <w:rFonts w:ascii="宋体" w:hAnsi="宋体" w:cs="宋体" w:hint="eastAsia"/>
          <w:bCs/>
          <w:sz w:val="24"/>
        </w:rPr>
        <w:t>响应文件无效。</w:t>
      </w:r>
    </w:p>
    <w:p w:rsidR="00720CDC" w:rsidRDefault="00B73413" w:rsidP="005E301C">
      <w:pPr>
        <w:tabs>
          <w:tab w:val="left" w:pos="0"/>
        </w:tabs>
        <w:spacing w:line="360" w:lineRule="auto"/>
        <w:ind w:left="2" w:firstLineChars="200" w:firstLine="480"/>
        <w:jc w:val="left"/>
        <w:rPr>
          <w:rFonts w:ascii="宋体" w:hAnsi="宋体" w:cs="宋体"/>
          <w:bCs/>
          <w:sz w:val="24"/>
        </w:rPr>
      </w:pPr>
      <w:r>
        <w:rPr>
          <w:rFonts w:ascii="宋体" w:hAnsi="宋体" w:cs="宋体" w:hint="eastAsia"/>
          <w:bCs/>
          <w:sz w:val="24"/>
        </w:rPr>
        <w:t>1.4.7对联合体响应的其他资格要求见</w:t>
      </w:r>
      <w:r>
        <w:rPr>
          <w:rFonts w:ascii="宋体" w:hAnsi="宋体" w:cs="宋体" w:hint="eastAsia"/>
          <w:bCs/>
          <w:sz w:val="24"/>
          <w:u w:val="single"/>
        </w:rPr>
        <w:t>供应商须知资料表</w:t>
      </w:r>
      <w:r>
        <w:rPr>
          <w:rFonts w:ascii="宋体" w:hAnsi="宋体" w:cs="宋体" w:hint="eastAsia"/>
          <w:bCs/>
          <w:sz w:val="24"/>
        </w:rPr>
        <w:t>。</w:t>
      </w:r>
    </w:p>
    <w:p w:rsidR="008027F5" w:rsidRDefault="00B73413" w:rsidP="005E301C">
      <w:pPr>
        <w:spacing w:line="360" w:lineRule="auto"/>
        <w:ind w:firstLineChars="200" w:firstLine="480"/>
        <w:rPr>
          <w:rFonts w:ascii="宋体" w:hAnsi="宋体" w:cs="宋体"/>
          <w:bCs/>
          <w:sz w:val="24"/>
        </w:rPr>
      </w:pPr>
      <w:r w:rsidRPr="008027F5">
        <w:rPr>
          <w:rFonts w:ascii="宋体" w:hAnsi="宋体" w:cs="宋体" w:hint="eastAsia"/>
          <w:bCs/>
          <w:sz w:val="24"/>
        </w:rPr>
        <w:t>1.</w:t>
      </w:r>
      <w:r w:rsidR="00EC4215" w:rsidRPr="008027F5">
        <w:rPr>
          <w:rFonts w:ascii="宋体" w:hAnsi="宋体" w:cs="宋体"/>
          <w:bCs/>
          <w:sz w:val="24"/>
        </w:rPr>
        <w:t>5</w:t>
      </w:r>
      <w:r w:rsidR="008027F5" w:rsidRPr="008027F5">
        <w:rPr>
          <w:rFonts w:ascii="宋体" w:hAnsi="宋体" w:cs="宋体"/>
          <w:bCs/>
          <w:sz w:val="24"/>
        </w:rPr>
        <w:t>货物：</w:t>
      </w:r>
      <w:r w:rsidR="008027F5" w:rsidRPr="008027F5">
        <w:rPr>
          <w:rFonts w:ascii="宋体" w:hAnsi="宋体" w:cs="宋体" w:hint="eastAsia"/>
          <w:bCs/>
          <w:sz w:val="24"/>
        </w:rPr>
        <w:t>本项目第三章要求的所有货物。</w:t>
      </w:r>
    </w:p>
    <w:p w:rsidR="008027F5" w:rsidRDefault="00B73413" w:rsidP="008027F5">
      <w:pPr>
        <w:spacing w:line="360" w:lineRule="auto"/>
        <w:ind w:firstLineChars="200" w:firstLine="480"/>
        <w:rPr>
          <w:rFonts w:ascii="宋体" w:hAnsi="宋体" w:cs="宋体"/>
          <w:bCs/>
          <w:sz w:val="24"/>
        </w:rPr>
      </w:pPr>
      <w:r>
        <w:rPr>
          <w:rFonts w:ascii="宋体" w:hAnsi="宋体" w:cs="宋体" w:hint="eastAsia"/>
          <w:bCs/>
          <w:sz w:val="24"/>
        </w:rPr>
        <w:t>1.</w:t>
      </w:r>
      <w:r w:rsidR="00EC4215">
        <w:rPr>
          <w:rFonts w:ascii="宋体" w:hAnsi="宋体" w:cs="宋体"/>
          <w:bCs/>
          <w:sz w:val="24"/>
        </w:rPr>
        <w:t>6</w:t>
      </w:r>
      <w:r w:rsidR="008027F5">
        <w:rPr>
          <w:rFonts w:ascii="宋体" w:hAnsi="宋体" w:cs="宋体" w:hint="eastAsia"/>
          <w:bCs/>
          <w:sz w:val="24"/>
        </w:rPr>
        <w:t>单位负责人为同一人或者存在直接控股、管理关系的不同供应商，不得参加同一合同项下的政府采购活动，否则其相关响应文件均将被认定为响应文件无效。</w:t>
      </w:r>
    </w:p>
    <w:p w:rsidR="00720CDC" w:rsidRDefault="00B73413" w:rsidP="005E301C">
      <w:pPr>
        <w:spacing w:line="360" w:lineRule="auto"/>
        <w:ind w:firstLineChars="200" w:firstLine="480"/>
        <w:rPr>
          <w:bCs/>
        </w:rPr>
      </w:pPr>
      <w:r>
        <w:rPr>
          <w:rFonts w:ascii="宋体" w:hAnsi="宋体" w:cs="宋体" w:hint="eastAsia"/>
          <w:bCs/>
          <w:sz w:val="24"/>
        </w:rPr>
        <w:t>供应商在协商过程中不得向采购人提供、给予任何有价值的物品，影响其正常决策行为。一经发现，其将被认定为响应文件无效。</w:t>
      </w:r>
    </w:p>
    <w:p w:rsidR="00720CDC" w:rsidRDefault="00B73413" w:rsidP="005E301C">
      <w:pPr>
        <w:pStyle w:val="3"/>
        <w:spacing w:before="0" w:after="0" w:line="360" w:lineRule="auto"/>
        <w:rPr>
          <w:rFonts w:hAnsi="宋体"/>
          <w:u w:val="none"/>
        </w:rPr>
      </w:pPr>
      <w:bookmarkStart w:id="41" w:name="_Toc24106"/>
      <w:bookmarkStart w:id="42" w:name="_Toc12813"/>
      <w:r>
        <w:rPr>
          <w:rFonts w:hAnsi="宋体" w:hint="eastAsia"/>
          <w:u w:val="none"/>
        </w:rPr>
        <w:t>2.资金来源</w:t>
      </w:r>
      <w:bookmarkEnd w:id="37"/>
      <w:bookmarkEnd w:id="38"/>
      <w:bookmarkEnd w:id="39"/>
      <w:bookmarkEnd w:id="41"/>
      <w:bookmarkEnd w:id="42"/>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2</w:t>
      </w:r>
      <w:r>
        <w:rPr>
          <w:rFonts w:ascii="宋体" w:hAnsi="宋体"/>
          <w:sz w:val="24"/>
        </w:rPr>
        <w:t>.1</w:t>
      </w:r>
      <w:r>
        <w:rPr>
          <w:rFonts w:ascii="宋体" w:hAnsi="宋体" w:hint="eastAsia"/>
          <w:sz w:val="24"/>
        </w:rPr>
        <w:t>本项目的采购人已获得足以支付本次协商后所签订的合同项下的资金（包括财政性资金和本项目采购</w:t>
      </w:r>
      <w:r>
        <w:rPr>
          <w:rFonts w:ascii="宋体" w:hAnsi="宋体"/>
          <w:sz w:val="24"/>
        </w:rPr>
        <w:t>中无法</w:t>
      </w:r>
      <w:r>
        <w:rPr>
          <w:rFonts w:ascii="宋体" w:hAnsi="宋体" w:hint="eastAsia"/>
          <w:sz w:val="24"/>
        </w:rPr>
        <w:t>与</w:t>
      </w:r>
      <w:r>
        <w:rPr>
          <w:rFonts w:ascii="宋体" w:hAnsi="宋体"/>
          <w:sz w:val="24"/>
        </w:rPr>
        <w:t>财政性资金分割的非财政性资金</w:t>
      </w:r>
      <w:r>
        <w:rPr>
          <w:rFonts w:ascii="宋体" w:hAnsi="宋体" w:hint="eastAsia"/>
          <w:sz w:val="24"/>
        </w:rPr>
        <w:t>，预采购项目除外）。</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2.2项目预算金额和分项或分包最高限价</w:t>
      </w:r>
      <w:r>
        <w:rPr>
          <w:rFonts w:ascii="宋体" w:hAnsi="宋体" w:hint="eastAsia"/>
          <w:sz w:val="24"/>
          <w:u w:val="single"/>
        </w:rPr>
        <w:t>见供应商须知资料表</w:t>
      </w:r>
      <w:r>
        <w:rPr>
          <w:rFonts w:ascii="宋体" w:hAnsi="宋体" w:hint="eastAsia"/>
          <w:sz w:val="24"/>
        </w:rPr>
        <w:t>。</w:t>
      </w:r>
    </w:p>
    <w:p w:rsidR="00720CDC" w:rsidRDefault="00B73413" w:rsidP="005E301C">
      <w:pPr>
        <w:pStyle w:val="3"/>
        <w:spacing w:before="0" w:after="0" w:line="360" w:lineRule="auto"/>
        <w:rPr>
          <w:rFonts w:hAnsi="宋体"/>
          <w:u w:val="none"/>
        </w:rPr>
      </w:pPr>
      <w:bookmarkStart w:id="43" w:name="_Toc24300"/>
      <w:bookmarkStart w:id="44" w:name="_Toc20105"/>
      <w:bookmarkStart w:id="45" w:name="_Toc515647760"/>
      <w:bookmarkStart w:id="46" w:name="_Toc20526"/>
      <w:bookmarkStart w:id="47" w:name="_Toc15936"/>
      <w:bookmarkStart w:id="48" w:name="_Toc520356145"/>
      <w:r>
        <w:rPr>
          <w:rFonts w:hAnsi="宋体" w:hint="eastAsia"/>
          <w:u w:val="none"/>
        </w:rPr>
        <w:t>3.响应费用</w:t>
      </w:r>
      <w:bookmarkEnd w:id="43"/>
      <w:bookmarkEnd w:id="44"/>
      <w:bookmarkEnd w:id="45"/>
      <w:bookmarkEnd w:id="46"/>
      <w:bookmarkEnd w:id="47"/>
      <w:bookmarkEnd w:id="48"/>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不论响应的结果如何，供应商应承担所有与准备和参加响应有关的费用。</w:t>
      </w:r>
    </w:p>
    <w:p w:rsidR="00720CDC" w:rsidRDefault="00B73413" w:rsidP="005E301C">
      <w:pPr>
        <w:pStyle w:val="3"/>
        <w:spacing w:before="0" w:after="0" w:line="360" w:lineRule="auto"/>
        <w:rPr>
          <w:rFonts w:hAnsi="宋体"/>
          <w:u w:val="none"/>
        </w:rPr>
      </w:pPr>
      <w:bookmarkStart w:id="49" w:name="_Toc8314"/>
      <w:bookmarkStart w:id="50" w:name="_Toc4463"/>
      <w:bookmarkStart w:id="51" w:name="_Toc10437"/>
      <w:bookmarkStart w:id="52" w:name="_Toc6116"/>
      <w:bookmarkStart w:id="53" w:name="_Toc515647761"/>
      <w:r>
        <w:rPr>
          <w:rFonts w:hAnsi="宋体" w:hint="eastAsia"/>
          <w:u w:val="none"/>
        </w:rPr>
        <w:t>4.适用法律</w:t>
      </w:r>
      <w:bookmarkEnd w:id="49"/>
      <w:bookmarkEnd w:id="50"/>
      <w:bookmarkEnd w:id="51"/>
      <w:bookmarkEnd w:id="52"/>
      <w:bookmarkEnd w:id="53"/>
    </w:p>
    <w:p w:rsidR="00720CDC" w:rsidRPr="00EC4215" w:rsidRDefault="00B73413" w:rsidP="005E301C">
      <w:pPr>
        <w:tabs>
          <w:tab w:val="left" w:pos="0"/>
        </w:tabs>
        <w:spacing w:line="360" w:lineRule="auto"/>
        <w:ind w:left="2" w:firstLineChars="200" w:firstLine="480"/>
        <w:rPr>
          <w:rFonts w:ascii="宋体" w:hAnsi="宋体"/>
          <w:b/>
          <w:sz w:val="28"/>
        </w:rPr>
      </w:pPr>
      <w:r>
        <w:rPr>
          <w:rFonts w:ascii="宋体" w:hAnsi="宋体" w:hint="eastAsia"/>
          <w:sz w:val="24"/>
        </w:rPr>
        <w:t>本项目采购人、采购代理机构、供应商、专业人员小组的相关行为均受《中华人民共和国政府采购法》、《</w:t>
      </w:r>
      <w:r>
        <w:rPr>
          <w:rFonts w:ascii="宋体" w:hAnsi="宋体"/>
          <w:sz w:val="24"/>
        </w:rPr>
        <w:t>中华人民共和国政府采购法实施条例》</w:t>
      </w:r>
      <w:r>
        <w:rPr>
          <w:rFonts w:ascii="宋体" w:hAnsi="宋体" w:hint="eastAsia"/>
          <w:sz w:val="24"/>
        </w:rPr>
        <w:t>、《政府采购非招标采购方式管理办法》及本项目本级</w:t>
      </w:r>
      <w:r>
        <w:rPr>
          <w:rFonts w:ascii="宋体" w:hAnsi="宋体"/>
          <w:sz w:val="24"/>
        </w:rPr>
        <w:t>和上级财政部门</w:t>
      </w:r>
      <w:r>
        <w:rPr>
          <w:rFonts w:ascii="宋体" w:hAnsi="宋体" w:hint="eastAsia"/>
          <w:sz w:val="24"/>
        </w:rPr>
        <w:t>政府采购有关规定的约束和保护。</w:t>
      </w:r>
      <w:bookmarkStart w:id="54" w:name="_Toc21566"/>
      <w:bookmarkStart w:id="55" w:name="_Toc4365"/>
      <w:bookmarkStart w:id="56" w:name="_Toc216582806"/>
      <w:bookmarkStart w:id="57" w:name="_Toc515647762"/>
      <w:bookmarkStart w:id="58" w:name="_Toc520356146"/>
      <w:bookmarkStart w:id="59" w:name="_Toc1550"/>
      <w:bookmarkStart w:id="60" w:name="_Toc12842"/>
    </w:p>
    <w:p w:rsidR="00720CDC" w:rsidRDefault="00B73413" w:rsidP="005E301C">
      <w:pPr>
        <w:pStyle w:val="2"/>
        <w:tabs>
          <w:tab w:val="left" w:pos="900"/>
        </w:tabs>
        <w:spacing w:beforeLines="50" w:line="360" w:lineRule="auto"/>
        <w:ind w:leftChars="12" w:left="747" w:hangingChars="257" w:hanging="722"/>
        <w:rPr>
          <w:rFonts w:ascii="宋体" w:eastAsia="宋体" w:hAnsi="宋体"/>
          <w:sz w:val="28"/>
        </w:rPr>
      </w:pPr>
      <w:r>
        <w:rPr>
          <w:rFonts w:ascii="宋体" w:eastAsia="宋体" w:hAnsi="宋体" w:hint="eastAsia"/>
          <w:sz w:val="28"/>
        </w:rPr>
        <w:t>二</w:t>
      </w:r>
      <w:bookmarkEnd w:id="54"/>
      <w:bookmarkEnd w:id="55"/>
      <w:bookmarkEnd w:id="56"/>
      <w:bookmarkEnd w:id="57"/>
      <w:bookmarkEnd w:id="58"/>
      <w:r>
        <w:rPr>
          <w:rFonts w:ascii="宋体" w:eastAsia="宋体" w:hAnsi="宋体" w:hint="eastAsia"/>
          <w:sz w:val="28"/>
        </w:rPr>
        <w:t>、单一来源采购文件</w:t>
      </w:r>
      <w:bookmarkEnd w:id="59"/>
      <w:bookmarkEnd w:id="60"/>
    </w:p>
    <w:p w:rsidR="00720CDC" w:rsidRDefault="00B73413" w:rsidP="005E301C">
      <w:pPr>
        <w:pStyle w:val="3"/>
        <w:spacing w:before="0" w:after="0" w:line="360" w:lineRule="auto"/>
        <w:rPr>
          <w:rFonts w:hAnsi="宋体"/>
          <w:u w:val="none"/>
        </w:rPr>
      </w:pPr>
      <w:bookmarkStart w:id="61" w:name="_Toc8226"/>
      <w:bookmarkStart w:id="62" w:name="_Toc11644"/>
      <w:bookmarkStart w:id="63" w:name="_Toc14084"/>
      <w:bookmarkStart w:id="64" w:name="_Toc25743"/>
      <w:bookmarkStart w:id="65" w:name="_Toc515647763"/>
      <w:bookmarkStart w:id="66" w:name="_Toc520356147"/>
      <w:r>
        <w:rPr>
          <w:rFonts w:hAnsi="宋体" w:hint="eastAsia"/>
          <w:u w:val="none"/>
        </w:rPr>
        <w:t>5.单一来源采购文件构成</w:t>
      </w:r>
      <w:bookmarkEnd w:id="61"/>
      <w:bookmarkEnd w:id="62"/>
      <w:bookmarkEnd w:id="63"/>
      <w:bookmarkEnd w:id="64"/>
      <w:bookmarkEnd w:id="65"/>
      <w:bookmarkEnd w:id="66"/>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5.1单一来源采购文件共六章，内容如下：</w:t>
      </w:r>
    </w:p>
    <w:p w:rsidR="00720CDC" w:rsidRDefault="00B73413" w:rsidP="005E301C">
      <w:pPr>
        <w:spacing w:line="360" w:lineRule="auto"/>
        <w:ind w:leftChars="353" w:left="741" w:firstLineChars="100" w:firstLine="240"/>
        <w:rPr>
          <w:rFonts w:ascii="宋体" w:hAnsi="宋体"/>
          <w:sz w:val="24"/>
        </w:rPr>
      </w:pPr>
      <w:r>
        <w:rPr>
          <w:rFonts w:ascii="宋体" w:hAnsi="宋体" w:hint="eastAsia"/>
          <w:sz w:val="24"/>
        </w:rPr>
        <w:t>第一章 采购邀请</w:t>
      </w:r>
    </w:p>
    <w:p w:rsidR="00720CDC" w:rsidRDefault="00B73413" w:rsidP="005E301C">
      <w:pPr>
        <w:spacing w:line="360" w:lineRule="auto"/>
        <w:ind w:leftChars="353" w:left="741" w:firstLineChars="100" w:firstLine="240"/>
        <w:rPr>
          <w:rFonts w:ascii="宋体" w:hAnsi="宋体"/>
          <w:sz w:val="24"/>
        </w:rPr>
      </w:pPr>
      <w:r>
        <w:rPr>
          <w:rFonts w:ascii="宋体" w:hAnsi="宋体" w:hint="eastAsia"/>
          <w:sz w:val="24"/>
        </w:rPr>
        <w:t>第二章 供应商须知</w:t>
      </w:r>
    </w:p>
    <w:p w:rsidR="00720CDC" w:rsidRDefault="00B73413" w:rsidP="005E301C">
      <w:pPr>
        <w:spacing w:line="360" w:lineRule="auto"/>
        <w:ind w:leftChars="353" w:left="741"/>
        <w:rPr>
          <w:rFonts w:ascii="宋体" w:hAnsi="宋体" w:cs="宋体"/>
          <w:sz w:val="24"/>
        </w:rPr>
      </w:pPr>
      <w:r>
        <w:rPr>
          <w:rFonts w:ascii="宋体" w:hAnsi="宋体" w:hint="eastAsia"/>
          <w:sz w:val="24"/>
        </w:rPr>
        <w:t xml:space="preserve">  第三章 </w:t>
      </w:r>
      <w:r w:rsidR="00EB601D">
        <w:rPr>
          <w:rFonts w:ascii="宋体" w:hAnsi="宋体" w:cs="宋体" w:hint="eastAsia"/>
          <w:sz w:val="24"/>
        </w:rPr>
        <w:t>货物</w:t>
      </w:r>
      <w:r>
        <w:rPr>
          <w:rFonts w:ascii="宋体" w:hAnsi="宋体" w:cs="宋体" w:hint="eastAsia"/>
          <w:sz w:val="24"/>
        </w:rPr>
        <w:t>需求</w:t>
      </w:r>
    </w:p>
    <w:p w:rsidR="00720CDC" w:rsidRDefault="00B73413" w:rsidP="005E301C">
      <w:pPr>
        <w:spacing w:line="360" w:lineRule="auto"/>
        <w:ind w:leftChars="353" w:left="741" w:firstLineChars="100" w:firstLine="240"/>
        <w:rPr>
          <w:sz w:val="24"/>
        </w:rPr>
      </w:pPr>
      <w:r>
        <w:rPr>
          <w:rFonts w:ascii="宋体" w:hAnsi="宋体" w:hint="eastAsia"/>
          <w:sz w:val="24"/>
        </w:rPr>
        <w:t xml:space="preserve">第四章 </w:t>
      </w:r>
      <w:r>
        <w:rPr>
          <w:rFonts w:ascii="宋体" w:hAnsi="宋体" w:cs="宋体" w:hint="eastAsia"/>
          <w:sz w:val="24"/>
        </w:rPr>
        <w:t>评审方法和标准</w:t>
      </w:r>
    </w:p>
    <w:p w:rsidR="00720CDC" w:rsidRDefault="00B73413" w:rsidP="005E301C">
      <w:pPr>
        <w:spacing w:line="360" w:lineRule="auto"/>
        <w:ind w:leftChars="353" w:left="741" w:firstLineChars="100" w:firstLine="240"/>
        <w:rPr>
          <w:rFonts w:ascii="宋体" w:hAnsi="宋体"/>
          <w:sz w:val="24"/>
        </w:rPr>
      </w:pPr>
      <w:r>
        <w:rPr>
          <w:rFonts w:ascii="宋体" w:hAnsi="宋体" w:hint="eastAsia"/>
          <w:sz w:val="24"/>
        </w:rPr>
        <w:t xml:space="preserve">第五章 响应文件格式  </w:t>
      </w:r>
    </w:p>
    <w:p w:rsidR="00720CDC" w:rsidRDefault="00B73413" w:rsidP="005E301C">
      <w:pPr>
        <w:spacing w:line="360" w:lineRule="auto"/>
        <w:ind w:leftChars="353" w:left="741" w:firstLineChars="100" w:firstLine="240"/>
        <w:rPr>
          <w:rFonts w:ascii="宋体" w:hAnsi="宋体"/>
          <w:sz w:val="24"/>
        </w:rPr>
      </w:pPr>
      <w:r>
        <w:rPr>
          <w:rFonts w:ascii="宋体" w:hAnsi="宋体" w:hint="eastAsia"/>
          <w:sz w:val="24"/>
        </w:rPr>
        <w:t xml:space="preserve">第六章 </w:t>
      </w:r>
      <w:r>
        <w:rPr>
          <w:rFonts w:hAnsi="宋体" w:hint="eastAsia"/>
          <w:sz w:val="24"/>
        </w:rPr>
        <w:t>政府采购合同</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5.2单一来源采购文件中有不一致的，有澄清的部分以最终的澄清更正内容为准；未澄清的，以</w:t>
      </w:r>
      <w:r>
        <w:rPr>
          <w:rFonts w:ascii="宋体" w:hAnsi="宋体" w:hint="eastAsia"/>
          <w:sz w:val="24"/>
          <w:u w:val="single"/>
        </w:rPr>
        <w:t>供应商须知资料</w:t>
      </w:r>
      <w:r>
        <w:rPr>
          <w:rFonts w:ascii="宋体" w:hAnsi="宋体" w:hint="eastAsia"/>
          <w:sz w:val="24"/>
        </w:rPr>
        <w:t>表为准；供应商须知资料表不涉及的内容，以编排在后的描述为准。</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注：如有最新的答疑后单一来源采购文件（文件格式为</w:t>
      </w:r>
      <w:r>
        <w:rPr>
          <w:rFonts w:ascii="宋体" w:hAnsi="宋体"/>
          <w:sz w:val="24"/>
        </w:rPr>
        <w:t>.</w:t>
      </w:r>
      <w:r>
        <w:rPr>
          <w:rFonts w:ascii="宋体" w:hAnsi="宋体" w:hint="eastAsia"/>
          <w:sz w:val="24"/>
        </w:rPr>
        <w:t>zbcf，供应商必须下载并使用该文件制作电子响应文件，否则将无法完成上传、参与响应。</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5.3供应商应认真阅读单一来源采购文件所有的事项、格式、条款和技术规范等。如供应商没有按照单一来源采购文件要求提交全部资料，或者响应文件没有对单一来源采购文件实质性内容做出响应，</w:t>
      </w:r>
      <w:r>
        <w:rPr>
          <w:rFonts w:ascii="宋体" w:hAnsi="宋体" w:cs="宋体" w:hint="eastAsia"/>
          <w:sz w:val="24"/>
        </w:rPr>
        <w:t>会导致其响应文件将被认定为无效，该风险由供应商承担</w:t>
      </w:r>
      <w:r>
        <w:rPr>
          <w:rFonts w:ascii="宋体" w:hAnsi="宋体" w:hint="eastAsia"/>
          <w:sz w:val="24"/>
        </w:rPr>
        <w:t>。</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5.4 单一来源采购文件以中文编印，且以中文为准。</w:t>
      </w:r>
    </w:p>
    <w:p w:rsidR="00720CDC" w:rsidRDefault="00B73413" w:rsidP="005E301C">
      <w:pPr>
        <w:spacing w:line="360" w:lineRule="auto"/>
        <w:ind w:firstLineChars="200" w:firstLine="480"/>
        <w:jc w:val="left"/>
      </w:pPr>
      <w:r>
        <w:rPr>
          <w:rFonts w:ascii="宋体" w:hAnsi="宋体" w:hint="eastAsia"/>
          <w:sz w:val="24"/>
        </w:rPr>
        <w:t>5.5除非有特殊要求，单一来源采购文件不单独提供</w:t>
      </w:r>
      <w:r w:rsidR="00EB601D">
        <w:rPr>
          <w:rFonts w:ascii="宋体" w:hAnsi="宋体" w:hint="eastAsia"/>
          <w:sz w:val="24"/>
        </w:rPr>
        <w:t>货物</w:t>
      </w:r>
      <w:r>
        <w:rPr>
          <w:rFonts w:ascii="宋体" w:hAnsi="宋体" w:hint="eastAsia"/>
          <w:sz w:val="24"/>
        </w:rPr>
        <w:t>实施地的自然环境、气候条件、公用设施等情况，供应商被视为熟悉上述与履行合同有关的一切情况。</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5.6现场考察或者答疑会及相关事项见</w:t>
      </w:r>
      <w:r>
        <w:rPr>
          <w:rFonts w:ascii="宋体" w:hAnsi="宋体" w:cs="宋体" w:hint="eastAsia"/>
          <w:sz w:val="24"/>
          <w:u w:val="single"/>
        </w:rPr>
        <w:t>供应商须知资料表</w:t>
      </w:r>
      <w:r>
        <w:rPr>
          <w:rFonts w:ascii="宋体" w:hAnsi="宋体" w:cs="宋体" w:hint="eastAsia"/>
          <w:sz w:val="24"/>
        </w:rPr>
        <w:t>。</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5.6.1单一来源采购文件“供应商须知资料表”规定组织踏勘现场的，采购人将按规定的时间、地点组织供应商踏勘项目现场，踏勘现场所发生的费用由供应商自行承担。</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5.6.2 采购人向供应商提供的有关现场的资料和数据，是采购人现有的能使供应商利用的资料，采购人对供应商由此而做出的推论、理解和结论概不负责。</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5.6.3 </w:t>
      </w:r>
      <w:r w:rsidR="00EB601D">
        <w:rPr>
          <w:rFonts w:ascii="宋体" w:hAnsi="宋体" w:cs="宋体" w:hint="eastAsia"/>
          <w:sz w:val="24"/>
        </w:rPr>
        <w:t>供应商经过采购人的允许，可进入项目现场踏勘，对</w:t>
      </w:r>
      <w:r>
        <w:rPr>
          <w:rFonts w:ascii="宋体" w:hAnsi="宋体" w:cs="宋体" w:hint="eastAsia"/>
          <w:sz w:val="24"/>
        </w:rPr>
        <w:t>现场及其范围环境进行考察，以获取有关编制响应文件和签署实施合同所需的各项资料，但供应商及其人员不得因此使采购人及其人员承担有关的责任和蒙受损失。供应商并应对由此次踏勘现场而造成的死亡、人身伤害、财产损失、损害以及任何其它损失、损害和引起的费用和开支承担责任。</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5.7除单一来源采购文件中另有规定外，单一来源采购文件所使用的时间单位“天”、“日”均指日历天，且所有时刻均为北京时间。</w:t>
      </w:r>
    </w:p>
    <w:p w:rsidR="00720CDC" w:rsidRDefault="00B73413" w:rsidP="005E301C">
      <w:pPr>
        <w:spacing w:line="360" w:lineRule="auto"/>
        <w:ind w:firstLineChars="200" w:firstLine="480"/>
      </w:pPr>
      <w:r>
        <w:rPr>
          <w:rFonts w:ascii="宋体" w:hAnsi="宋体" w:cs="宋体" w:hint="eastAsia"/>
          <w:sz w:val="24"/>
        </w:rPr>
        <w:t>5.8参与单一来源采购活动的各方应对单一来源采购文件和响应文件中的商业和技术等秘密保密，违者应对由此造成的后果承担法律责任。</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5.9供应商应自行承担其准备和参加响应文件活动发生的所有费用。不论响应文件结果如何，采购人及采购代理机构在任何情况下无义务也无责任承担这些费用。</w:t>
      </w:r>
    </w:p>
    <w:p w:rsidR="00720CDC" w:rsidRDefault="00B73413" w:rsidP="005E301C">
      <w:pPr>
        <w:spacing w:line="360" w:lineRule="auto"/>
        <w:ind w:firstLineChars="200" w:firstLine="480"/>
        <w:jc w:val="left"/>
        <w:outlineLvl w:val="2"/>
        <w:rPr>
          <w:rFonts w:ascii="宋体" w:hAnsi="宋体" w:cs="宋体"/>
          <w:kern w:val="0"/>
          <w:sz w:val="24"/>
        </w:rPr>
      </w:pPr>
      <w:r>
        <w:rPr>
          <w:rFonts w:ascii="宋体" w:hAnsi="宋体" w:cs="宋体" w:hint="eastAsia"/>
          <w:kern w:val="0"/>
          <w:sz w:val="24"/>
        </w:rPr>
        <w:t>6.响应文件的澄清与修改</w:t>
      </w:r>
    </w:p>
    <w:p w:rsidR="00720CDC" w:rsidRDefault="00B73413" w:rsidP="005E301C">
      <w:pPr>
        <w:spacing w:line="360" w:lineRule="auto"/>
        <w:ind w:firstLineChars="200" w:firstLine="480"/>
        <w:jc w:val="left"/>
        <w:rPr>
          <w:rFonts w:ascii="宋体" w:hAnsi="宋体"/>
          <w:bCs/>
          <w:sz w:val="24"/>
        </w:rPr>
      </w:pPr>
      <w:r>
        <w:rPr>
          <w:rFonts w:ascii="宋体" w:hAnsi="宋体" w:cs="宋体" w:hint="eastAsia"/>
          <w:kern w:val="0"/>
          <w:sz w:val="24"/>
        </w:rPr>
        <w:t>6.1</w:t>
      </w:r>
      <w:r>
        <w:rPr>
          <w:rFonts w:ascii="宋体" w:hAnsi="宋体" w:hint="eastAsia"/>
          <w:sz w:val="24"/>
        </w:rPr>
        <w:t>采购人可主动或在解答供应商提出的澄清问题时对单一来源采购文件澄清</w:t>
      </w:r>
      <w:r>
        <w:rPr>
          <w:rFonts w:ascii="宋体" w:hAnsi="宋体"/>
          <w:sz w:val="24"/>
        </w:rPr>
        <w:t>或</w:t>
      </w:r>
      <w:r>
        <w:rPr>
          <w:rFonts w:ascii="宋体" w:hAnsi="宋体" w:hint="eastAsia"/>
          <w:sz w:val="24"/>
        </w:rPr>
        <w:t>修改。</w:t>
      </w:r>
      <w:r>
        <w:rPr>
          <w:rFonts w:ascii="宋体" w:hAnsi="宋体" w:hint="eastAsia"/>
          <w:bCs/>
          <w:sz w:val="24"/>
        </w:rPr>
        <w:t>采购代理机构将澄清或修改内容以电子形式上传至系统中，澄清或修改</w:t>
      </w:r>
      <w:r>
        <w:rPr>
          <w:rFonts w:ascii="宋体" w:hAnsi="宋体"/>
          <w:bCs/>
          <w:sz w:val="24"/>
        </w:rPr>
        <w:t>内容</w:t>
      </w:r>
      <w:r>
        <w:rPr>
          <w:rFonts w:ascii="宋体" w:hAnsi="宋体" w:hint="eastAsia"/>
          <w:bCs/>
          <w:sz w:val="24"/>
        </w:rPr>
        <w:t>作</w:t>
      </w:r>
      <w:r>
        <w:rPr>
          <w:rFonts w:ascii="宋体" w:hAnsi="宋体"/>
          <w:bCs/>
          <w:sz w:val="24"/>
        </w:rPr>
        <w:t>为</w:t>
      </w:r>
      <w:r>
        <w:rPr>
          <w:rFonts w:ascii="宋体" w:hAnsi="宋体" w:hint="eastAsia"/>
          <w:bCs/>
          <w:sz w:val="24"/>
        </w:rPr>
        <w:t>单一来源采购</w:t>
      </w:r>
      <w:r>
        <w:rPr>
          <w:rFonts w:ascii="宋体" w:hAnsi="宋体"/>
          <w:bCs/>
          <w:sz w:val="24"/>
        </w:rPr>
        <w:t>文件</w:t>
      </w:r>
      <w:r>
        <w:rPr>
          <w:rFonts w:ascii="宋体" w:hAnsi="宋体" w:hint="eastAsia"/>
          <w:bCs/>
          <w:sz w:val="24"/>
        </w:rPr>
        <w:t>的</w:t>
      </w:r>
      <w:r>
        <w:rPr>
          <w:rFonts w:ascii="宋体" w:hAnsi="宋体"/>
          <w:bCs/>
          <w:sz w:val="24"/>
        </w:rPr>
        <w:t>组成部分</w:t>
      </w:r>
      <w:r>
        <w:rPr>
          <w:rFonts w:ascii="宋体" w:hAnsi="宋体" w:hint="eastAsia"/>
          <w:bCs/>
          <w:sz w:val="24"/>
        </w:rPr>
        <w:t>。</w:t>
      </w:r>
    </w:p>
    <w:p w:rsidR="00720CDC" w:rsidRDefault="00B73413" w:rsidP="005E301C">
      <w:pPr>
        <w:pStyle w:val="a0"/>
        <w:spacing w:line="360" w:lineRule="auto"/>
        <w:ind w:firstLineChars="200" w:firstLine="480"/>
        <w:rPr>
          <w:rFonts w:hAnsi="宋体" w:cs="仿宋_GB2312"/>
          <w:szCs w:val="24"/>
        </w:rPr>
      </w:pPr>
      <w:r>
        <w:rPr>
          <w:rFonts w:hAnsi="宋体" w:hint="eastAsia"/>
        </w:rPr>
        <w:t>6.2供应商可登录系统查看澄清或修改内容。</w:t>
      </w:r>
      <w:r>
        <w:rPr>
          <w:rFonts w:hAnsi="宋体" w:cs="仿宋_GB2312" w:hint="eastAsia"/>
          <w:szCs w:val="24"/>
        </w:rPr>
        <w:t>因潜在供应商原因或通讯线路故障导致逾期送达或无法送达，采购代理机构不因此承担任何责任，有关采购活动可以继续有效进行。</w:t>
      </w:r>
    </w:p>
    <w:p w:rsidR="00720CDC" w:rsidRDefault="00B73413" w:rsidP="005E301C">
      <w:pPr>
        <w:spacing w:line="360" w:lineRule="auto"/>
        <w:ind w:firstLineChars="200" w:firstLine="480"/>
        <w:rPr>
          <w:rFonts w:ascii="宋体" w:hAnsi="宋体" w:cs="宋体"/>
          <w:kern w:val="0"/>
          <w:sz w:val="24"/>
        </w:rPr>
      </w:pPr>
      <w:r>
        <w:rPr>
          <w:rFonts w:ascii="宋体" w:hAnsi="宋体" w:cs="宋体" w:hint="eastAsia"/>
          <w:kern w:val="0"/>
          <w:sz w:val="24"/>
        </w:rPr>
        <w:t>6.3供应商认为</w:t>
      </w:r>
      <w:r>
        <w:rPr>
          <w:rFonts w:ascii="宋体" w:hAnsi="宋体" w:cs="宋体" w:hint="eastAsia"/>
          <w:sz w:val="24"/>
        </w:rPr>
        <w:t>单一来源采购</w:t>
      </w:r>
      <w:r>
        <w:rPr>
          <w:rFonts w:ascii="宋体" w:hAnsi="宋体" w:cs="宋体" w:hint="eastAsia"/>
          <w:kern w:val="0"/>
          <w:sz w:val="24"/>
        </w:rPr>
        <w:t>文件存在歧视性条款或不合理要求等需要澄清的，应在规定时间内提出。供应商可登录淄博市公共资源交易网“企业会员系统”使用“网上提问”中的“新增提问”提出异议。如在规定时间内，供应商对</w:t>
      </w:r>
      <w:r>
        <w:rPr>
          <w:rFonts w:ascii="宋体" w:hAnsi="宋体" w:hint="eastAsia"/>
          <w:sz w:val="24"/>
        </w:rPr>
        <w:t>单一来源采购</w:t>
      </w:r>
      <w:r>
        <w:rPr>
          <w:rFonts w:ascii="宋体" w:hAnsi="宋体" w:cs="宋体" w:hint="eastAsia"/>
          <w:sz w:val="24"/>
        </w:rPr>
        <w:t>文件</w:t>
      </w:r>
      <w:r>
        <w:rPr>
          <w:rFonts w:ascii="宋体" w:hAnsi="宋体" w:cs="宋体" w:hint="eastAsia"/>
          <w:kern w:val="0"/>
          <w:sz w:val="24"/>
        </w:rPr>
        <w:t>中的各项条款未提出异议，即认为同意和接受单一来源采购文件。</w:t>
      </w:r>
    </w:p>
    <w:p w:rsidR="00720CDC" w:rsidRDefault="00B73413" w:rsidP="005E301C">
      <w:pPr>
        <w:pStyle w:val="2"/>
        <w:tabs>
          <w:tab w:val="left" w:pos="900"/>
        </w:tabs>
        <w:spacing w:beforeLines="100" w:before="240" w:line="360" w:lineRule="auto"/>
        <w:rPr>
          <w:rFonts w:ascii="宋体" w:eastAsia="宋体" w:hAnsi="宋体"/>
          <w:sz w:val="28"/>
        </w:rPr>
      </w:pPr>
      <w:bookmarkStart w:id="67" w:name="_Toc516367020"/>
      <w:bookmarkStart w:id="68" w:name="_Toc5523"/>
      <w:bookmarkStart w:id="69" w:name="_Toc30808"/>
      <w:bookmarkStart w:id="70" w:name="_Toc7636"/>
      <w:bookmarkStart w:id="71" w:name="_Toc216582807"/>
      <w:bookmarkStart w:id="72" w:name="_Toc515647766"/>
      <w:bookmarkStart w:id="73" w:name="_Toc21708"/>
      <w:bookmarkStart w:id="74" w:name="_Toc520356150"/>
      <w:r>
        <w:rPr>
          <w:rFonts w:ascii="宋体" w:eastAsia="宋体" w:hAnsi="宋体" w:hint="eastAsia"/>
          <w:sz w:val="28"/>
        </w:rPr>
        <w:t>三、 响应文件</w:t>
      </w:r>
      <w:bookmarkEnd w:id="67"/>
      <w:r>
        <w:rPr>
          <w:rFonts w:ascii="宋体" w:eastAsia="宋体" w:hAnsi="宋体" w:hint="eastAsia"/>
          <w:sz w:val="28"/>
        </w:rPr>
        <w:t>的编制</w:t>
      </w:r>
      <w:bookmarkEnd w:id="68"/>
      <w:bookmarkEnd w:id="69"/>
      <w:bookmarkEnd w:id="70"/>
      <w:bookmarkEnd w:id="71"/>
      <w:bookmarkEnd w:id="72"/>
      <w:bookmarkEnd w:id="73"/>
      <w:bookmarkEnd w:id="74"/>
    </w:p>
    <w:p w:rsidR="00720CDC" w:rsidRDefault="00B73413" w:rsidP="005E301C">
      <w:pPr>
        <w:pStyle w:val="3"/>
        <w:tabs>
          <w:tab w:val="left" w:pos="900"/>
        </w:tabs>
        <w:spacing w:before="0" w:after="0" w:line="360" w:lineRule="auto"/>
        <w:rPr>
          <w:rFonts w:hAnsi="宋体" w:cs="宋体"/>
          <w:u w:val="none"/>
        </w:rPr>
      </w:pPr>
      <w:bookmarkStart w:id="75" w:name="_Toc62323777"/>
      <w:bookmarkStart w:id="76" w:name="_Toc9232"/>
      <w:bookmarkStart w:id="77" w:name="_Toc51176589"/>
      <w:bookmarkStart w:id="78" w:name="_Toc19864"/>
      <w:r>
        <w:rPr>
          <w:rFonts w:hAnsi="宋体" w:cs="宋体" w:hint="eastAsia"/>
          <w:u w:val="none"/>
        </w:rPr>
        <w:t>7. 编制要求</w:t>
      </w:r>
      <w:bookmarkEnd w:id="75"/>
      <w:bookmarkEnd w:id="76"/>
      <w:bookmarkEnd w:id="77"/>
      <w:bookmarkEnd w:id="78"/>
    </w:p>
    <w:p w:rsidR="00720CDC" w:rsidRDefault="00B73413" w:rsidP="005E301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7.1 供应商应仔细阅读</w:t>
      </w:r>
      <w:r>
        <w:rPr>
          <w:rFonts w:ascii="宋体" w:hAnsi="宋体" w:hint="eastAsia"/>
          <w:sz w:val="24"/>
        </w:rPr>
        <w:t>单一来源采购</w:t>
      </w:r>
      <w:r>
        <w:rPr>
          <w:rFonts w:asciiTheme="minorEastAsia" w:eastAsiaTheme="minorEastAsia" w:hAnsiTheme="minorEastAsia" w:cs="宋体" w:hint="eastAsia"/>
          <w:sz w:val="24"/>
        </w:rPr>
        <w:t>文件的所有内容，按照</w:t>
      </w:r>
      <w:r>
        <w:rPr>
          <w:rFonts w:ascii="宋体" w:hAnsi="宋体" w:hint="eastAsia"/>
          <w:sz w:val="24"/>
        </w:rPr>
        <w:t>单一来源采购</w:t>
      </w:r>
      <w:r>
        <w:rPr>
          <w:rFonts w:asciiTheme="minorEastAsia" w:eastAsiaTheme="minorEastAsia" w:hAnsiTheme="minorEastAsia" w:cs="宋体" w:hint="eastAsia"/>
          <w:sz w:val="24"/>
        </w:rPr>
        <w:t>文件的要求及格式编制响应文件，并保证其真实性。若供应商没有按照</w:t>
      </w:r>
      <w:r>
        <w:rPr>
          <w:rFonts w:ascii="宋体" w:hAnsi="宋体" w:hint="eastAsia"/>
          <w:sz w:val="24"/>
        </w:rPr>
        <w:t>单一来源采购文件</w:t>
      </w:r>
      <w:r>
        <w:rPr>
          <w:rFonts w:asciiTheme="minorEastAsia" w:eastAsiaTheme="minorEastAsia" w:hAnsiTheme="minorEastAsia" w:cs="宋体" w:hint="eastAsia"/>
          <w:sz w:val="24"/>
        </w:rPr>
        <w:t>要求提交全部实质性要求资料或对实质性要求未作响应，其</w:t>
      </w:r>
      <w:r>
        <w:rPr>
          <w:rFonts w:asciiTheme="minorEastAsia" w:eastAsiaTheme="minorEastAsia" w:hAnsiTheme="minorEastAsia" w:cs="宋体" w:hint="eastAsia"/>
          <w:bCs/>
          <w:sz w:val="24"/>
        </w:rPr>
        <w:t>响应文件将会被拒绝。</w:t>
      </w:r>
    </w:p>
    <w:p w:rsidR="00720CDC" w:rsidRDefault="00B73413" w:rsidP="005E301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7.2 供应商对多个分包进行响应的，应以分包为单位编制响应文件，每一包响应文件均需满足本</w:t>
      </w:r>
      <w:r>
        <w:rPr>
          <w:rFonts w:ascii="宋体" w:hAnsi="宋体" w:hint="eastAsia"/>
          <w:sz w:val="24"/>
        </w:rPr>
        <w:t>单一来源采购文件</w:t>
      </w:r>
      <w:r>
        <w:rPr>
          <w:rFonts w:asciiTheme="minorEastAsia" w:eastAsiaTheme="minorEastAsia" w:hAnsiTheme="minorEastAsia" w:cs="宋体" w:hint="eastAsia"/>
          <w:sz w:val="24"/>
        </w:rPr>
        <w:t>对响应文件的签署要求。</w:t>
      </w:r>
    </w:p>
    <w:p w:rsidR="00720CDC" w:rsidRDefault="00B73413" w:rsidP="005E301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7.3电子响应文件应按照统一的“电子投标文件制作工具”以及</w:t>
      </w:r>
      <w:r>
        <w:rPr>
          <w:rFonts w:ascii="宋体" w:hAnsi="宋体" w:hint="eastAsia"/>
          <w:sz w:val="24"/>
        </w:rPr>
        <w:t>单一来源采购文件</w:t>
      </w:r>
      <w:r>
        <w:rPr>
          <w:rFonts w:asciiTheme="minorEastAsia" w:eastAsiaTheme="minorEastAsia" w:hAnsiTheme="minorEastAsia" w:cs="宋体" w:hint="eastAsia"/>
          <w:sz w:val="24"/>
        </w:rPr>
        <w:t>要求进行制作编制。</w:t>
      </w:r>
    </w:p>
    <w:p w:rsidR="00720CDC" w:rsidRDefault="00B73413" w:rsidP="005E301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7.4供应商应按</w:t>
      </w:r>
      <w:r>
        <w:rPr>
          <w:rFonts w:ascii="宋体" w:hAnsi="宋体" w:hint="eastAsia"/>
          <w:sz w:val="24"/>
        </w:rPr>
        <w:t>单一来源采购文件</w:t>
      </w:r>
      <w:r>
        <w:rPr>
          <w:rFonts w:asciiTheme="minorEastAsia" w:eastAsiaTheme="minorEastAsia" w:hAnsiTheme="minorEastAsia" w:cs="宋体" w:hint="eastAsia"/>
          <w:sz w:val="24"/>
        </w:rPr>
        <w:t>的要求及格式编写其响应文件；不得缺少或留空任何响应文件要求填写的表格或资料。</w:t>
      </w:r>
    </w:p>
    <w:p w:rsidR="00720CDC" w:rsidRDefault="00B73413" w:rsidP="005E301C">
      <w:pPr>
        <w:spacing w:line="360" w:lineRule="auto"/>
        <w:ind w:firstLineChars="200" w:firstLine="480"/>
        <w:rPr>
          <w:rFonts w:ascii="宋体" w:hAnsi="宋体"/>
          <w:sz w:val="24"/>
        </w:rPr>
      </w:pPr>
      <w:r>
        <w:rPr>
          <w:rFonts w:ascii="宋体" w:hAnsi="宋体" w:hint="eastAsia"/>
          <w:sz w:val="24"/>
        </w:rPr>
        <w:t>7.5 供应商应编制响应文件目录、内容。</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7.6响应文件中提供的扫描件应当真实、完整、清晰，如因扫描件不清晰导致不予认可，由此一切后果由供应商自行承担。</w:t>
      </w:r>
    </w:p>
    <w:p w:rsidR="00720CDC" w:rsidRDefault="00B73413" w:rsidP="005E301C">
      <w:pPr>
        <w:pStyle w:val="3"/>
        <w:tabs>
          <w:tab w:val="left" w:pos="900"/>
        </w:tabs>
        <w:spacing w:before="0" w:after="0" w:line="360" w:lineRule="auto"/>
        <w:rPr>
          <w:rFonts w:hAnsi="宋体"/>
          <w:u w:val="none"/>
        </w:rPr>
      </w:pPr>
      <w:bookmarkStart w:id="79" w:name="_Toc19630"/>
      <w:bookmarkStart w:id="80" w:name="_Toc3553"/>
      <w:bookmarkStart w:id="81" w:name="_Toc6493"/>
      <w:bookmarkStart w:id="82" w:name="_Toc516367021"/>
      <w:bookmarkStart w:id="83" w:name="_Toc7786"/>
      <w:bookmarkStart w:id="84" w:name="_Toc515647767"/>
      <w:bookmarkStart w:id="85" w:name="_Toc520356151"/>
      <w:r>
        <w:rPr>
          <w:rFonts w:hAnsi="宋体" w:hint="eastAsia"/>
          <w:u w:val="none"/>
        </w:rPr>
        <w:t>8</w:t>
      </w:r>
      <w:r>
        <w:rPr>
          <w:rFonts w:hAnsi="宋体"/>
          <w:u w:val="none"/>
        </w:rPr>
        <w:t>.</w:t>
      </w:r>
      <w:r>
        <w:rPr>
          <w:rFonts w:hAnsi="宋体" w:hint="eastAsia"/>
          <w:u w:val="none"/>
        </w:rPr>
        <w:t>响应范围及响应文件中标准和计量单位的使用</w:t>
      </w:r>
      <w:bookmarkEnd w:id="79"/>
      <w:bookmarkEnd w:id="80"/>
      <w:bookmarkEnd w:id="81"/>
      <w:bookmarkEnd w:id="82"/>
      <w:bookmarkEnd w:id="83"/>
      <w:bookmarkEnd w:id="84"/>
      <w:bookmarkEnd w:id="85"/>
    </w:p>
    <w:p w:rsidR="00720CDC" w:rsidRDefault="00B73413" w:rsidP="005E301C">
      <w:pPr>
        <w:tabs>
          <w:tab w:val="left" w:pos="0"/>
        </w:tabs>
        <w:spacing w:line="360" w:lineRule="auto"/>
        <w:ind w:left="2" w:firstLineChars="200" w:firstLine="480"/>
        <w:rPr>
          <w:rFonts w:ascii="宋体" w:hAnsi="宋体"/>
          <w:sz w:val="24"/>
        </w:rPr>
      </w:pPr>
      <w:bookmarkStart w:id="86" w:name="_Toc515647768"/>
      <w:bookmarkStart w:id="87" w:name="_Toc516367022"/>
      <w:bookmarkStart w:id="88" w:name="_Toc28307"/>
      <w:bookmarkStart w:id="89" w:name="_Toc10364"/>
      <w:bookmarkStart w:id="90" w:name="_Toc520356152"/>
      <w:bookmarkStart w:id="91" w:name="_Ref467306676"/>
      <w:bookmarkStart w:id="92" w:name="_Ref467306195"/>
      <w:r>
        <w:rPr>
          <w:rFonts w:ascii="宋体" w:hAnsi="宋体" w:hint="eastAsia"/>
          <w:sz w:val="24"/>
        </w:rPr>
        <w:t>8</w:t>
      </w:r>
      <w:r>
        <w:rPr>
          <w:rFonts w:ascii="宋体" w:hAnsi="宋体"/>
          <w:sz w:val="24"/>
        </w:rPr>
        <w:t>.</w:t>
      </w:r>
      <w:r>
        <w:rPr>
          <w:rFonts w:ascii="宋体" w:hAnsi="宋体" w:hint="eastAsia"/>
          <w:sz w:val="24"/>
        </w:rPr>
        <w:t>1供应商应当</w:t>
      </w:r>
      <w:r>
        <w:rPr>
          <w:rFonts w:ascii="宋体" w:hAnsi="宋体"/>
          <w:sz w:val="24"/>
        </w:rPr>
        <w:t>对所</w:t>
      </w:r>
      <w:r>
        <w:rPr>
          <w:rFonts w:ascii="宋体" w:hAnsi="宋体" w:hint="eastAsia"/>
          <w:sz w:val="24"/>
        </w:rPr>
        <w:t>响应标包中“</w:t>
      </w:r>
      <w:r w:rsidR="00EB601D">
        <w:rPr>
          <w:rFonts w:ascii="宋体" w:hAnsi="宋体" w:cs="宋体" w:hint="eastAsia"/>
          <w:sz w:val="24"/>
        </w:rPr>
        <w:t>货物</w:t>
      </w:r>
      <w:r>
        <w:rPr>
          <w:rFonts w:ascii="宋体" w:hAnsi="宋体" w:cs="宋体" w:hint="eastAsia"/>
          <w:sz w:val="24"/>
        </w:rPr>
        <w:t>需求</w:t>
      </w:r>
      <w:r>
        <w:rPr>
          <w:rFonts w:ascii="宋体" w:hAnsi="宋体" w:hint="eastAsia"/>
          <w:sz w:val="24"/>
        </w:rPr>
        <w:t>”所列的所有内容进行响应，</w:t>
      </w:r>
      <w:r>
        <w:rPr>
          <w:rFonts w:ascii="宋体" w:hAnsi="宋体"/>
          <w:sz w:val="24"/>
        </w:rPr>
        <w:t>如</w:t>
      </w:r>
      <w:r>
        <w:rPr>
          <w:rFonts w:ascii="宋体" w:hAnsi="宋体" w:hint="eastAsia"/>
          <w:sz w:val="24"/>
        </w:rPr>
        <w:t>仅</w:t>
      </w:r>
      <w:r>
        <w:rPr>
          <w:rFonts w:ascii="宋体" w:hAnsi="宋体"/>
          <w:sz w:val="24"/>
        </w:rPr>
        <w:t>响应</w:t>
      </w:r>
      <w:r>
        <w:rPr>
          <w:rFonts w:ascii="宋体" w:hAnsi="宋体" w:hint="eastAsia"/>
          <w:sz w:val="24"/>
        </w:rPr>
        <w:t>某一包中的部分内容</w:t>
      </w:r>
      <w:r>
        <w:rPr>
          <w:rFonts w:ascii="宋体" w:hAnsi="宋体"/>
          <w:sz w:val="24"/>
        </w:rPr>
        <w:t>，</w:t>
      </w:r>
      <w:r>
        <w:rPr>
          <w:rFonts w:ascii="宋体" w:hAnsi="宋体" w:hint="eastAsia"/>
          <w:sz w:val="24"/>
        </w:rPr>
        <w:t>其响应文件应将被认定为无效。</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8.2无论单一来源采购文件第三章“</w:t>
      </w:r>
      <w:r w:rsidR="00EB601D">
        <w:rPr>
          <w:rFonts w:ascii="宋体" w:hAnsi="宋体" w:cs="宋体" w:hint="eastAsia"/>
          <w:sz w:val="24"/>
        </w:rPr>
        <w:t>货物</w:t>
      </w:r>
      <w:r>
        <w:rPr>
          <w:rFonts w:ascii="宋体" w:hAnsi="宋体" w:cs="宋体" w:hint="eastAsia"/>
          <w:sz w:val="24"/>
        </w:rPr>
        <w:t>需求</w:t>
      </w:r>
      <w:r>
        <w:rPr>
          <w:rFonts w:ascii="宋体" w:hAnsi="宋体" w:hint="eastAsia"/>
          <w:sz w:val="24"/>
        </w:rPr>
        <w:t>”中是否要求，供应商所提供的服务均应符合国家强制性标准。</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8.3除单一来源采购文件中有特殊要求外，响应文件中所使用的计量单位，应采用中华人民共和国法定计量单位。</w:t>
      </w:r>
    </w:p>
    <w:p w:rsidR="00720CDC" w:rsidRDefault="00B73413" w:rsidP="005E301C">
      <w:pPr>
        <w:spacing w:line="360" w:lineRule="auto"/>
        <w:ind w:firstLineChars="200" w:firstLine="480"/>
        <w:rPr>
          <w:rFonts w:ascii="宋体" w:hAnsi="宋体" w:cs="宋体"/>
          <w:sz w:val="24"/>
        </w:rPr>
      </w:pPr>
      <w:r>
        <w:rPr>
          <w:rFonts w:ascii="宋体" w:hAnsi="宋体" w:cs="宋体" w:hint="eastAsia"/>
          <w:sz w:val="24"/>
        </w:rPr>
        <w:t>8.4响应文件应以中文书写。如供应商提交的支持文件和印刷的文献使用另一种语言，应附有相应内容的中文翻译本，在解释响应文件时以中文翻译本为准。</w:t>
      </w:r>
    </w:p>
    <w:p w:rsidR="00720CDC" w:rsidRDefault="00B73413" w:rsidP="005E301C">
      <w:pPr>
        <w:spacing w:line="360" w:lineRule="auto"/>
        <w:ind w:firstLineChars="200" w:firstLine="480"/>
      </w:pPr>
      <w:r>
        <w:rPr>
          <w:rFonts w:ascii="宋体" w:hAnsi="宋体" w:cs="宋体" w:hint="eastAsia"/>
          <w:sz w:val="24"/>
        </w:rPr>
        <w:t>8.5对违反上述规定情形的，专业人员小组有权要求供应商限期提供相应文件或决定对其响应予以拒绝。</w:t>
      </w:r>
    </w:p>
    <w:p w:rsidR="00720CDC" w:rsidRDefault="00B73413" w:rsidP="005E301C">
      <w:pPr>
        <w:pStyle w:val="3"/>
        <w:tabs>
          <w:tab w:val="left" w:pos="900"/>
        </w:tabs>
        <w:spacing w:before="0" w:after="0" w:line="360" w:lineRule="auto"/>
        <w:rPr>
          <w:rFonts w:hAnsi="宋体"/>
          <w:u w:val="none"/>
        </w:rPr>
      </w:pPr>
      <w:bookmarkStart w:id="93" w:name="_Toc13571"/>
      <w:bookmarkStart w:id="94" w:name="_Toc19588"/>
      <w:bookmarkStart w:id="95" w:name="_Toc520356155"/>
      <w:bookmarkStart w:id="96" w:name="_Toc515647770"/>
      <w:bookmarkStart w:id="97" w:name="_Toc23231"/>
      <w:bookmarkStart w:id="98" w:name="_Toc2248"/>
      <w:bookmarkEnd w:id="86"/>
      <w:bookmarkEnd w:id="87"/>
      <w:bookmarkEnd w:id="88"/>
      <w:bookmarkEnd w:id="89"/>
      <w:bookmarkEnd w:id="90"/>
      <w:bookmarkEnd w:id="91"/>
      <w:bookmarkEnd w:id="92"/>
      <w:r>
        <w:rPr>
          <w:rFonts w:hAnsi="宋体" w:hint="eastAsia"/>
          <w:u w:val="none"/>
        </w:rPr>
        <w:t>9</w:t>
      </w:r>
      <w:r>
        <w:rPr>
          <w:rFonts w:hAnsi="宋体"/>
          <w:u w:val="none"/>
        </w:rPr>
        <w:t>.</w:t>
      </w:r>
      <w:r>
        <w:rPr>
          <w:rFonts w:hAnsi="宋体" w:hint="eastAsia"/>
          <w:u w:val="none"/>
        </w:rPr>
        <w:t>响应文件构成</w:t>
      </w:r>
      <w:bookmarkEnd w:id="93"/>
      <w:bookmarkEnd w:id="94"/>
    </w:p>
    <w:p w:rsidR="00720CDC" w:rsidRDefault="00B73413" w:rsidP="005E301C">
      <w:pPr>
        <w:tabs>
          <w:tab w:val="left" w:pos="0"/>
        </w:tabs>
        <w:spacing w:line="360" w:lineRule="auto"/>
        <w:ind w:firstLineChars="200" w:firstLine="480"/>
        <w:rPr>
          <w:rFonts w:ascii="宋体" w:hAnsi="宋体" w:cs="宋体"/>
          <w:sz w:val="24"/>
        </w:rPr>
      </w:pPr>
      <w:bookmarkStart w:id="99" w:name="_Ref467052588"/>
      <w:r>
        <w:rPr>
          <w:rFonts w:ascii="宋体" w:hAnsi="宋体" w:hint="eastAsia"/>
          <w:sz w:val="24"/>
        </w:rPr>
        <w:t>9.1供应商应通过淄博市公共资源交易网下载的“电子投标文件制作工具”编写响应文件。</w:t>
      </w:r>
      <w:r>
        <w:rPr>
          <w:rFonts w:ascii="宋体" w:hAnsi="宋体" w:cs="宋体" w:hint="eastAsia"/>
          <w:sz w:val="24"/>
        </w:rPr>
        <w:t>在响应截止时间前上传经过数字证书电子签章并加密的电子响应文件（加密和解密必须使用同一数字证书）。响应文件中资格审查不满足单一来源采购文件要求的，其响文件应将被认定为无效。</w:t>
      </w:r>
    </w:p>
    <w:p w:rsidR="00720CDC" w:rsidRDefault="00B73413" w:rsidP="005E301C">
      <w:pPr>
        <w:tabs>
          <w:tab w:val="left" w:pos="0"/>
        </w:tabs>
        <w:spacing w:line="360" w:lineRule="auto"/>
        <w:ind w:firstLineChars="200" w:firstLine="480"/>
        <w:rPr>
          <w:rFonts w:ascii="宋体" w:hAnsi="宋体"/>
          <w:sz w:val="24"/>
        </w:rPr>
      </w:pPr>
      <w:r>
        <w:rPr>
          <w:rFonts w:ascii="宋体" w:hAnsi="宋体" w:hint="eastAsia"/>
          <w:sz w:val="24"/>
        </w:rPr>
        <w:t>9</w:t>
      </w:r>
      <w:r>
        <w:rPr>
          <w:rFonts w:ascii="宋体" w:hAnsi="宋体" w:cs="宋体" w:hint="eastAsia"/>
          <w:sz w:val="24"/>
        </w:rPr>
        <w:t>.2上述文件应按照单一来源采</w:t>
      </w:r>
      <w:r>
        <w:rPr>
          <w:rFonts w:ascii="宋体" w:hAnsi="宋体" w:hint="eastAsia"/>
          <w:sz w:val="24"/>
        </w:rPr>
        <w:t>购文件规定签署。采用公章授权方式的，应当在响应文件附公章授权书（格式自定）。</w:t>
      </w:r>
    </w:p>
    <w:p w:rsidR="00720CDC" w:rsidRDefault="00B73413" w:rsidP="005E301C">
      <w:pPr>
        <w:spacing w:line="360" w:lineRule="auto"/>
        <w:ind w:firstLineChars="200" w:firstLine="480"/>
        <w:rPr>
          <w:rFonts w:ascii="宋体" w:hAnsi="宋体" w:cs="宋体"/>
          <w:sz w:val="24"/>
        </w:rPr>
      </w:pPr>
      <w:r>
        <w:rPr>
          <w:rFonts w:ascii="宋体" w:hAnsi="宋体" w:cs="宋体" w:hint="eastAsia"/>
          <w:sz w:val="24"/>
        </w:rPr>
        <w:t>9.3 供应商应提交证明文件，证明其提供内容符合响应文件规定。该证明文件是响应文件的一部分。</w:t>
      </w:r>
    </w:p>
    <w:p w:rsidR="00720CDC" w:rsidRDefault="00B73413" w:rsidP="005E301C">
      <w:pPr>
        <w:spacing w:line="360" w:lineRule="auto"/>
        <w:ind w:firstLineChars="200" w:firstLine="480"/>
        <w:rPr>
          <w:rFonts w:ascii="宋体" w:hAnsi="宋体" w:cs="宋体"/>
          <w:sz w:val="24"/>
        </w:rPr>
      </w:pPr>
      <w:r>
        <w:rPr>
          <w:rFonts w:ascii="宋体" w:hAnsi="宋体" w:cs="宋体" w:hint="eastAsia"/>
          <w:sz w:val="24"/>
        </w:rPr>
        <w:t>9.4 上款所述的证明文件，可以是文字资料、图纸和数据等。</w:t>
      </w:r>
    </w:p>
    <w:p w:rsidR="00720CDC" w:rsidRDefault="00B73413" w:rsidP="005E301C">
      <w:pPr>
        <w:tabs>
          <w:tab w:val="left" w:pos="0"/>
        </w:tabs>
        <w:spacing w:line="360" w:lineRule="auto"/>
        <w:ind w:firstLineChars="200" w:firstLine="480"/>
        <w:rPr>
          <w:rFonts w:ascii="宋体" w:hAnsi="宋体"/>
          <w:sz w:val="24"/>
          <w:lang w:val="zh-CN"/>
        </w:rPr>
      </w:pPr>
      <w:r>
        <w:rPr>
          <w:rFonts w:ascii="宋体" w:hAnsi="宋体" w:hint="eastAsia"/>
          <w:sz w:val="24"/>
        </w:rPr>
        <w:t>9.5</w:t>
      </w:r>
      <w:r>
        <w:rPr>
          <w:rFonts w:ascii="宋体" w:hAnsi="宋体" w:hint="eastAsia"/>
          <w:sz w:val="24"/>
          <w:lang w:val="zh-CN"/>
        </w:rPr>
        <w:t>本项目采用电子</w:t>
      </w:r>
      <w:r>
        <w:rPr>
          <w:rFonts w:ascii="Times New Roman" w:hAnsi="宋体" w:hint="eastAsia"/>
          <w:sz w:val="24"/>
        </w:rPr>
        <w:t>响应，</w:t>
      </w:r>
      <w:r>
        <w:rPr>
          <w:rFonts w:ascii="宋体" w:hAnsi="宋体" w:hint="eastAsia"/>
          <w:sz w:val="24"/>
          <w:lang w:val="zh-CN"/>
        </w:rPr>
        <w:t>供应商</w:t>
      </w:r>
      <w:r>
        <w:rPr>
          <w:rFonts w:ascii="宋体" w:hAnsi="宋体" w:hint="eastAsia"/>
          <w:sz w:val="24"/>
        </w:rPr>
        <w:t>应当</w:t>
      </w:r>
      <w:r>
        <w:rPr>
          <w:rFonts w:ascii="宋体" w:hAnsi="宋体" w:hint="eastAsia"/>
          <w:sz w:val="24"/>
          <w:lang w:val="zh-CN"/>
        </w:rPr>
        <w:t>使用证明供应商身份的单位电子签名的实名认证证书和用于供应商编制电子响应文件制作软件。</w:t>
      </w:r>
    </w:p>
    <w:p w:rsidR="00720CDC" w:rsidRDefault="00B73413" w:rsidP="005E301C">
      <w:pPr>
        <w:tabs>
          <w:tab w:val="left" w:pos="0"/>
        </w:tabs>
        <w:spacing w:line="360" w:lineRule="auto"/>
        <w:ind w:firstLineChars="200" w:firstLine="480"/>
        <w:rPr>
          <w:rFonts w:ascii="宋体" w:hAnsi="宋体"/>
          <w:sz w:val="24"/>
          <w:lang w:val="zh-CN"/>
        </w:rPr>
      </w:pPr>
      <w:r>
        <w:rPr>
          <w:rFonts w:ascii="宋体" w:hAnsi="宋体" w:hint="eastAsia"/>
          <w:sz w:val="24"/>
          <w:lang w:val="zh-CN"/>
        </w:rPr>
        <w:t>申请办理实名认证证书的方式：</w:t>
      </w:r>
      <w:r>
        <w:rPr>
          <w:rFonts w:ascii="宋体" w:hAnsi="宋体" w:cs="宋体" w:hint="eastAsia"/>
          <w:sz w:val="24"/>
        </w:rPr>
        <w:t>详见《数字证书办理注意事项及相关资料下载》（淄博市公共资源交易网→办事指南→下载园地）。</w:t>
      </w:r>
    </w:p>
    <w:p w:rsidR="00720CDC" w:rsidRDefault="00B73413" w:rsidP="005E301C">
      <w:pPr>
        <w:tabs>
          <w:tab w:val="left" w:pos="0"/>
        </w:tabs>
        <w:spacing w:line="360" w:lineRule="auto"/>
        <w:ind w:firstLineChars="200" w:firstLine="480"/>
        <w:rPr>
          <w:rFonts w:ascii="宋体" w:hAnsi="宋体" w:cs="宋体"/>
          <w:sz w:val="24"/>
        </w:rPr>
      </w:pPr>
      <w:r>
        <w:rPr>
          <w:rFonts w:ascii="宋体" w:hAnsi="宋体" w:hint="eastAsia"/>
          <w:sz w:val="24"/>
          <w:lang w:val="zh-CN"/>
        </w:rPr>
        <w:t>电子响应基本流程：</w:t>
      </w:r>
      <w:r>
        <w:rPr>
          <w:rFonts w:ascii="宋体" w:hAnsi="宋体" w:cs="宋体" w:hint="eastAsia"/>
          <w:sz w:val="24"/>
        </w:rPr>
        <w:t>详见“新点投标文件制作软件（淄博版）操作视频-采购类”（淄博市公共资源交易网→办事指南→下载园地）供应商在响应截止时间前，可以对其所递交的响应文件进行撤回、修改并重新上传，但以响应截止时间前最后一次完成上传的响应文件为有效响应文件。逾期系统将自动关闭，未完成上传的响应文件视为逾期送达，将被拒绝。</w:t>
      </w:r>
    </w:p>
    <w:p w:rsidR="00720CDC" w:rsidRDefault="00B73413" w:rsidP="005E301C">
      <w:pPr>
        <w:tabs>
          <w:tab w:val="left" w:pos="0"/>
        </w:tabs>
        <w:spacing w:line="360" w:lineRule="auto"/>
        <w:ind w:firstLineChars="200" w:firstLine="480"/>
        <w:rPr>
          <w:rFonts w:ascii="宋体" w:hAnsi="宋体" w:cs="宋体"/>
          <w:sz w:val="24"/>
        </w:rPr>
      </w:pPr>
      <w:r>
        <w:rPr>
          <w:rFonts w:ascii="宋体" w:hAnsi="宋体" w:cs="宋体" w:hint="eastAsia"/>
          <w:sz w:val="24"/>
        </w:rPr>
        <w:t>请确保在开标时实名认证证书在有效期内，供应商实名认证证书在续期后务必在开标前重新制作和上传电子响应文件（文件格式为.zbtf），否则将造成电子响应文件无法进行解密（加密和解密必须使用同一数字证书）。</w:t>
      </w:r>
    </w:p>
    <w:p w:rsidR="00720CDC" w:rsidRDefault="00B73413" w:rsidP="005E301C">
      <w:pPr>
        <w:tabs>
          <w:tab w:val="left" w:pos="0"/>
        </w:tabs>
        <w:spacing w:line="360" w:lineRule="auto"/>
        <w:ind w:firstLineChars="200" w:firstLine="480"/>
        <w:rPr>
          <w:rFonts w:ascii="宋体" w:hAnsi="宋体" w:cs="宋体"/>
          <w:sz w:val="24"/>
        </w:rPr>
      </w:pPr>
      <w:r>
        <w:rPr>
          <w:rFonts w:ascii="宋体" w:hAnsi="宋体" w:cs="宋体" w:hint="eastAsia"/>
          <w:sz w:val="24"/>
        </w:rPr>
        <w:t>因供应商以下原因，响应将被拒绝：</w:t>
      </w:r>
    </w:p>
    <w:p w:rsidR="00720CDC" w:rsidRDefault="00B73413" w:rsidP="005E301C">
      <w:pPr>
        <w:tabs>
          <w:tab w:val="left" w:pos="0"/>
        </w:tabs>
        <w:spacing w:line="360" w:lineRule="auto"/>
        <w:ind w:firstLineChars="200" w:firstLine="480"/>
        <w:rPr>
          <w:rFonts w:ascii="宋体" w:hAnsi="宋体" w:cs="宋体"/>
          <w:sz w:val="24"/>
        </w:rPr>
      </w:pPr>
      <w:r>
        <w:rPr>
          <w:rFonts w:ascii="宋体" w:hAnsi="宋体" w:cs="宋体" w:hint="eastAsia"/>
          <w:sz w:val="24"/>
        </w:rPr>
        <w:t>（1）</w:t>
      </w:r>
      <w:r>
        <w:rPr>
          <w:rFonts w:ascii="宋体" w:hAnsi="宋体" w:hint="eastAsia"/>
          <w:sz w:val="24"/>
          <w:lang w:val="zh-CN"/>
        </w:rPr>
        <w:t>提交响应文件截止时间前，供应商未成功上传响应文件的</w:t>
      </w:r>
      <w:r>
        <w:rPr>
          <w:rFonts w:ascii="宋体" w:hAnsi="宋体" w:cs="宋体" w:hint="eastAsia"/>
          <w:sz w:val="24"/>
        </w:rPr>
        <w:t>；</w:t>
      </w:r>
    </w:p>
    <w:p w:rsidR="00720CDC" w:rsidRDefault="00B73413" w:rsidP="005E301C">
      <w:pPr>
        <w:tabs>
          <w:tab w:val="left" w:pos="0"/>
        </w:tabs>
        <w:spacing w:line="360" w:lineRule="auto"/>
        <w:ind w:firstLineChars="200" w:firstLine="480"/>
        <w:rPr>
          <w:rFonts w:ascii="宋体" w:hAnsi="宋体" w:cs="宋体"/>
          <w:sz w:val="24"/>
        </w:rPr>
      </w:pPr>
      <w:r>
        <w:rPr>
          <w:rFonts w:ascii="宋体" w:hAnsi="宋体" w:cs="宋体" w:hint="eastAsia"/>
          <w:sz w:val="24"/>
        </w:rPr>
        <w:t>（2）对已生成的电子响应文件进行破解、修改、压缩等不当操作，或自备的电脑环境配置不当等原因导致无法解密的；</w:t>
      </w:r>
    </w:p>
    <w:p w:rsidR="00720CDC" w:rsidRDefault="00B73413" w:rsidP="005E301C">
      <w:pPr>
        <w:tabs>
          <w:tab w:val="left" w:pos="0"/>
        </w:tabs>
        <w:spacing w:line="360" w:lineRule="auto"/>
        <w:ind w:firstLineChars="200" w:firstLine="480"/>
        <w:rPr>
          <w:rFonts w:ascii="宋体" w:hAnsi="宋体" w:cs="宋体"/>
          <w:sz w:val="24"/>
        </w:rPr>
      </w:pPr>
      <w:r>
        <w:rPr>
          <w:rFonts w:ascii="宋体" w:hAnsi="宋体" w:cs="宋体" w:hint="eastAsia"/>
          <w:sz w:val="24"/>
        </w:rPr>
        <w:t>（3）开标时，实名认证证书过期失效、密码丢失，</w:t>
      </w:r>
      <w:r>
        <w:rPr>
          <w:rFonts w:ascii="宋体" w:hAnsi="宋体" w:hint="eastAsia"/>
          <w:sz w:val="24"/>
          <w:lang w:val="zh-CN"/>
        </w:rPr>
        <w:t>或者供应商实名认证证书在续期后未在提交响应文件截止前重新制作和上传电子响应文件，导致无法解密的</w:t>
      </w:r>
      <w:r>
        <w:rPr>
          <w:rFonts w:ascii="宋体" w:hAnsi="宋体" w:cs="宋体" w:hint="eastAsia"/>
          <w:sz w:val="24"/>
        </w:rPr>
        <w:t>。</w:t>
      </w:r>
    </w:p>
    <w:p w:rsidR="00720CDC" w:rsidRDefault="00B73413" w:rsidP="005E301C">
      <w:pPr>
        <w:tabs>
          <w:tab w:val="left" w:pos="0"/>
        </w:tabs>
        <w:spacing w:line="360" w:lineRule="auto"/>
        <w:ind w:firstLineChars="200" w:firstLine="480"/>
        <w:rPr>
          <w:rFonts w:ascii="宋体" w:hAnsi="宋体" w:cs="宋体"/>
          <w:sz w:val="24"/>
        </w:rPr>
      </w:pPr>
      <w:r>
        <w:rPr>
          <w:rFonts w:ascii="宋体" w:hAnsi="宋体" w:cs="宋体" w:hint="eastAsia"/>
          <w:sz w:val="24"/>
        </w:rPr>
        <w:t>（4）</w:t>
      </w:r>
      <w:r>
        <w:rPr>
          <w:rFonts w:ascii="宋体" w:hAnsi="宋体" w:hint="eastAsia"/>
          <w:sz w:val="24"/>
          <w:lang w:val="zh-CN"/>
        </w:rPr>
        <w:t>提交响应文件截止时间后，供应商在规定时长内未能成功解密的</w:t>
      </w:r>
      <w:r>
        <w:rPr>
          <w:rFonts w:ascii="宋体" w:hAnsi="宋体" w:cs="宋体" w:hint="eastAsia"/>
          <w:sz w:val="24"/>
        </w:rPr>
        <w:t>。</w:t>
      </w:r>
    </w:p>
    <w:p w:rsidR="005E301C" w:rsidRPr="00C42689" w:rsidRDefault="005E301C" w:rsidP="005E301C">
      <w:pPr>
        <w:tabs>
          <w:tab w:val="left" w:pos="0"/>
        </w:tabs>
        <w:spacing w:line="360" w:lineRule="auto"/>
        <w:ind w:firstLineChars="200" w:firstLine="482"/>
        <w:rPr>
          <w:rFonts w:ascii="宋体" w:hAnsi="宋体"/>
          <w:b/>
          <w:sz w:val="24"/>
        </w:rPr>
      </w:pPr>
      <w:r w:rsidRPr="00C42689">
        <w:rPr>
          <w:rFonts w:ascii="宋体" w:hAnsi="宋体" w:hint="eastAsia"/>
          <w:b/>
          <w:sz w:val="24"/>
        </w:rPr>
        <w:t>9.6 供应商提交的响应文件应包含以下各个部分，具体组成内容见第五章响应文件格式。</w:t>
      </w:r>
    </w:p>
    <w:p w:rsidR="008027F5" w:rsidRPr="008027F5" w:rsidRDefault="008027F5" w:rsidP="008027F5">
      <w:pPr>
        <w:spacing w:line="360" w:lineRule="auto"/>
        <w:ind w:firstLineChars="200" w:firstLine="482"/>
        <w:rPr>
          <w:rFonts w:ascii="宋体" w:hAnsi="宋体" w:cs="宋体"/>
          <w:b/>
          <w:bCs/>
          <w:sz w:val="24"/>
        </w:rPr>
      </w:pPr>
      <w:r w:rsidRPr="008027F5">
        <w:rPr>
          <w:rFonts w:ascii="宋体" w:hAnsi="宋体" w:cs="宋体" w:hint="eastAsia"/>
          <w:b/>
          <w:bCs/>
          <w:sz w:val="24"/>
        </w:rPr>
        <w:t>9.6.1</w:t>
      </w:r>
      <w:r w:rsidRPr="008027F5">
        <w:rPr>
          <w:rFonts w:ascii="宋体" w:hAnsi="宋体" w:hint="eastAsia"/>
          <w:b/>
          <w:bCs/>
          <w:sz w:val="24"/>
        </w:rPr>
        <w:t>开标一览表</w:t>
      </w:r>
    </w:p>
    <w:p w:rsidR="008027F5" w:rsidRPr="008027F5" w:rsidRDefault="008027F5" w:rsidP="008027F5">
      <w:pPr>
        <w:spacing w:line="360" w:lineRule="auto"/>
        <w:ind w:firstLineChars="200" w:firstLine="482"/>
        <w:rPr>
          <w:rFonts w:ascii="宋体" w:hAnsi="宋体" w:cs="宋体"/>
          <w:b/>
          <w:bCs/>
          <w:sz w:val="24"/>
        </w:rPr>
      </w:pPr>
      <w:r w:rsidRPr="008027F5">
        <w:rPr>
          <w:rFonts w:ascii="宋体" w:hAnsi="宋体" w:cs="宋体" w:hint="eastAsia"/>
          <w:b/>
          <w:bCs/>
          <w:sz w:val="24"/>
        </w:rPr>
        <w:t>9.6.2</w:t>
      </w:r>
      <w:r w:rsidRPr="008027F5">
        <w:rPr>
          <w:rFonts w:ascii="宋体" w:hAnsi="宋体" w:hint="eastAsia"/>
          <w:b/>
          <w:bCs/>
          <w:sz w:val="24"/>
        </w:rPr>
        <w:t>资格证明文件</w:t>
      </w:r>
    </w:p>
    <w:p w:rsidR="008027F5" w:rsidRDefault="008027F5" w:rsidP="008027F5">
      <w:pPr>
        <w:spacing w:line="360" w:lineRule="auto"/>
        <w:ind w:firstLineChars="200" w:firstLine="480"/>
        <w:rPr>
          <w:rFonts w:ascii="宋体" w:hAnsi="宋体" w:cs="宋体"/>
          <w:bCs/>
          <w:sz w:val="24"/>
        </w:rPr>
      </w:pPr>
      <w:r>
        <w:rPr>
          <w:rFonts w:ascii="宋体" w:hAnsi="宋体" w:cs="宋体" w:hint="eastAsia"/>
          <w:bCs/>
          <w:sz w:val="24"/>
        </w:rPr>
        <w:t>9.6.2.1 供应商须对提交的资格证明真实性、有效性、完整性负责。</w:t>
      </w:r>
    </w:p>
    <w:p w:rsidR="008027F5" w:rsidRPr="008027F5" w:rsidRDefault="008027F5" w:rsidP="008027F5">
      <w:pPr>
        <w:tabs>
          <w:tab w:val="left" w:pos="0"/>
        </w:tabs>
        <w:spacing w:line="360" w:lineRule="auto"/>
        <w:ind w:firstLineChars="200" w:firstLine="480"/>
        <w:rPr>
          <w:rFonts w:ascii="宋体" w:hAnsi="宋体" w:cs="宋体"/>
          <w:sz w:val="24"/>
        </w:rPr>
      </w:pPr>
      <w:r>
        <w:rPr>
          <w:rFonts w:ascii="宋体" w:hAnsi="宋体" w:cs="宋体" w:hint="eastAsia"/>
          <w:bCs/>
          <w:sz w:val="24"/>
        </w:rPr>
        <w:t>9.6.2.2 资格证明的字迹、印章必须完整、清晰，否则其响应文件将会被拒</w:t>
      </w:r>
      <w:r w:rsidRPr="008027F5">
        <w:rPr>
          <w:rFonts w:ascii="宋体" w:hAnsi="宋体" w:cs="宋体" w:hint="eastAsia"/>
          <w:sz w:val="24"/>
        </w:rPr>
        <w:t>绝。</w:t>
      </w:r>
    </w:p>
    <w:p w:rsidR="008027F5" w:rsidRPr="008027F5" w:rsidRDefault="008027F5" w:rsidP="008027F5">
      <w:pPr>
        <w:tabs>
          <w:tab w:val="left" w:pos="0"/>
        </w:tabs>
        <w:spacing w:line="360" w:lineRule="auto"/>
        <w:ind w:firstLineChars="200" w:firstLine="480"/>
        <w:rPr>
          <w:rFonts w:ascii="宋体" w:hAnsi="宋体" w:cs="宋体"/>
          <w:sz w:val="24"/>
        </w:rPr>
      </w:pPr>
      <w:r w:rsidRPr="008027F5">
        <w:rPr>
          <w:rFonts w:ascii="宋体" w:hAnsi="宋体" w:cs="宋体" w:hint="eastAsia"/>
          <w:sz w:val="24"/>
        </w:rPr>
        <w:t>9.6.2.3供应商当将其资格证明文件中的相关证书（证件）的扫描件上传至电子响应文件对应当章节中，并确保清晰可见，未按要求上传或扫描件不清晰的，将导致资格审查不予通过，一切后果由供应商负责。</w:t>
      </w:r>
    </w:p>
    <w:p w:rsidR="008027F5" w:rsidRPr="008027F5" w:rsidRDefault="008027F5" w:rsidP="008027F5">
      <w:pPr>
        <w:tabs>
          <w:tab w:val="left" w:pos="0"/>
        </w:tabs>
        <w:spacing w:line="360" w:lineRule="auto"/>
        <w:ind w:firstLineChars="200" w:firstLine="482"/>
        <w:rPr>
          <w:rFonts w:ascii="宋体" w:hAnsi="宋体" w:cs="宋体"/>
          <w:b/>
          <w:sz w:val="24"/>
        </w:rPr>
      </w:pPr>
      <w:r w:rsidRPr="008027F5">
        <w:rPr>
          <w:rFonts w:ascii="宋体" w:hAnsi="宋体" w:cs="宋体" w:hint="eastAsia"/>
          <w:b/>
          <w:sz w:val="24"/>
        </w:rPr>
        <w:t>9.6.</w:t>
      </w:r>
      <w:r w:rsidRPr="008027F5">
        <w:rPr>
          <w:rFonts w:ascii="宋体" w:hAnsi="宋体" w:cs="宋体"/>
          <w:b/>
          <w:sz w:val="24"/>
        </w:rPr>
        <w:t>3</w:t>
      </w:r>
      <w:r w:rsidRPr="008027F5">
        <w:rPr>
          <w:rFonts w:ascii="宋体" w:hAnsi="宋体" w:cs="宋体" w:hint="eastAsia"/>
          <w:b/>
          <w:sz w:val="24"/>
        </w:rPr>
        <w:t xml:space="preserve"> 商务部分</w:t>
      </w:r>
    </w:p>
    <w:p w:rsidR="008027F5" w:rsidRPr="008027F5" w:rsidRDefault="008027F5" w:rsidP="008027F5">
      <w:pPr>
        <w:tabs>
          <w:tab w:val="left" w:pos="0"/>
        </w:tabs>
        <w:spacing w:line="360" w:lineRule="auto"/>
        <w:ind w:firstLineChars="200" w:firstLine="480"/>
        <w:rPr>
          <w:rFonts w:ascii="宋体" w:hAnsi="宋体" w:cs="宋体"/>
          <w:sz w:val="24"/>
        </w:rPr>
      </w:pPr>
      <w:r w:rsidRPr="008027F5">
        <w:rPr>
          <w:rFonts w:ascii="宋体" w:hAnsi="宋体" w:cs="宋体" w:hint="eastAsia"/>
          <w:sz w:val="24"/>
        </w:rPr>
        <w:t>9</w:t>
      </w:r>
      <w:r w:rsidRPr="008027F5">
        <w:rPr>
          <w:rFonts w:ascii="宋体" w:hAnsi="宋体" w:cs="宋体"/>
          <w:sz w:val="24"/>
        </w:rPr>
        <w:t xml:space="preserve">.6.3.1 </w:t>
      </w:r>
      <w:r w:rsidRPr="008027F5">
        <w:rPr>
          <w:rFonts w:ascii="宋体" w:hAnsi="宋体" w:cs="宋体" w:hint="eastAsia"/>
          <w:sz w:val="24"/>
        </w:rPr>
        <w:t>投标函；</w:t>
      </w:r>
    </w:p>
    <w:p w:rsidR="008027F5" w:rsidRPr="008027F5" w:rsidRDefault="008027F5" w:rsidP="008027F5">
      <w:pPr>
        <w:tabs>
          <w:tab w:val="left" w:pos="0"/>
        </w:tabs>
        <w:spacing w:line="360" w:lineRule="auto"/>
        <w:ind w:firstLineChars="200" w:firstLine="480"/>
        <w:rPr>
          <w:rFonts w:ascii="宋体" w:hAnsi="宋体" w:cs="宋体"/>
          <w:sz w:val="24"/>
        </w:rPr>
      </w:pPr>
      <w:r w:rsidRPr="008027F5">
        <w:rPr>
          <w:rFonts w:ascii="宋体" w:hAnsi="宋体" w:cs="宋体" w:hint="eastAsia"/>
          <w:sz w:val="24"/>
        </w:rPr>
        <w:t>9</w:t>
      </w:r>
      <w:r w:rsidRPr="008027F5">
        <w:rPr>
          <w:rFonts w:ascii="宋体" w:hAnsi="宋体" w:cs="宋体"/>
          <w:sz w:val="24"/>
        </w:rPr>
        <w:t>.6.3.2</w:t>
      </w:r>
      <w:r w:rsidRPr="008027F5">
        <w:rPr>
          <w:rFonts w:ascii="宋体" w:hAnsi="宋体" w:cs="宋体" w:hint="eastAsia"/>
          <w:sz w:val="24"/>
        </w:rPr>
        <w:t>报价明细表；</w:t>
      </w:r>
    </w:p>
    <w:p w:rsidR="008027F5" w:rsidRPr="008027F5" w:rsidRDefault="008027F5" w:rsidP="008027F5">
      <w:pPr>
        <w:tabs>
          <w:tab w:val="left" w:pos="0"/>
        </w:tabs>
        <w:spacing w:line="360" w:lineRule="auto"/>
        <w:ind w:firstLineChars="200" w:firstLine="480"/>
        <w:rPr>
          <w:rFonts w:ascii="宋体" w:hAnsi="宋体" w:cs="宋体"/>
          <w:sz w:val="24"/>
        </w:rPr>
      </w:pPr>
      <w:r w:rsidRPr="008027F5">
        <w:rPr>
          <w:rFonts w:ascii="宋体" w:hAnsi="宋体" w:cs="宋体" w:hint="eastAsia"/>
          <w:sz w:val="24"/>
        </w:rPr>
        <w:t>9</w:t>
      </w:r>
      <w:r w:rsidRPr="008027F5">
        <w:rPr>
          <w:rFonts w:ascii="宋体" w:hAnsi="宋体" w:cs="宋体"/>
          <w:sz w:val="24"/>
        </w:rPr>
        <w:t>.6.3.3</w:t>
      </w:r>
      <w:r w:rsidRPr="008027F5">
        <w:rPr>
          <w:rFonts w:ascii="宋体" w:hAnsi="宋体" w:cs="宋体" w:hint="eastAsia"/>
          <w:sz w:val="24"/>
        </w:rPr>
        <w:t>需要落实的政府采购政策；</w:t>
      </w:r>
    </w:p>
    <w:p w:rsidR="008027F5" w:rsidRPr="008027F5" w:rsidRDefault="008027F5" w:rsidP="008027F5">
      <w:pPr>
        <w:tabs>
          <w:tab w:val="left" w:pos="0"/>
        </w:tabs>
        <w:spacing w:line="360" w:lineRule="auto"/>
        <w:ind w:firstLineChars="200" w:firstLine="480"/>
        <w:rPr>
          <w:rFonts w:ascii="宋体" w:hAnsi="宋体" w:cs="宋体"/>
          <w:sz w:val="24"/>
        </w:rPr>
      </w:pPr>
      <w:r w:rsidRPr="005E301C">
        <w:rPr>
          <w:rFonts w:ascii="宋体" w:hAnsi="宋体" w:cs="宋体" w:hint="eastAsia"/>
          <w:sz w:val="24"/>
        </w:rPr>
        <w:t>a、</w:t>
      </w:r>
      <w:r w:rsidRPr="008027F5">
        <w:rPr>
          <w:rFonts w:ascii="宋体" w:hAnsi="宋体" w:cs="宋体"/>
          <w:sz w:val="24"/>
        </w:rPr>
        <w:t>节能、环境标志产品单独分项报价表（格式见附件）及证明材料；</w:t>
      </w:r>
    </w:p>
    <w:p w:rsidR="008027F5" w:rsidRPr="005E301C" w:rsidRDefault="008027F5" w:rsidP="008027F5">
      <w:pPr>
        <w:tabs>
          <w:tab w:val="left" w:pos="0"/>
        </w:tabs>
        <w:spacing w:line="360" w:lineRule="auto"/>
        <w:ind w:firstLineChars="200" w:firstLine="480"/>
        <w:rPr>
          <w:rFonts w:ascii="宋体" w:hAnsi="宋体" w:cs="宋体"/>
          <w:sz w:val="24"/>
        </w:rPr>
      </w:pPr>
      <w:r w:rsidRPr="005E301C">
        <w:rPr>
          <w:rFonts w:ascii="宋体" w:hAnsi="宋体" w:cs="宋体" w:hint="eastAsia"/>
          <w:sz w:val="24"/>
        </w:rPr>
        <w:t>b、投标人为小型和微型企业的，须提供《中小企业声明函》，扫描件附于投标文件中，否则不给予价格扣除。</w:t>
      </w:r>
    </w:p>
    <w:p w:rsidR="008027F5" w:rsidRPr="005E301C" w:rsidRDefault="008027F5" w:rsidP="008027F5">
      <w:pPr>
        <w:tabs>
          <w:tab w:val="left" w:pos="0"/>
        </w:tabs>
        <w:spacing w:line="360" w:lineRule="auto"/>
        <w:ind w:firstLineChars="200" w:firstLine="480"/>
        <w:rPr>
          <w:rFonts w:ascii="宋体" w:hAnsi="宋体" w:cs="宋体"/>
          <w:sz w:val="24"/>
        </w:rPr>
      </w:pPr>
      <w:r w:rsidRPr="005E301C">
        <w:rPr>
          <w:rFonts w:ascii="宋体" w:hAnsi="宋体" w:cs="宋体" w:hint="eastAsia"/>
          <w:sz w:val="24"/>
        </w:rPr>
        <w:t>c、投标人为监狱企业的，须提供省级以上监狱管理局、戒毒管理局（含新疆生产建设兵团）出具的属于监狱企业的证明文件的扫描件附于投标文件中，否则不给予价格扣除。</w:t>
      </w:r>
    </w:p>
    <w:p w:rsidR="008027F5" w:rsidRDefault="008027F5" w:rsidP="008027F5">
      <w:pPr>
        <w:tabs>
          <w:tab w:val="left" w:pos="0"/>
        </w:tabs>
        <w:spacing w:line="360" w:lineRule="auto"/>
        <w:ind w:firstLineChars="200" w:firstLine="480"/>
        <w:rPr>
          <w:rFonts w:ascii="宋体" w:hAnsi="宋体" w:cs="宋体"/>
          <w:sz w:val="24"/>
        </w:rPr>
      </w:pPr>
      <w:r>
        <w:rPr>
          <w:rFonts w:ascii="宋体" w:hAnsi="宋体" w:cs="宋体" w:hint="eastAsia"/>
          <w:sz w:val="24"/>
        </w:rPr>
        <w:t>d</w:t>
      </w:r>
      <w:r w:rsidRPr="005E301C">
        <w:rPr>
          <w:rFonts w:ascii="宋体" w:hAnsi="宋体" w:cs="宋体" w:hint="eastAsia"/>
          <w:sz w:val="24"/>
        </w:rPr>
        <w:t>、投标人如属残疾人福利性单位，投标人须提供《残疾人福利性单位声明函》，附于投标文件中，否则不给予价格扣除。</w:t>
      </w:r>
    </w:p>
    <w:p w:rsidR="008027F5" w:rsidRPr="008027F5" w:rsidRDefault="008027F5" w:rsidP="008027F5">
      <w:pPr>
        <w:tabs>
          <w:tab w:val="left" w:pos="0"/>
        </w:tabs>
        <w:spacing w:line="360" w:lineRule="auto"/>
        <w:ind w:firstLineChars="200" w:firstLine="480"/>
        <w:rPr>
          <w:rFonts w:ascii="宋体" w:hAnsi="宋体" w:cs="宋体"/>
          <w:sz w:val="24"/>
        </w:rPr>
      </w:pPr>
      <w:r w:rsidRPr="008027F5">
        <w:rPr>
          <w:rFonts w:ascii="宋体" w:hAnsi="宋体" w:cs="宋体"/>
          <w:sz w:val="24"/>
        </w:rPr>
        <w:t>9.6.3.4</w:t>
      </w:r>
      <w:r w:rsidRPr="008027F5">
        <w:rPr>
          <w:rFonts w:ascii="宋体" w:hAnsi="宋体" w:cs="宋体" w:hint="eastAsia"/>
          <w:sz w:val="24"/>
        </w:rPr>
        <w:t>商务偏离表</w:t>
      </w:r>
      <w:r>
        <w:rPr>
          <w:rFonts w:ascii="宋体" w:hAnsi="宋体" w:cs="宋体" w:hint="eastAsia"/>
          <w:sz w:val="24"/>
        </w:rPr>
        <w:t>；</w:t>
      </w:r>
    </w:p>
    <w:p w:rsidR="008027F5" w:rsidRPr="008027F5" w:rsidRDefault="008027F5" w:rsidP="008027F5">
      <w:pPr>
        <w:tabs>
          <w:tab w:val="left" w:pos="0"/>
        </w:tabs>
        <w:spacing w:line="360" w:lineRule="auto"/>
        <w:ind w:firstLineChars="200" w:firstLine="480"/>
        <w:rPr>
          <w:rFonts w:ascii="宋体" w:hAnsi="宋体" w:cs="宋体"/>
          <w:sz w:val="24"/>
        </w:rPr>
      </w:pPr>
      <w:r w:rsidRPr="008027F5">
        <w:rPr>
          <w:rFonts w:ascii="宋体" w:hAnsi="宋体" w:cs="宋体" w:hint="eastAsia"/>
          <w:sz w:val="24"/>
        </w:rPr>
        <w:t>9</w:t>
      </w:r>
      <w:r w:rsidRPr="008027F5">
        <w:rPr>
          <w:rFonts w:ascii="宋体" w:hAnsi="宋体" w:cs="宋体"/>
          <w:sz w:val="24"/>
        </w:rPr>
        <w:t>.6.3.5</w:t>
      </w:r>
      <w:r w:rsidRPr="008027F5">
        <w:rPr>
          <w:rFonts w:ascii="宋体" w:hAnsi="宋体" w:cs="宋体" w:hint="eastAsia"/>
          <w:sz w:val="24"/>
        </w:rPr>
        <w:t>投标人简介及经营状况介绍(包括投标人的综合情况、信誉陈述及有效证明资料等)</w:t>
      </w:r>
      <w:r>
        <w:rPr>
          <w:rFonts w:ascii="宋体" w:hAnsi="宋体" w:cs="宋体" w:hint="eastAsia"/>
          <w:sz w:val="24"/>
        </w:rPr>
        <w:t>；</w:t>
      </w:r>
    </w:p>
    <w:p w:rsidR="008027F5" w:rsidRPr="008027F5" w:rsidRDefault="008027F5" w:rsidP="008027F5">
      <w:pPr>
        <w:tabs>
          <w:tab w:val="left" w:pos="0"/>
        </w:tabs>
        <w:spacing w:line="360" w:lineRule="auto"/>
        <w:ind w:firstLineChars="200" w:firstLine="482"/>
        <w:rPr>
          <w:rFonts w:ascii="宋体" w:hAnsi="宋体" w:cs="宋体"/>
          <w:b/>
          <w:sz w:val="24"/>
        </w:rPr>
      </w:pPr>
      <w:r w:rsidRPr="008027F5">
        <w:rPr>
          <w:rFonts w:ascii="宋体" w:hAnsi="宋体" w:cs="宋体" w:hint="eastAsia"/>
          <w:b/>
          <w:sz w:val="24"/>
        </w:rPr>
        <w:t>9.6.4 技术部分</w:t>
      </w:r>
    </w:p>
    <w:p w:rsidR="005E301C" w:rsidRPr="008027F5" w:rsidRDefault="008027F5" w:rsidP="005E301C">
      <w:pPr>
        <w:tabs>
          <w:tab w:val="left" w:pos="0"/>
        </w:tabs>
        <w:spacing w:line="360" w:lineRule="auto"/>
        <w:ind w:left="2" w:firstLineChars="200" w:firstLine="480"/>
        <w:jc w:val="left"/>
        <w:rPr>
          <w:rFonts w:ascii="宋体" w:hAnsi="宋体" w:cs="宋体"/>
          <w:sz w:val="24"/>
        </w:rPr>
      </w:pPr>
      <w:r w:rsidRPr="008027F5">
        <w:rPr>
          <w:rFonts w:ascii="宋体" w:hAnsi="宋体" w:cs="宋体" w:hint="eastAsia"/>
          <w:sz w:val="24"/>
        </w:rPr>
        <w:t>9</w:t>
      </w:r>
      <w:r w:rsidRPr="008027F5">
        <w:rPr>
          <w:rFonts w:ascii="宋体" w:hAnsi="宋体" w:cs="宋体"/>
          <w:sz w:val="24"/>
        </w:rPr>
        <w:t>.6.4.1</w:t>
      </w:r>
      <w:r w:rsidR="00C42689" w:rsidRPr="008027F5">
        <w:rPr>
          <w:rFonts w:ascii="宋体" w:hAnsi="宋体" w:cs="宋体" w:hint="eastAsia"/>
          <w:sz w:val="24"/>
        </w:rPr>
        <w:t>技术偏离表</w:t>
      </w:r>
      <w:r w:rsidR="005E301C" w:rsidRPr="008027F5">
        <w:rPr>
          <w:rFonts w:ascii="宋体" w:hAnsi="宋体" w:cs="宋体" w:hint="eastAsia"/>
          <w:sz w:val="24"/>
        </w:rPr>
        <w:t>；</w:t>
      </w:r>
    </w:p>
    <w:p w:rsidR="005E301C" w:rsidRPr="008027F5" w:rsidRDefault="008027F5" w:rsidP="005E301C">
      <w:pPr>
        <w:tabs>
          <w:tab w:val="left" w:pos="0"/>
        </w:tabs>
        <w:spacing w:line="360" w:lineRule="auto"/>
        <w:ind w:left="2" w:firstLineChars="200" w:firstLine="480"/>
        <w:jc w:val="left"/>
        <w:rPr>
          <w:rFonts w:ascii="宋体" w:hAnsi="宋体" w:cs="宋体"/>
          <w:sz w:val="24"/>
        </w:rPr>
      </w:pPr>
      <w:r w:rsidRPr="008027F5">
        <w:rPr>
          <w:rFonts w:ascii="宋体" w:hAnsi="宋体" w:cs="宋体" w:hint="eastAsia"/>
          <w:sz w:val="24"/>
        </w:rPr>
        <w:t>9</w:t>
      </w:r>
      <w:r w:rsidRPr="008027F5">
        <w:rPr>
          <w:rFonts w:ascii="宋体" w:hAnsi="宋体" w:cs="宋体"/>
          <w:sz w:val="24"/>
        </w:rPr>
        <w:t>.6.4.2</w:t>
      </w:r>
      <w:r w:rsidR="00C42689" w:rsidRPr="008027F5">
        <w:rPr>
          <w:rFonts w:ascii="宋体" w:hAnsi="宋体" w:cs="宋体" w:hint="eastAsia"/>
          <w:sz w:val="24"/>
        </w:rPr>
        <w:t>货物技术参数说明</w:t>
      </w:r>
      <w:r w:rsidR="005E301C" w:rsidRPr="008027F5">
        <w:rPr>
          <w:rFonts w:ascii="宋体" w:hAnsi="宋体" w:cs="宋体" w:hint="eastAsia"/>
          <w:sz w:val="24"/>
        </w:rPr>
        <w:t>；</w:t>
      </w:r>
    </w:p>
    <w:p w:rsidR="005E301C" w:rsidRPr="008027F5" w:rsidRDefault="008027F5" w:rsidP="005E301C">
      <w:pPr>
        <w:tabs>
          <w:tab w:val="left" w:pos="0"/>
        </w:tabs>
        <w:spacing w:line="360" w:lineRule="auto"/>
        <w:ind w:left="2" w:firstLineChars="200" w:firstLine="480"/>
        <w:jc w:val="left"/>
        <w:rPr>
          <w:rFonts w:ascii="宋体" w:hAnsi="宋体" w:cs="宋体"/>
          <w:sz w:val="24"/>
        </w:rPr>
      </w:pPr>
      <w:r w:rsidRPr="008027F5">
        <w:rPr>
          <w:rFonts w:ascii="宋体" w:hAnsi="宋体" w:cs="宋体" w:hint="eastAsia"/>
          <w:sz w:val="24"/>
        </w:rPr>
        <w:t>9</w:t>
      </w:r>
      <w:r w:rsidRPr="008027F5">
        <w:rPr>
          <w:rFonts w:ascii="宋体" w:hAnsi="宋体" w:cs="宋体"/>
          <w:sz w:val="24"/>
        </w:rPr>
        <w:t>.6.4.3</w:t>
      </w:r>
      <w:r w:rsidR="00C42689" w:rsidRPr="008027F5">
        <w:rPr>
          <w:rFonts w:ascii="宋体" w:hAnsi="宋体" w:cs="宋体" w:hint="eastAsia"/>
          <w:sz w:val="24"/>
        </w:rPr>
        <w:t>产品详细说明（包括品牌型号、生产商、详细配置（包括设备及软件）、技术指标、性能指标、制造标准、工艺标准、产品说明书、产品彩页、符合国家及地方质量、验收标准的情况等）</w:t>
      </w:r>
      <w:r w:rsidR="005E301C" w:rsidRPr="008027F5">
        <w:rPr>
          <w:rFonts w:ascii="宋体" w:hAnsi="宋体" w:cs="宋体" w:hint="eastAsia"/>
          <w:sz w:val="24"/>
        </w:rPr>
        <w:t>；</w:t>
      </w:r>
    </w:p>
    <w:p w:rsidR="005E301C" w:rsidRPr="008027F5" w:rsidRDefault="008027F5" w:rsidP="005E301C">
      <w:pPr>
        <w:tabs>
          <w:tab w:val="left" w:pos="0"/>
        </w:tabs>
        <w:spacing w:line="360" w:lineRule="auto"/>
        <w:ind w:left="2" w:firstLineChars="200" w:firstLine="480"/>
        <w:jc w:val="left"/>
        <w:rPr>
          <w:rFonts w:ascii="宋体" w:hAnsi="宋体" w:cs="宋体"/>
          <w:sz w:val="24"/>
        </w:rPr>
      </w:pPr>
      <w:r w:rsidRPr="008027F5">
        <w:rPr>
          <w:rFonts w:ascii="宋体" w:hAnsi="宋体" w:cs="宋体" w:hint="eastAsia"/>
          <w:sz w:val="24"/>
        </w:rPr>
        <w:t>9</w:t>
      </w:r>
      <w:r w:rsidRPr="008027F5">
        <w:rPr>
          <w:rFonts w:ascii="宋体" w:hAnsi="宋体" w:cs="宋体"/>
          <w:sz w:val="24"/>
        </w:rPr>
        <w:t>.6.4.4</w:t>
      </w:r>
      <w:r w:rsidR="00C42689" w:rsidRPr="008027F5">
        <w:rPr>
          <w:rFonts w:ascii="宋体" w:hAnsi="宋体" w:cs="宋体" w:hint="eastAsia"/>
          <w:sz w:val="24"/>
        </w:rPr>
        <w:t>产品生产许可证或产品经营许可证书、技术合格证书、质量认定证书及相关检验检测报告等；</w:t>
      </w:r>
    </w:p>
    <w:p w:rsidR="005E301C" w:rsidRPr="008027F5" w:rsidRDefault="008027F5" w:rsidP="005E301C">
      <w:pPr>
        <w:tabs>
          <w:tab w:val="left" w:pos="0"/>
        </w:tabs>
        <w:spacing w:line="360" w:lineRule="auto"/>
        <w:ind w:left="2" w:firstLineChars="200" w:firstLine="480"/>
        <w:jc w:val="left"/>
        <w:rPr>
          <w:rFonts w:ascii="宋体" w:hAnsi="宋体" w:cs="宋体"/>
          <w:sz w:val="24"/>
        </w:rPr>
      </w:pPr>
      <w:r w:rsidRPr="008027F5">
        <w:rPr>
          <w:rFonts w:ascii="宋体" w:hAnsi="宋体" w:cs="宋体" w:hint="eastAsia"/>
          <w:sz w:val="24"/>
        </w:rPr>
        <w:t>9</w:t>
      </w:r>
      <w:r w:rsidRPr="008027F5">
        <w:rPr>
          <w:rFonts w:ascii="宋体" w:hAnsi="宋体" w:cs="宋体"/>
          <w:sz w:val="24"/>
        </w:rPr>
        <w:t>.6.4.5</w:t>
      </w:r>
      <w:r w:rsidR="00C42689" w:rsidRPr="008027F5">
        <w:rPr>
          <w:rFonts w:ascii="宋体" w:hAnsi="宋体" w:cs="宋体" w:hint="eastAsia"/>
          <w:sz w:val="24"/>
        </w:rPr>
        <w:t>供货、安装、调试实施方案以及保证货物正常、安全、连续运行或使用的实施方案和措施；</w:t>
      </w:r>
    </w:p>
    <w:p w:rsidR="00C42689" w:rsidRPr="008027F5" w:rsidRDefault="008027F5" w:rsidP="00C42689">
      <w:pPr>
        <w:tabs>
          <w:tab w:val="left" w:pos="0"/>
        </w:tabs>
        <w:spacing w:line="360" w:lineRule="auto"/>
        <w:ind w:left="2" w:firstLineChars="200" w:firstLine="480"/>
        <w:jc w:val="left"/>
        <w:rPr>
          <w:rFonts w:ascii="宋体" w:hAnsi="宋体" w:cs="宋体"/>
          <w:sz w:val="24"/>
        </w:rPr>
      </w:pPr>
      <w:r w:rsidRPr="008027F5">
        <w:rPr>
          <w:rFonts w:ascii="宋体" w:hAnsi="宋体" w:cs="宋体" w:hint="eastAsia"/>
          <w:sz w:val="24"/>
        </w:rPr>
        <w:t>9</w:t>
      </w:r>
      <w:r w:rsidRPr="008027F5">
        <w:rPr>
          <w:rFonts w:ascii="宋体" w:hAnsi="宋体" w:cs="宋体"/>
          <w:sz w:val="24"/>
        </w:rPr>
        <w:t>.6.4.6</w:t>
      </w:r>
      <w:r w:rsidR="00C42689" w:rsidRPr="008027F5">
        <w:rPr>
          <w:rFonts w:ascii="宋体" w:hAnsi="宋体" w:cs="宋体" w:hint="eastAsia"/>
          <w:sz w:val="24"/>
        </w:rPr>
        <w:t>质量保证及售后服务条款；</w:t>
      </w:r>
    </w:p>
    <w:p w:rsidR="00C42689" w:rsidRPr="00C42689" w:rsidRDefault="00396079" w:rsidP="00C42689">
      <w:pPr>
        <w:tabs>
          <w:tab w:val="left" w:pos="0"/>
        </w:tabs>
        <w:spacing w:line="360" w:lineRule="auto"/>
        <w:ind w:left="2" w:firstLineChars="200" w:firstLine="480"/>
        <w:jc w:val="left"/>
        <w:rPr>
          <w:rFonts w:ascii="宋体" w:hAnsi="宋体" w:cs="宋体"/>
          <w:sz w:val="24"/>
        </w:rPr>
      </w:pPr>
      <w:r>
        <w:rPr>
          <w:rFonts w:ascii="宋体" w:hAnsi="宋体" w:cs="宋体"/>
          <w:sz w:val="24"/>
        </w:rPr>
        <w:t>a、</w:t>
      </w:r>
      <w:r w:rsidR="00C42689" w:rsidRPr="00C42689">
        <w:rPr>
          <w:rFonts w:ascii="宋体" w:hAnsi="宋体" w:cs="宋体" w:hint="eastAsia"/>
          <w:sz w:val="24"/>
        </w:rPr>
        <w:t>产品质保期、质量保证措施及承诺</w:t>
      </w:r>
    </w:p>
    <w:p w:rsidR="00C42689" w:rsidRPr="00C42689" w:rsidRDefault="00396079" w:rsidP="00C42689">
      <w:pPr>
        <w:tabs>
          <w:tab w:val="left" w:pos="0"/>
        </w:tabs>
        <w:spacing w:line="360" w:lineRule="auto"/>
        <w:ind w:left="2" w:firstLineChars="200" w:firstLine="480"/>
        <w:jc w:val="left"/>
        <w:rPr>
          <w:rFonts w:ascii="宋体" w:hAnsi="宋体" w:cs="宋体"/>
          <w:sz w:val="24"/>
        </w:rPr>
      </w:pPr>
      <w:r>
        <w:rPr>
          <w:rFonts w:ascii="宋体" w:hAnsi="宋体" w:cs="宋体"/>
          <w:sz w:val="24"/>
        </w:rPr>
        <w:t>b、</w:t>
      </w:r>
      <w:r w:rsidR="00C42689" w:rsidRPr="00C42689">
        <w:rPr>
          <w:rFonts w:ascii="宋体" w:hAnsi="宋体" w:cs="宋体" w:hint="eastAsia"/>
          <w:sz w:val="24"/>
        </w:rPr>
        <w:t xml:space="preserve">质保期内的维修、维护内容及服务方式、范围等情况； </w:t>
      </w:r>
    </w:p>
    <w:p w:rsidR="00C42689" w:rsidRPr="00C42689" w:rsidRDefault="00396079" w:rsidP="00C42689">
      <w:pPr>
        <w:tabs>
          <w:tab w:val="left" w:pos="0"/>
        </w:tabs>
        <w:spacing w:line="360" w:lineRule="auto"/>
        <w:ind w:left="2" w:firstLineChars="200" w:firstLine="480"/>
        <w:jc w:val="left"/>
        <w:rPr>
          <w:rFonts w:ascii="宋体" w:hAnsi="宋体" w:cs="宋体"/>
          <w:sz w:val="24"/>
        </w:rPr>
      </w:pPr>
      <w:r>
        <w:rPr>
          <w:rFonts w:ascii="宋体" w:hAnsi="宋体" w:cs="宋体"/>
          <w:sz w:val="24"/>
        </w:rPr>
        <w:t>c、</w:t>
      </w:r>
      <w:r w:rsidR="00C42689" w:rsidRPr="00C42689">
        <w:rPr>
          <w:rFonts w:ascii="宋体" w:hAnsi="宋体" w:cs="宋体" w:hint="eastAsia"/>
          <w:sz w:val="24"/>
        </w:rPr>
        <w:t xml:space="preserve">产品出现质量问题后，响应时间、维护方式、修复时间、备品备件的供应保障等； </w:t>
      </w:r>
    </w:p>
    <w:p w:rsidR="00C42689" w:rsidRPr="00C42689" w:rsidRDefault="00396079" w:rsidP="00C42689">
      <w:pPr>
        <w:tabs>
          <w:tab w:val="left" w:pos="0"/>
        </w:tabs>
        <w:spacing w:line="360" w:lineRule="auto"/>
        <w:ind w:left="2" w:firstLineChars="200" w:firstLine="480"/>
        <w:jc w:val="left"/>
        <w:rPr>
          <w:rFonts w:ascii="宋体" w:hAnsi="宋体" w:cs="宋体"/>
          <w:sz w:val="24"/>
        </w:rPr>
      </w:pPr>
      <w:r>
        <w:rPr>
          <w:rFonts w:ascii="宋体" w:hAnsi="宋体" w:cs="宋体"/>
          <w:sz w:val="24"/>
        </w:rPr>
        <w:t>d、</w:t>
      </w:r>
      <w:r w:rsidR="00C42689" w:rsidRPr="00C42689">
        <w:rPr>
          <w:rFonts w:ascii="宋体" w:hAnsi="宋体" w:cs="宋体" w:hint="eastAsia"/>
          <w:sz w:val="24"/>
        </w:rPr>
        <w:t>对使用单位相关人员的技术培训计划；</w:t>
      </w:r>
    </w:p>
    <w:p w:rsidR="00C42689" w:rsidRPr="00C42689" w:rsidRDefault="00396079" w:rsidP="00C42689">
      <w:pPr>
        <w:tabs>
          <w:tab w:val="left" w:pos="0"/>
        </w:tabs>
        <w:spacing w:line="360" w:lineRule="auto"/>
        <w:ind w:firstLineChars="200" w:firstLine="480"/>
        <w:jc w:val="left"/>
        <w:rPr>
          <w:rFonts w:ascii="宋体" w:hAnsi="宋体" w:cs="宋体"/>
          <w:sz w:val="24"/>
        </w:rPr>
      </w:pPr>
      <w:r>
        <w:rPr>
          <w:rFonts w:ascii="宋体" w:hAnsi="宋体" w:cs="宋体"/>
          <w:sz w:val="24"/>
        </w:rPr>
        <w:t>e、</w:t>
      </w:r>
      <w:r w:rsidR="00C42689" w:rsidRPr="00C42689">
        <w:rPr>
          <w:rFonts w:ascii="宋体" w:hAnsi="宋体" w:cs="宋体" w:hint="eastAsia"/>
          <w:sz w:val="24"/>
        </w:rPr>
        <w:t>应急维修方案；</w:t>
      </w:r>
    </w:p>
    <w:p w:rsidR="00C42689" w:rsidRPr="00C42689" w:rsidRDefault="00396079" w:rsidP="00C42689">
      <w:pPr>
        <w:tabs>
          <w:tab w:val="left" w:pos="0"/>
        </w:tabs>
        <w:spacing w:line="360" w:lineRule="auto"/>
        <w:ind w:left="2" w:firstLineChars="200" w:firstLine="480"/>
        <w:jc w:val="left"/>
        <w:rPr>
          <w:rFonts w:ascii="宋体" w:hAnsi="宋体" w:cs="宋体"/>
          <w:sz w:val="24"/>
        </w:rPr>
      </w:pPr>
      <w:r>
        <w:rPr>
          <w:rFonts w:ascii="宋体" w:hAnsi="宋体" w:cs="宋体"/>
          <w:sz w:val="24"/>
        </w:rPr>
        <w:t>f、</w:t>
      </w:r>
      <w:r w:rsidR="00C42689" w:rsidRPr="00C42689">
        <w:rPr>
          <w:rFonts w:ascii="宋体" w:hAnsi="宋体" w:cs="宋体" w:hint="eastAsia"/>
          <w:sz w:val="24"/>
        </w:rPr>
        <w:t>质保期外的服务方式及内容；</w:t>
      </w:r>
    </w:p>
    <w:p w:rsidR="005E301C" w:rsidRPr="005E301C" w:rsidRDefault="00396079" w:rsidP="005E301C">
      <w:pPr>
        <w:tabs>
          <w:tab w:val="left" w:pos="0"/>
        </w:tabs>
        <w:spacing w:line="360" w:lineRule="auto"/>
        <w:ind w:left="2" w:firstLineChars="200" w:firstLine="482"/>
        <w:jc w:val="left"/>
        <w:rPr>
          <w:rFonts w:ascii="宋体" w:hAnsi="宋体" w:cs="宋体"/>
          <w:b/>
          <w:sz w:val="24"/>
        </w:rPr>
      </w:pPr>
      <w:r>
        <w:rPr>
          <w:rFonts w:ascii="宋体" w:hAnsi="宋体" w:cs="宋体" w:hint="eastAsia"/>
          <w:b/>
          <w:sz w:val="24"/>
        </w:rPr>
        <w:t>9</w:t>
      </w:r>
      <w:r>
        <w:rPr>
          <w:rFonts w:ascii="宋体" w:hAnsi="宋体" w:cs="宋体"/>
          <w:b/>
          <w:sz w:val="24"/>
        </w:rPr>
        <w:t>.6.5</w:t>
      </w:r>
      <w:r w:rsidR="005E301C" w:rsidRPr="005E301C">
        <w:rPr>
          <w:rFonts w:ascii="宋体" w:hAnsi="宋体" w:cs="宋体" w:hint="eastAsia"/>
          <w:b/>
          <w:sz w:val="24"/>
        </w:rPr>
        <w:t>投标人认为需要提交的其它资料扫描件；</w:t>
      </w:r>
    </w:p>
    <w:p w:rsidR="00720CDC" w:rsidRPr="005E301C" w:rsidRDefault="00B73413" w:rsidP="005E301C">
      <w:pPr>
        <w:tabs>
          <w:tab w:val="left" w:pos="0"/>
        </w:tabs>
        <w:spacing w:line="360" w:lineRule="auto"/>
        <w:ind w:left="2" w:firstLineChars="200" w:firstLine="480"/>
        <w:jc w:val="left"/>
        <w:rPr>
          <w:rFonts w:ascii="宋体" w:hAnsi="宋体" w:cs="宋体"/>
          <w:sz w:val="24"/>
        </w:rPr>
      </w:pPr>
      <w:bookmarkStart w:id="100" w:name="_Toc9509"/>
      <w:bookmarkStart w:id="101" w:name="_Toc23008"/>
      <w:bookmarkEnd w:id="99"/>
      <w:r w:rsidRPr="005E301C">
        <w:rPr>
          <w:rFonts w:ascii="宋体" w:hAnsi="宋体" w:cs="宋体" w:hint="eastAsia"/>
          <w:sz w:val="24"/>
        </w:rPr>
        <w:t>10.</w:t>
      </w:r>
      <w:bookmarkEnd w:id="95"/>
      <w:bookmarkEnd w:id="96"/>
      <w:bookmarkEnd w:id="97"/>
      <w:bookmarkEnd w:id="98"/>
      <w:r w:rsidRPr="005E301C">
        <w:rPr>
          <w:rFonts w:ascii="宋体" w:hAnsi="宋体" w:cs="宋体" w:hint="eastAsia"/>
          <w:sz w:val="24"/>
        </w:rPr>
        <w:t>报价</w:t>
      </w:r>
      <w:bookmarkEnd w:id="100"/>
      <w:bookmarkEnd w:id="101"/>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10</w:t>
      </w:r>
      <w:r>
        <w:rPr>
          <w:rFonts w:ascii="宋体" w:hAnsi="宋体"/>
          <w:sz w:val="24"/>
        </w:rPr>
        <w:t>.1</w:t>
      </w:r>
      <w:r>
        <w:rPr>
          <w:rFonts w:ascii="宋体" w:hAnsi="宋体" w:hint="eastAsia"/>
          <w:sz w:val="24"/>
        </w:rPr>
        <w:t>供应商</w:t>
      </w:r>
      <w:r>
        <w:rPr>
          <w:rFonts w:ascii="宋体" w:hAnsi="宋体"/>
          <w:sz w:val="24"/>
        </w:rPr>
        <w:t>的报价应当包括满足本次</w:t>
      </w:r>
      <w:r>
        <w:rPr>
          <w:rFonts w:ascii="宋体" w:hAnsi="宋体" w:hint="eastAsia"/>
          <w:sz w:val="24"/>
        </w:rPr>
        <w:t>单一来源</w:t>
      </w:r>
      <w:r>
        <w:rPr>
          <w:rFonts w:ascii="宋体" w:hAnsi="宋体"/>
          <w:sz w:val="24"/>
        </w:rPr>
        <w:t>全部采购需求所应提供的</w:t>
      </w:r>
      <w:r>
        <w:rPr>
          <w:rFonts w:ascii="宋体" w:hAnsi="宋体" w:hint="eastAsia"/>
          <w:sz w:val="24"/>
        </w:rPr>
        <w:t>服务，</w:t>
      </w:r>
      <w:r>
        <w:rPr>
          <w:rFonts w:ascii="宋体" w:hAnsi="宋体"/>
          <w:sz w:val="24"/>
        </w:rPr>
        <w:t>以及伴随的</w:t>
      </w:r>
      <w:r>
        <w:rPr>
          <w:rFonts w:ascii="宋体" w:hAnsi="宋体" w:hint="eastAsia"/>
          <w:sz w:val="24"/>
        </w:rPr>
        <w:t>货物和服务，报价详见</w:t>
      </w:r>
      <w:r>
        <w:rPr>
          <w:rFonts w:ascii="宋体" w:hAnsi="宋体" w:hint="eastAsia"/>
          <w:sz w:val="24"/>
          <w:u w:val="single"/>
        </w:rPr>
        <w:t>供应商须知资料表</w:t>
      </w:r>
      <w:r>
        <w:rPr>
          <w:rFonts w:ascii="宋体" w:hAnsi="宋体" w:hint="eastAsia"/>
          <w:sz w:val="24"/>
        </w:rPr>
        <w:t>。所有响应均应以人民币报价，供应商的报价应遵守《中华人民共和国价格法》。</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10</w:t>
      </w:r>
      <w:r>
        <w:rPr>
          <w:rFonts w:ascii="宋体" w:hAnsi="宋体"/>
          <w:sz w:val="24"/>
        </w:rPr>
        <w:t>.2</w:t>
      </w:r>
      <w:r>
        <w:rPr>
          <w:rFonts w:ascii="宋体" w:hAnsi="宋体" w:hint="eastAsia"/>
          <w:sz w:val="24"/>
        </w:rPr>
        <w:t>供应商应在</w:t>
      </w:r>
      <w:r w:rsidR="005D77D8">
        <w:rPr>
          <w:rFonts w:ascii="宋体" w:hAnsi="宋体" w:hint="eastAsia"/>
          <w:sz w:val="24"/>
        </w:rPr>
        <w:t>货物</w:t>
      </w:r>
      <w:r>
        <w:rPr>
          <w:rFonts w:ascii="宋体" w:hAnsi="宋体" w:hint="eastAsia"/>
          <w:sz w:val="24"/>
        </w:rPr>
        <w:t>明细表标明响应的单价（如适用）和总价。</w:t>
      </w:r>
    </w:p>
    <w:p w:rsidR="00720CDC" w:rsidRDefault="00B73413" w:rsidP="005E301C">
      <w:pPr>
        <w:tabs>
          <w:tab w:val="left" w:pos="0"/>
        </w:tabs>
        <w:spacing w:line="360" w:lineRule="auto"/>
        <w:ind w:left="2" w:firstLineChars="200" w:firstLine="480"/>
      </w:pPr>
      <w:r>
        <w:rPr>
          <w:rFonts w:ascii="宋体" w:hAnsi="宋体" w:hint="eastAsia"/>
          <w:sz w:val="24"/>
        </w:rPr>
        <w:t>10.3供应商报价超过单一来源采购文件规定的预算金额或者最高限价的，其响应文件应将被认定为无效</w:t>
      </w:r>
      <w:r>
        <w:rPr>
          <w:rFonts w:ascii="宋体" w:hAnsi="宋体"/>
          <w:sz w:val="24"/>
        </w:rPr>
        <w:t>。</w:t>
      </w:r>
    </w:p>
    <w:p w:rsidR="00720CDC" w:rsidRDefault="00B73413" w:rsidP="005E301C">
      <w:pPr>
        <w:spacing w:line="360" w:lineRule="auto"/>
        <w:ind w:firstLineChars="200" w:firstLine="480"/>
        <w:rPr>
          <w:rFonts w:ascii="宋体" w:hAnsi="宋体" w:cs="宋体"/>
          <w:sz w:val="24"/>
        </w:rPr>
      </w:pPr>
      <w:r>
        <w:rPr>
          <w:rFonts w:ascii="宋体" w:hAnsi="宋体" w:hint="eastAsia"/>
          <w:sz w:val="24"/>
        </w:rPr>
        <w:t>10</w:t>
      </w:r>
      <w:r>
        <w:rPr>
          <w:rFonts w:ascii="宋体" w:hAnsi="宋体"/>
          <w:sz w:val="24"/>
        </w:rPr>
        <w:t>.</w:t>
      </w:r>
      <w:r>
        <w:rPr>
          <w:rFonts w:ascii="宋体" w:hAnsi="宋体" w:hint="eastAsia"/>
          <w:sz w:val="24"/>
        </w:rPr>
        <w:t>4</w:t>
      </w:r>
      <w:r>
        <w:rPr>
          <w:rFonts w:ascii="宋体" w:hAnsi="宋体" w:cs="宋体"/>
          <w:sz w:val="24"/>
        </w:rPr>
        <w:t>供应商提交的最后报价,在合同履行过程中是固定不变的，不得以任何理由予以变更。</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10.5采购人不接受具有附加条件的报价或多个方案的报价。</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10.6除</w:t>
      </w:r>
      <w:r>
        <w:rPr>
          <w:rFonts w:ascii="宋体" w:hAnsi="宋体" w:hint="eastAsia"/>
          <w:sz w:val="24"/>
          <w:u w:val="single"/>
        </w:rPr>
        <w:t>供应商须知资料表</w:t>
      </w:r>
      <w:r>
        <w:rPr>
          <w:rFonts w:ascii="宋体" w:hAnsi="宋体" w:hint="eastAsia"/>
          <w:sz w:val="24"/>
        </w:rPr>
        <w:t>另有规定外，供应商不得递交备选响应方案。允许供应商递交备选响应方案的，只有成交人所递交的备选响应方案方可予以考虑。专业人员小组会认为成交人的备选响应方案优于其按照单一来源采购文件要求编制的响应方案的，采购人可以接受该备选响应方案。</w:t>
      </w:r>
    </w:p>
    <w:p w:rsidR="00720CDC" w:rsidRDefault="00B73413" w:rsidP="005E301C">
      <w:pPr>
        <w:spacing w:line="360" w:lineRule="auto"/>
        <w:ind w:firstLineChars="200" w:firstLine="480"/>
      </w:pPr>
      <w:r>
        <w:rPr>
          <w:rFonts w:ascii="宋体" w:hAnsi="宋体" w:cs="宋体" w:hint="eastAsia"/>
          <w:sz w:val="24"/>
        </w:rPr>
        <w:t>10.7</w:t>
      </w:r>
      <w:r>
        <w:rPr>
          <w:rFonts w:ascii="宋体" w:hAnsi="宋体" w:cs="宋体"/>
          <w:sz w:val="24"/>
        </w:rPr>
        <w:t>通过资格性审查和符合性审查的供应商有再次报价的机会，但每一次报价均应</w:t>
      </w:r>
      <w:r>
        <w:rPr>
          <w:rFonts w:ascii="宋体" w:hAnsi="宋体" w:cs="宋体" w:hint="eastAsia"/>
          <w:sz w:val="24"/>
        </w:rPr>
        <w:t>当</w:t>
      </w:r>
      <w:r>
        <w:rPr>
          <w:rFonts w:ascii="宋体" w:hAnsi="宋体" w:cs="宋体"/>
          <w:sz w:val="24"/>
        </w:rPr>
        <w:t>以书面形式确认。价格的评审以</w:t>
      </w:r>
      <w:r>
        <w:rPr>
          <w:rFonts w:ascii="宋体" w:hAnsi="宋体" w:cs="宋体" w:hint="eastAsia"/>
          <w:sz w:val="24"/>
        </w:rPr>
        <w:t>最后报价</w:t>
      </w:r>
      <w:r>
        <w:rPr>
          <w:rFonts w:ascii="宋体" w:hAnsi="宋体" w:cs="宋体"/>
          <w:sz w:val="24"/>
        </w:rPr>
        <w:t>为准。</w:t>
      </w:r>
    </w:p>
    <w:p w:rsidR="00720CDC" w:rsidRDefault="00B73413" w:rsidP="005E301C">
      <w:pPr>
        <w:pStyle w:val="a0"/>
        <w:spacing w:line="360" w:lineRule="auto"/>
        <w:ind w:firstLine="0"/>
        <w:outlineLvl w:val="2"/>
        <w:rPr>
          <w:rFonts w:hAnsi="宋体"/>
          <w:b/>
        </w:rPr>
      </w:pPr>
      <w:r>
        <w:rPr>
          <w:rFonts w:hAnsi="宋体" w:hint="eastAsia"/>
          <w:b/>
        </w:rPr>
        <w:t>11.电子版响应文件</w:t>
      </w:r>
    </w:p>
    <w:p w:rsidR="00720CDC" w:rsidRDefault="00B73413" w:rsidP="005E301C">
      <w:pPr>
        <w:pStyle w:val="a0"/>
        <w:spacing w:line="360" w:lineRule="auto"/>
        <w:ind w:firstLineChars="200" w:firstLine="480"/>
        <w:rPr>
          <w:rFonts w:hAnsi="宋体"/>
        </w:rPr>
      </w:pPr>
      <w:r>
        <w:rPr>
          <w:rFonts w:hAnsi="宋体" w:hint="eastAsia"/>
        </w:rPr>
        <w:t>11.1 电</w:t>
      </w:r>
      <w:r>
        <w:rPr>
          <w:rFonts w:hAnsi="宋体" w:hint="eastAsia"/>
          <w:bCs/>
        </w:rPr>
        <w:t>子版响应</w:t>
      </w:r>
      <w:r>
        <w:rPr>
          <w:rFonts w:hAnsi="宋体" w:hint="eastAsia"/>
        </w:rPr>
        <w:t>文件内容为上述</w:t>
      </w:r>
      <w:r>
        <w:rPr>
          <w:rFonts w:hint="eastAsia"/>
        </w:rPr>
        <w:t>9.6.1、9.6.2、9.6.3、9.6.4</w:t>
      </w:r>
      <w:r>
        <w:rPr>
          <w:rFonts w:hAnsi="宋体" w:hint="eastAsia"/>
        </w:rPr>
        <w:t>条款要求的内容，</w:t>
      </w:r>
      <w:r>
        <w:rPr>
          <w:rFonts w:hAnsi="宋体" w:hint="eastAsia"/>
          <w:kern w:val="2"/>
          <w:szCs w:val="24"/>
          <w:lang w:bidi="ar"/>
        </w:rPr>
        <w:t>格式为加密的电子响应文件（文件格式为.zbtf）。</w:t>
      </w:r>
    </w:p>
    <w:p w:rsidR="00720CDC" w:rsidRDefault="00B73413" w:rsidP="005E301C">
      <w:pPr>
        <w:spacing w:line="360" w:lineRule="auto"/>
        <w:ind w:firstLineChars="200" w:firstLine="480"/>
        <w:jc w:val="left"/>
        <w:rPr>
          <w:rFonts w:hAnsi="宋体"/>
        </w:rPr>
      </w:pPr>
      <w:r>
        <w:rPr>
          <w:rFonts w:ascii="宋体" w:hAnsi="宋体" w:hint="eastAsia"/>
          <w:sz w:val="24"/>
        </w:rPr>
        <w:t>11.2供应商应当在提交响应文件截止时间前通过淄博市公共资源交易平台系统上传响应文件。</w:t>
      </w:r>
    </w:p>
    <w:p w:rsidR="00720CDC" w:rsidRDefault="00B73413" w:rsidP="005E301C">
      <w:pPr>
        <w:pStyle w:val="a0"/>
        <w:spacing w:line="360" w:lineRule="auto"/>
        <w:ind w:firstLineChars="200" w:firstLine="480"/>
        <w:rPr>
          <w:rFonts w:hAnsi="宋体"/>
        </w:rPr>
      </w:pPr>
      <w:r>
        <w:rPr>
          <w:rFonts w:hAnsi="宋体" w:hint="eastAsia"/>
        </w:rPr>
        <w:t>11.3 无论响应</w:t>
      </w:r>
      <w:r>
        <w:rPr>
          <w:rFonts w:hAnsi="宋体" w:hint="eastAsia"/>
          <w:bCs/>
        </w:rPr>
        <w:t>结果</w:t>
      </w:r>
      <w:r>
        <w:rPr>
          <w:rFonts w:hAnsi="宋体" w:hint="eastAsia"/>
        </w:rPr>
        <w:t>如何，在开标后，电子版响应文件均不退回。</w:t>
      </w:r>
    </w:p>
    <w:p w:rsidR="00720CDC" w:rsidRDefault="00B73413" w:rsidP="005E301C">
      <w:pPr>
        <w:pStyle w:val="3"/>
        <w:spacing w:before="0" w:after="0" w:line="360" w:lineRule="auto"/>
        <w:rPr>
          <w:rFonts w:hAnsi="宋体"/>
          <w:u w:val="none"/>
        </w:rPr>
      </w:pPr>
      <w:bookmarkStart w:id="102" w:name="_Toc17788"/>
      <w:bookmarkStart w:id="103" w:name="_Toc16069"/>
      <w:bookmarkStart w:id="104" w:name="_Toc11514"/>
      <w:bookmarkStart w:id="105" w:name="_Toc10832"/>
      <w:bookmarkStart w:id="106" w:name="_Ref467306513"/>
      <w:bookmarkStart w:id="107" w:name="_Toc520356156"/>
      <w:bookmarkStart w:id="108" w:name="_Toc515647771"/>
      <w:r>
        <w:rPr>
          <w:rFonts w:hAnsi="宋体"/>
          <w:u w:val="none"/>
        </w:rPr>
        <w:t>1</w:t>
      </w:r>
      <w:r>
        <w:rPr>
          <w:rFonts w:hAnsi="宋体" w:hint="eastAsia"/>
          <w:u w:val="none"/>
        </w:rPr>
        <w:t>2.保证金</w:t>
      </w:r>
      <w:bookmarkStart w:id="109" w:name="_Ref467306302"/>
      <w:bookmarkStart w:id="110" w:name="_Toc23590"/>
      <w:bookmarkStart w:id="111" w:name="_Toc515647772"/>
      <w:bookmarkStart w:id="112" w:name="_Toc520356157"/>
      <w:bookmarkStart w:id="113" w:name="_Toc32569"/>
      <w:bookmarkEnd w:id="102"/>
      <w:bookmarkEnd w:id="103"/>
      <w:bookmarkEnd w:id="104"/>
      <w:bookmarkEnd w:id="105"/>
      <w:bookmarkEnd w:id="106"/>
      <w:bookmarkEnd w:id="107"/>
      <w:bookmarkEnd w:id="108"/>
    </w:p>
    <w:bookmarkEnd w:id="109"/>
    <w:p w:rsidR="00720CDC" w:rsidRDefault="00B73413" w:rsidP="005E301C">
      <w:pPr>
        <w:tabs>
          <w:tab w:val="left" w:pos="0"/>
        </w:tabs>
        <w:spacing w:line="360" w:lineRule="auto"/>
        <w:ind w:firstLineChars="200" w:firstLine="480"/>
        <w:rPr>
          <w:rFonts w:ascii="宋体" w:hAnsi="宋体"/>
          <w:sz w:val="24"/>
        </w:rPr>
      </w:pPr>
      <w:r>
        <w:rPr>
          <w:rFonts w:ascii="宋体" w:hAnsi="宋体" w:hint="eastAsia"/>
          <w:sz w:val="24"/>
        </w:rPr>
        <w:t>根据鲁财采〔2019〕40号、淄财采〔2019〕7号的规定，本项目不收取保证金。</w:t>
      </w:r>
    </w:p>
    <w:p w:rsidR="00720CDC" w:rsidRDefault="00B73413" w:rsidP="005E301C">
      <w:pPr>
        <w:pStyle w:val="3"/>
        <w:spacing w:before="0" w:after="0" w:line="360" w:lineRule="auto"/>
        <w:rPr>
          <w:rFonts w:hAnsi="宋体"/>
          <w:u w:val="none"/>
        </w:rPr>
      </w:pPr>
      <w:bookmarkStart w:id="114" w:name="_Toc26443"/>
      <w:bookmarkStart w:id="115" w:name="_Toc9429"/>
      <w:r>
        <w:rPr>
          <w:rFonts w:hAnsi="宋体" w:hint="eastAsia"/>
          <w:u w:val="none"/>
        </w:rPr>
        <w:t>13.响应有效期</w:t>
      </w:r>
      <w:bookmarkEnd w:id="110"/>
      <w:bookmarkEnd w:id="111"/>
      <w:bookmarkEnd w:id="112"/>
      <w:bookmarkEnd w:id="113"/>
      <w:bookmarkEnd w:id="114"/>
      <w:bookmarkEnd w:id="115"/>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13.1响应应当在</w:t>
      </w:r>
      <w:r>
        <w:rPr>
          <w:rFonts w:ascii="宋体" w:hAnsi="宋体" w:hint="eastAsia"/>
          <w:sz w:val="24"/>
          <w:u w:val="single"/>
        </w:rPr>
        <w:t>供应商须知资料表</w:t>
      </w:r>
      <w:r>
        <w:rPr>
          <w:rFonts w:ascii="宋体" w:hAnsi="宋体" w:hint="eastAsia"/>
          <w:sz w:val="24"/>
        </w:rPr>
        <w:t>中规定时间内保持有效。响应有效期不满足要求的响应，其响应文件将被认定为无效。</w:t>
      </w:r>
    </w:p>
    <w:p w:rsidR="00720CDC" w:rsidRDefault="00B73413" w:rsidP="005E301C">
      <w:pPr>
        <w:tabs>
          <w:tab w:val="left" w:pos="0"/>
        </w:tabs>
        <w:spacing w:line="360" w:lineRule="auto"/>
        <w:ind w:left="2" w:firstLineChars="200" w:firstLine="480"/>
        <w:rPr>
          <w:rFonts w:ascii="宋体" w:hAnsi="宋体"/>
          <w:sz w:val="24"/>
        </w:rPr>
      </w:pPr>
      <w:bookmarkStart w:id="116" w:name="_Toc493"/>
      <w:bookmarkStart w:id="117" w:name="_Toc515647773"/>
      <w:bookmarkStart w:id="118" w:name="_Toc17074"/>
      <w:bookmarkStart w:id="119" w:name="_Toc520356158"/>
      <w:r>
        <w:rPr>
          <w:rFonts w:ascii="宋体" w:hAnsi="宋体" w:hint="eastAsia"/>
          <w:sz w:val="24"/>
        </w:rPr>
        <w:t>13.2因特殊原因</w:t>
      </w:r>
      <w:r>
        <w:rPr>
          <w:rFonts w:ascii="宋体" w:hAnsi="宋体"/>
          <w:sz w:val="24"/>
        </w:rPr>
        <w:t>，</w:t>
      </w:r>
      <w:r>
        <w:rPr>
          <w:rFonts w:ascii="宋体" w:hAnsi="宋体" w:hint="eastAsia"/>
          <w:sz w:val="24"/>
        </w:rPr>
        <w:t>采购人或采购代理机构可以在原响应有效期截止之前，要求供应商延长响应文件的有效期。接受该要求的供应商将不会被要求和允许修正其响应。供应商可以拒绝延长响应有效期</w:t>
      </w:r>
      <w:r>
        <w:rPr>
          <w:rFonts w:ascii="宋体" w:hAnsi="宋体"/>
          <w:sz w:val="24"/>
        </w:rPr>
        <w:t>的</w:t>
      </w:r>
      <w:r>
        <w:rPr>
          <w:rFonts w:ascii="宋体" w:hAnsi="宋体" w:hint="eastAsia"/>
          <w:sz w:val="24"/>
        </w:rPr>
        <w:t>要求，且不承担任何责任。上述要求和答复都应以书面形式提交。</w:t>
      </w:r>
    </w:p>
    <w:p w:rsidR="00720CDC" w:rsidRDefault="00B73413" w:rsidP="005E301C">
      <w:pPr>
        <w:pStyle w:val="3"/>
        <w:tabs>
          <w:tab w:val="left" w:pos="900"/>
        </w:tabs>
        <w:spacing w:before="0" w:after="0" w:line="360" w:lineRule="auto"/>
        <w:rPr>
          <w:rFonts w:hAnsi="宋体" w:cs="宋体"/>
          <w:u w:val="none"/>
        </w:rPr>
      </w:pPr>
      <w:bookmarkStart w:id="120" w:name="_Toc16729"/>
      <w:bookmarkStart w:id="121" w:name="_Toc62672980"/>
      <w:bookmarkStart w:id="122" w:name="_Toc9048"/>
      <w:r>
        <w:rPr>
          <w:rFonts w:hAnsi="宋体" w:cs="宋体" w:hint="eastAsia"/>
          <w:u w:val="none"/>
        </w:rPr>
        <w:t>14.响应文件的签署及规定</w:t>
      </w:r>
      <w:bookmarkEnd w:id="120"/>
      <w:bookmarkEnd w:id="121"/>
      <w:bookmarkEnd w:id="122"/>
    </w:p>
    <w:p w:rsidR="00720CDC" w:rsidRDefault="00B73413" w:rsidP="005E301C">
      <w:pPr>
        <w:spacing w:line="360" w:lineRule="auto"/>
        <w:ind w:firstLineChars="200" w:firstLine="480"/>
        <w:rPr>
          <w:rFonts w:ascii="宋体" w:hAnsi="宋体"/>
          <w:sz w:val="24"/>
        </w:rPr>
      </w:pPr>
      <w:r>
        <w:rPr>
          <w:rFonts w:ascii="宋体" w:hAnsi="宋体" w:hint="eastAsia"/>
          <w:sz w:val="24"/>
        </w:rPr>
        <w:t>14.1供应商应按</w:t>
      </w:r>
      <w:r>
        <w:rPr>
          <w:rFonts w:ascii="宋体" w:hAnsi="宋体" w:hint="eastAsia"/>
          <w:sz w:val="24"/>
          <w:u w:val="single"/>
        </w:rPr>
        <w:t>供应商须知资料表</w:t>
      </w:r>
      <w:r>
        <w:rPr>
          <w:rFonts w:ascii="宋体" w:hAnsi="宋体" w:hint="eastAsia"/>
          <w:sz w:val="24"/>
        </w:rPr>
        <w:t>中的规定，</w:t>
      </w:r>
      <w:r>
        <w:rPr>
          <w:rFonts w:ascii="宋体" w:hAnsi="宋体"/>
          <w:sz w:val="24"/>
        </w:rPr>
        <w:t>准备和递交</w:t>
      </w:r>
      <w:r>
        <w:rPr>
          <w:rFonts w:ascii="宋体" w:hAnsi="宋体" w:hint="eastAsia"/>
          <w:sz w:val="24"/>
        </w:rPr>
        <w:t>加密的电子响应文件（文件格式为.zbtf），</w:t>
      </w:r>
      <w:r>
        <w:rPr>
          <w:rFonts w:ascii="宋体" w:hAnsi="宋体"/>
          <w:sz w:val="24"/>
        </w:rPr>
        <w:t>应</w:t>
      </w:r>
      <w:r>
        <w:rPr>
          <w:rFonts w:ascii="宋体" w:hAnsi="宋体" w:hint="eastAsia"/>
          <w:sz w:val="24"/>
        </w:rPr>
        <w:t>在响应截止时间前通过淄博市公共资源交易平台系统上传。</w:t>
      </w:r>
    </w:p>
    <w:p w:rsidR="00720CDC" w:rsidRDefault="00B73413" w:rsidP="005E301C">
      <w:pPr>
        <w:spacing w:line="360" w:lineRule="auto"/>
        <w:ind w:firstLineChars="200" w:firstLine="480"/>
        <w:rPr>
          <w:rFonts w:ascii="宋体" w:hAnsi="宋体"/>
          <w:sz w:val="24"/>
        </w:rPr>
      </w:pPr>
      <w:r>
        <w:rPr>
          <w:rFonts w:ascii="宋体" w:hAnsi="宋体" w:hint="eastAsia"/>
          <w:sz w:val="24"/>
        </w:rPr>
        <w:t>14.2响应文件因字迹潦草、表达不清所引起的后果由供应商负责。</w:t>
      </w:r>
    </w:p>
    <w:p w:rsidR="00720CDC" w:rsidRDefault="00B73413" w:rsidP="005E301C">
      <w:pPr>
        <w:spacing w:line="360" w:lineRule="auto"/>
        <w:ind w:firstLineChars="200" w:firstLine="480"/>
        <w:rPr>
          <w:rFonts w:ascii="宋体" w:hAnsi="宋体"/>
          <w:sz w:val="24"/>
        </w:rPr>
      </w:pPr>
      <w:r>
        <w:rPr>
          <w:rFonts w:ascii="宋体" w:hAnsi="宋体" w:hint="eastAsia"/>
          <w:sz w:val="24"/>
        </w:rPr>
        <w:t>14.3电子响应文件须在单一来源采购文件要求的指定位置加盖供应商公章及法定代表人（非法人组织的负责人）或其授权代表签章（签字或盖章），否则将导致其响应被拒绝。</w:t>
      </w:r>
    </w:p>
    <w:p w:rsidR="00720CDC" w:rsidRDefault="00B73413" w:rsidP="005E301C">
      <w:pPr>
        <w:pStyle w:val="2"/>
        <w:spacing w:before="0" w:line="360" w:lineRule="auto"/>
        <w:rPr>
          <w:rFonts w:hAnsi="宋体"/>
        </w:rPr>
      </w:pPr>
      <w:bookmarkStart w:id="123" w:name="_Toc6368"/>
      <w:bookmarkStart w:id="124" w:name="_Toc520356159"/>
      <w:bookmarkStart w:id="125" w:name="_Toc11179"/>
      <w:bookmarkStart w:id="126" w:name="_Toc16865"/>
      <w:bookmarkStart w:id="127" w:name="_Toc216582808"/>
      <w:bookmarkStart w:id="128" w:name="_Toc515647774"/>
      <w:bookmarkStart w:id="129" w:name="_Toc19687"/>
      <w:bookmarkEnd w:id="116"/>
      <w:bookmarkEnd w:id="117"/>
      <w:bookmarkEnd w:id="118"/>
      <w:bookmarkEnd w:id="119"/>
      <w:r>
        <w:rPr>
          <w:rFonts w:ascii="宋体" w:eastAsia="宋体" w:hAnsi="宋体" w:hint="eastAsia"/>
          <w:sz w:val="28"/>
          <w:szCs w:val="28"/>
        </w:rPr>
        <w:t>四、响应文件的递交</w:t>
      </w:r>
      <w:bookmarkEnd w:id="123"/>
      <w:bookmarkEnd w:id="124"/>
      <w:bookmarkEnd w:id="125"/>
      <w:bookmarkEnd w:id="126"/>
      <w:bookmarkEnd w:id="127"/>
      <w:bookmarkEnd w:id="128"/>
      <w:bookmarkEnd w:id="129"/>
    </w:p>
    <w:p w:rsidR="00720CDC" w:rsidRDefault="00B73413" w:rsidP="005E301C">
      <w:pPr>
        <w:pStyle w:val="3"/>
        <w:spacing w:before="0" w:after="0" w:line="360" w:lineRule="auto"/>
        <w:rPr>
          <w:rFonts w:hAnsi="宋体"/>
          <w:u w:val="none"/>
        </w:rPr>
      </w:pPr>
      <w:bookmarkStart w:id="130" w:name="_Toc32337"/>
      <w:bookmarkStart w:id="131" w:name="_Toc515647775"/>
      <w:bookmarkStart w:id="132" w:name="_Toc520356160"/>
      <w:bookmarkStart w:id="133" w:name="_Toc21645"/>
      <w:bookmarkStart w:id="134" w:name="_Toc32646"/>
      <w:bookmarkStart w:id="135" w:name="_Toc21255"/>
      <w:r>
        <w:rPr>
          <w:rFonts w:hAnsi="宋体" w:hint="eastAsia"/>
          <w:u w:val="none"/>
        </w:rPr>
        <w:t>15.响应文件的</w:t>
      </w:r>
      <w:bookmarkEnd w:id="130"/>
      <w:bookmarkEnd w:id="131"/>
      <w:bookmarkEnd w:id="132"/>
      <w:bookmarkEnd w:id="133"/>
      <w:r>
        <w:rPr>
          <w:rFonts w:hAnsi="宋体" w:hint="eastAsia"/>
          <w:u w:val="none"/>
        </w:rPr>
        <w:t>递交</w:t>
      </w:r>
      <w:bookmarkEnd w:id="134"/>
      <w:bookmarkEnd w:id="135"/>
    </w:p>
    <w:p w:rsidR="00720CDC" w:rsidRDefault="00B73413" w:rsidP="005E301C">
      <w:pPr>
        <w:tabs>
          <w:tab w:val="left" w:pos="0"/>
        </w:tabs>
        <w:spacing w:line="360" w:lineRule="auto"/>
        <w:ind w:left="2" w:firstLineChars="200" w:firstLine="480"/>
        <w:rPr>
          <w:rFonts w:ascii="宋体" w:hAnsi="宋体" w:cs="宋体"/>
          <w:kern w:val="0"/>
          <w:sz w:val="24"/>
        </w:rPr>
      </w:pPr>
      <w:bookmarkStart w:id="136" w:name="_Toc12751"/>
      <w:bookmarkStart w:id="137" w:name="_Toc520356161"/>
      <w:bookmarkStart w:id="138" w:name="_Toc9840"/>
      <w:bookmarkStart w:id="139" w:name="_Toc515647776"/>
      <w:r>
        <w:rPr>
          <w:rFonts w:ascii="宋体" w:hAnsi="宋体" w:hint="eastAsia"/>
          <w:bCs/>
          <w:sz w:val="24"/>
          <w:lang w:val="zh-CN"/>
        </w:rPr>
        <w:t>本项目实行电子响应，供应商无须提交纸质响应文件。</w:t>
      </w:r>
      <w:r>
        <w:rPr>
          <w:rFonts w:ascii="宋体" w:hAnsi="宋体" w:hint="eastAsia"/>
          <w:sz w:val="24"/>
          <w:lang w:val="zh-CN"/>
        </w:rPr>
        <w:t>供应商应按照本项目</w:t>
      </w:r>
      <w:r>
        <w:rPr>
          <w:rFonts w:ascii="宋体" w:hAnsi="宋体" w:hint="eastAsia"/>
          <w:sz w:val="24"/>
        </w:rPr>
        <w:t>单一来源采购文件</w:t>
      </w:r>
      <w:r>
        <w:rPr>
          <w:rFonts w:ascii="宋体" w:hAnsi="宋体" w:hint="eastAsia"/>
          <w:sz w:val="24"/>
          <w:lang w:val="zh-CN"/>
        </w:rPr>
        <w:t>的要求编制、加密并递交响应文件。供应商在使用系统进行响应的过程中遇到涉及平台使用的任何问题，可致电平台技术支持热线咨询，</w:t>
      </w:r>
      <w:r>
        <w:rPr>
          <w:rFonts w:ascii="宋体" w:hAnsi="宋体"/>
          <w:sz w:val="24"/>
        </w:rPr>
        <w:t>咨询电话</w:t>
      </w:r>
      <w:r>
        <w:rPr>
          <w:rFonts w:ascii="宋体" w:hAnsi="宋体" w:hint="eastAsia"/>
          <w:sz w:val="24"/>
        </w:rPr>
        <w:t>400-998-0000</w:t>
      </w:r>
      <w:r>
        <w:rPr>
          <w:rFonts w:ascii="宋体" w:hAnsi="宋体"/>
          <w:sz w:val="24"/>
        </w:rPr>
        <w:t>。</w:t>
      </w:r>
    </w:p>
    <w:p w:rsidR="00720CDC" w:rsidRDefault="00B73413" w:rsidP="005E301C">
      <w:pPr>
        <w:pStyle w:val="3"/>
        <w:spacing w:before="0" w:after="0" w:line="360" w:lineRule="auto"/>
        <w:rPr>
          <w:rFonts w:hAnsi="宋体"/>
          <w:u w:val="none"/>
        </w:rPr>
      </w:pPr>
      <w:bookmarkStart w:id="140" w:name="_Toc26265"/>
      <w:bookmarkStart w:id="141" w:name="_Toc9325"/>
      <w:r>
        <w:rPr>
          <w:rFonts w:hAnsi="宋体" w:hint="eastAsia"/>
          <w:u w:val="none"/>
        </w:rPr>
        <w:t>16.响应文件的截止</w:t>
      </w:r>
      <w:bookmarkEnd w:id="136"/>
      <w:bookmarkEnd w:id="137"/>
      <w:bookmarkEnd w:id="138"/>
      <w:bookmarkEnd w:id="139"/>
      <w:bookmarkEnd w:id="140"/>
      <w:bookmarkEnd w:id="141"/>
      <w:r>
        <w:rPr>
          <w:rFonts w:hAnsi="宋体" w:hint="eastAsia"/>
          <w:u w:val="none"/>
        </w:rPr>
        <w:t xml:space="preserve"> </w:t>
      </w:r>
    </w:p>
    <w:p w:rsidR="00720CDC" w:rsidRDefault="00B73413" w:rsidP="005E301C">
      <w:pPr>
        <w:tabs>
          <w:tab w:val="left" w:pos="0"/>
        </w:tabs>
        <w:spacing w:line="360" w:lineRule="auto"/>
        <w:ind w:firstLineChars="200" w:firstLine="480"/>
        <w:rPr>
          <w:rFonts w:ascii="宋体" w:hAnsi="宋体"/>
          <w:sz w:val="24"/>
        </w:rPr>
      </w:pPr>
      <w:bookmarkStart w:id="142" w:name="_Toc18537"/>
      <w:bookmarkStart w:id="143" w:name="_Toc24275"/>
      <w:bookmarkStart w:id="144" w:name="_Toc515647777"/>
      <w:bookmarkStart w:id="145" w:name="_Toc520356162"/>
      <w:r>
        <w:rPr>
          <w:rFonts w:ascii="宋体" w:hAnsi="宋体" w:hint="eastAsia"/>
          <w:sz w:val="24"/>
        </w:rPr>
        <w:t>16.1</w:t>
      </w:r>
      <w:r>
        <w:rPr>
          <w:rFonts w:ascii="宋体" w:hAnsi="宋体" w:hint="eastAsia"/>
          <w:sz w:val="24"/>
          <w:lang w:val="zh-CN"/>
        </w:rPr>
        <w:t>供应商</w:t>
      </w:r>
      <w:r>
        <w:rPr>
          <w:rFonts w:ascii="宋体" w:hAnsi="宋体" w:hint="eastAsia"/>
          <w:sz w:val="24"/>
        </w:rPr>
        <w:t>应在响应截止时间前，</w:t>
      </w:r>
      <w:r>
        <w:rPr>
          <w:rFonts w:ascii="宋体" w:hAnsi="宋体"/>
          <w:sz w:val="24"/>
        </w:rPr>
        <w:t>将</w:t>
      </w:r>
      <w:r>
        <w:rPr>
          <w:rFonts w:ascii="宋体" w:hAnsi="宋体" w:hint="eastAsia"/>
          <w:sz w:val="24"/>
        </w:rPr>
        <w:t>响应</w:t>
      </w:r>
      <w:r>
        <w:rPr>
          <w:rFonts w:ascii="宋体" w:hAnsi="宋体"/>
          <w:sz w:val="24"/>
        </w:rPr>
        <w:t>文件按照</w:t>
      </w:r>
      <w:r>
        <w:rPr>
          <w:rFonts w:ascii="宋体" w:hAnsi="宋体" w:hint="eastAsia"/>
          <w:sz w:val="24"/>
        </w:rPr>
        <w:t>单一来源采购文件</w:t>
      </w:r>
      <w:r>
        <w:rPr>
          <w:rFonts w:ascii="宋体" w:hAnsi="宋体"/>
          <w:sz w:val="24"/>
        </w:rPr>
        <w:t>要求的方式递交</w:t>
      </w:r>
      <w:r>
        <w:rPr>
          <w:rFonts w:ascii="宋体" w:hAnsi="宋体" w:hint="eastAsia"/>
          <w:sz w:val="24"/>
        </w:rPr>
        <w:t>。</w:t>
      </w:r>
      <w:r>
        <w:rPr>
          <w:rFonts w:ascii="宋体" w:hAnsi="宋体" w:cs="宋体" w:hint="eastAsia"/>
          <w:sz w:val="24"/>
        </w:rPr>
        <w:t>供应商递交响应文件的时间和地点详见</w:t>
      </w:r>
      <w:r>
        <w:rPr>
          <w:rFonts w:ascii="宋体" w:hAnsi="宋体" w:cs="宋体" w:hint="eastAsia"/>
          <w:sz w:val="24"/>
          <w:u w:val="single"/>
        </w:rPr>
        <w:t>供应商须知资料表</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16.2采购人和采购代理机构将拒绝接收在响应截止时间后递交的响应文件。</w:t>
      </w:r>
    </w:p>
    <w:p w:rsidR="00720CDC" w:rsidRDefault="00B73413" w:rsidP="005E301C">
      <w:pPr>
        <w:tabs>
          <w:tab w:val="left" w:pos="0"/>
        </w:tabs>
        <w:spacing w:line="360" w:lineRule="auto"/>
        <w:ind w:left="2" w:firstLineChars="200" w:firstLine="480"/>
      </w:pPr>
      <w:r>
        <w:rPr>
          <w:rFonts w:ascii="宋体" w:hAnsi="宋体" w:cs="宋体" w:hint="eastAsia"/>
          <w:sz w:val="24"/>
        </w:rPr>
        <w:t>16.3除</w:t>
      </w:r>
      <w:r>
        <w:rPr>
          <w:rFonts w:ascii="宋体" w:hAnsi="宋体" w:cs="宋体" w:hint="eastAsia"/>
          <w:sz w:val="24"/>
          <w:u w:val="single"/>
        </w:rPr>
        <w:t>供应商须知资料表</w:t>
      </w:r>
      <w:r>
        <w:rPr>
          <w:rFonts w:ascii="宋体" w:hAnsi="宋体" w:cs="宋体" w:hint="eastAsia"/>
          <w:sz w:val="24"/>
        </w:rPr>
        <w:t>另有规定外，供应商所递交的响应文件不予退还。</w:t>
      </w:r>
    </w:p>
    <w:p w:rsidR="00720CDC" w:rsidRDefault="00B73413" w:rsidP="005E301C">
      <w:pPr>
        <w:pStyle w:val="3"/>
        <w:spacing w:before="0" w:after="0" w:line="360" w:lineRule="auto"/>
        <w:rPr>
          <w:rFonts w:hAnsi="宋体"/>
          <w:u w:val="none"/>
        </w:rPr>
      </w:pPr>
      <w:bookmarkStart w:id="146" w:name="_Toc30785"/>
      <w:bookmarkStart w:id="147" w:name="_Toc83"/>
      <w:r>
        <w:rPr>
          <w:rFonts w:hAnsi="宋体" w:hint="eastAsia"/>
          <w:u w:val="none"/>
        </w:rPr>
        <w:t>17.响应文件的接收、修改与撤回</w:t>
      </w:r>
      <w:bookmarkEnd w:id="142"/>
      <w:bookmarkEnd w:id="143"/>
      <w:bookmarkEnd w:id="144"/>
      <w:bookmarkEnd w:id="145"/>
      <w:bookmarkEnd w:id="146"/>
      <w:bookmarkEnd w:id="147"/>
    </w:p>
    <w:p w:rsidR="00720CDC" w:rsidRDefault="00B73413" w:rsidP="005E301C">
      <w:pPr>
        <w:tabs>
          <w:tab w:val="left" w:pos="0"/>
        </w:tabs>
        <w:spacing w:line="360" w:lineRule="auto"/>
        <w:ind w:left="2" w:firstLineChars="200" w:firstLine="480"/>
        <w:rPr>
          <w:rFonts w:ascii="宋体" w:hAnsi="宋体"/>
          <w:sz w:val="24"/>
        </w:rPr>
      </w:pPr>
      <w:bookmarkStart w:id="148" w:name="_Toc12436"/>
      <w:bookmarkStart w:id="149" w:name="_Toc515647778"/>
      <w:bookmarkStart w:id="150" w:name="_Toc216582809"/>
      <w:bookmarkStart w:id="151" w:name="_Toc28398"/>
      <w:bookmarkStart w:id="152" w:name="_Toc520356163"/>
      <w:r>
        <w:rPr>
          <w:rFonts w:ascii="宋体" w:hAnsi="宋体" w:hint="eastAsia"/>
          <w:sz w:val="24"/>
        </w:rPr>
        <w:t>17.1</w:t>
      </w:r>
      <w:r>
        <w:rPr>
          <w:rFonts w:ascii="宋体" w:hAnsi="宋体" w:cs="宋体" w:hint="eastAsia"/>
          <w:sz w:val="24"/>
        </w:rPr>
        <w:t>采购人</w:t>
      </w:r>
      <w:r>
        <w:rPr>
          <w:rFonts w:ascii="宋体" w:hAnsi="宋体" w:hint="eastAsia"/>
          <w:sz w:val="24"/>
        </w:rPr>
        <w:t>或采购代理机构将通过淄博市公共资源交易平台系统自动接收供应商上传的响应文件。</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17.2递交响应文件以后，如果供应商要进行撤回的，须在提交响应文件截止时间前在淄博市公共资源交易平台系统中进行撤回。</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17.3如果提交响应文件截止时间前需要对已经成功生成并上传淄博市公共资源交易平台系统的电子响应文件进行修改、补充的，供应商应当先撤回原文件，使用自备计算机和响应文件制作软件重新制作生成新的电子响应文件，并在提交响应文件截止时间前重新上传。</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17.4</w:t>
      </w:r>
      <w:r>
        <w:rPr>
          <w:rFonts w:ascii="宋体" w:hAnsi="宋体" w:hint="eastAsia"/>
          <w:sz w:val="24"/>
          <w:lang w:val="zh-CN"/>
        </w:rPr>
        <w:t>供应商在</w:t>
      </w:r>
      <w:r>
        <w:rPr>
          <w:rFonts w:ascii="宋体" w:hAnsi="宋体" w:hint="eastAsia"/>
          <w:sz w:val="24"/>
        </w:rPr>
        <w:t>提交响应文件截止时间前</w:t>
      </w:r>
      <w:r>
        <w:rPr>
          <w:rFonts w:ascii="宋体" w:hAnsi="宋体" w:hint="eastAsia"/>
          <w:sz w:val="24"/>
          <w:lang w:val="zh-CN"/>
        </w:rPr>
        <w:t>最后一次完成上传的响应文件为有效响应文件。逾期系统将自动关闭，未完成上传的响应文件视为逾期送达，将被拒绝。</w:t>
      </w:r>
    </w:p>
    <w:p w:rsidR="00720CDC" w:rsidRDefault="00B73413" w:rsidP="005E301C">
      <w:pPr>
        <w:tabs>
          <w:tab w:val="left" w:pos="0"/>
        </w:tabs>
        <w:spacing w:line="360" w:lineRule="auto"/>
        <w:ind w:left="2" w:firstLineChars="200" w:firstLine="480"/>
        <w:rPr>
          <w:rFonts w:ascii="宋体" w:hAnsi="宋体"/>
          <w:sz w:val="28"/>
          <w:szCs w:val="28"/>
        </w:rPr>
      </w:pPr>
      <w:r>
        <w:rPr>
          <w:rFonts w:ascii="宋体" w:hAnsi="宋体" w:hint="eastAsia"/>
          <w:sz w:val="24"/>
        </w:rPr>
        <w:t>17.5在提交响应文件截止时间之后，供应商不得对其响应文件做任何修改。</w:t>
      </w:r>
      <w:bookmarkStart w:id="153" w:name="_Toc26328"/>
      <w:bookmarkStart w:id="154" w:name="_Toc18955"/>
    </w:p>
    <w:p w:rsidR="00EC4215" w:rsidRDefault="00B73413" w:rsidP="005E301C">
      <w:pPr>
        <w:pStyle w:val="2"/>
        <w:spacing w:before="0" w:line="360" w:lineRule="auto"/>
        <w:ind w:leftChars="12" w:left="565" w:hanging="540"/>
        <w:rPr>
          <w:rFonts w:ascii="宋体" w:eastAsia="宋体" w:hAnsi="宋体"/>
          <w:sz w:val="28"/>
          <w:szCs w:val="28"/>
        </w:rPr>
      </w:pPr>
      <w:r>
        <w:rPr>
          <w:rFonts w:ascii="宋体" w:eastAsia="宋体" w:hAnsi="宋体" w:hint="eastAsia"/>
          <w:sz w:val="28"/>
          <w:szCs w:val="28"/>
        </w:rPr>
        <w:t>五</w:t>
      </w:r>
      <w:bookmarkEnd w:id="148"/>
      <w:bookmarkEnd w:id="149"/>
      <w:bookmarkEnd w:id="150"/>
      <w:bookmarkEnd w:id="151"/>
      <w:bookmarkEnd w:id="152"/>
      <w:r>
        <w:rPr>
          <w:rFonts w:ascii="宋体" w:eastAsia="宋体" w:hAnsi="宋体" w:hint="eastAsia"/>
          <w:sz w:val="28"/>
          <w:szCs w:val="28"/>
        </w:rPr>
        <w:t>、开标及评标</w:t>
      </w:r>
      <w:bookmarkStart w:id="155" w:name="_Toc11162"/>
      <w:bookmarkStart w:id="156" w:name="_Toc51257702"/>
      <w:bookmarkStart w:id="157" w:name="_Toc518923083"/>
      <w:bookmarkStart w:id="158" w:name="_Toc2005"/>
      <w:bookmarkStart w:id="159" w:name="_Toc520356164"/>
      <w:bookmarkEnd w:id="153"/>
      <w:bookmarkEnd w:id="154"/>
    </w:p>
    <w:p w:rsidR="00720CDC" w:rsidRPr="00EC4215" w:rsidRDefault="00B73413" w:rsidP="005E301C">
      <w:pPr>
        <w:pStyle w:val="2"/>
        <w:spacing w:before="0" w:line="360" w:lineRule="auto"/>
        <w:ind w:leftChars="12" w:left="565" w:hanging="540"/>
        <w:jc w:val="both"/>
        <w:rPr>
          <w:rFonts w:asciiTheme="minorEastAsia" w:eastAsiaTheme="minorEastAsia" w:hAnsiTheme="minorEastAsia"/>
          <w:sz w:val="24"/>
          <w:szCs w:val="24"/>
        </w:rPr>
      </w:pPr>
      <w:r w:rsidRPr="00EC4215">
        <w:rPr>
          <w:rFonts w:asciiTheme="minorEastAsia" w:eastAsiaTheme="minorEastAsia" w:hAnsiTheme="minorEastAsia" w:hint="eastAsia"/>
          <w:sz w:val="24"/>
          <w:szCs w:val="24"/>
        </w:rPr>
        <w:t>18.开标</w:t>
      </w:r>
      <w:bookmarkEnd w:id="155"/>
      <w:bookmarkEnd w:id="156"/>
      <w:bookmarkEnd w:id="157"/>
      <w:bookmarkEnd w:id="158"/>
      <w:bookmarkEnd w:id="159"/>
    </w:p>
    <w:p w:rsidR="00720CDC" w:rsidRDefault="00B73413" w:rsidP="005E301C">
      <w:pPr>
        <w:pStyle w:val="a0"/>
        <w:spacing w:line="360" w:lineRule="auto"/>
        <w:jc w:val="both"/>
        <w:rPr>
          <w:rFonts w:hAnsi="宋体"/>
          <w:snapToGrid w:val="0"/>
        </w:rPr>
      </w:pPr>
      <w:r>
        <w:rPr>
          <w:rFonts w:hAnsi="宋体" w:hint="eastAsia"/>
        </w:rPr>
        <w:t>18.1</w:t>
      </w:r>
      <w:r>
        <w:rPr>
          <w:rFonts w:hAnsi="宋体" w:hint="eastAsia"/>
          <w:snapToGrid w:val="0"/>
        </w:rPr>
        <w:t>采购人和</w:t>
      </w:r>
      <w:r>
        <w:rPr>
          <w:rFonts w:hAnsi="宋体"/>
          <w:snapToGrid w:val="0"/>
        </w:rPr>
        <w:t>采购代理机构</w:t>
      </w:r>
      <w:r>
        <w:rPr>
          <w:rFonts w:hAnsi="宋体" w:hint="eastAsia"/>
          <w:snapToGrid w:val="0"/>
        </w:rPr>
        <w:t>将按</w:t>
      </w:r>
      <w:r>
        <w:rPr>
          <w:rFonts w:hAnsi="宋体" w:hint="eastAsia"/>
          <w:snapToGrid w:val="0"/>
          <w:u w:val="single"/>
        </w:rPr>
        <w:t>供应商须知资料表</w:t>
      </w:r>
      <w:r>
        <w:rPr>
          <w:rFonts w:hAnsi="宋体" w:hint="eastAsia"/>
          <w:snapToGrid w:val="0"/>
        </w:rPr>
        <w:t>规定的开标时间和地点组织开标。</w:t>
      </w:r>
    </w:p>
    <w:p w:rsidR="00720CDC" w:rsidRDefault="00B73413" w:rsidP="005E301C">
      <w:pPr>
        <w:pStyle w:val="a0"/>
        <w:spacing w:line="360" w:lineRule="auto"/>
        <w:jc w:val="both"/>
        <w:rPr>
          <w:rFonts w:hAnsi="宋体" w:cs="宋体"/>
          <w:kern w:val="2"/>
          <w:szCs w:val="24"/>
          <w:lang w:bidi="ar"/>
        </w:rPr>
      </w:pPr>
      <w:r>
        <w:rPr>
          <w:rFonts w:hAnsi="宋体" w:cs="宋体" w:hint="eastAsia"/>
          <w:kern w:val="2"/>
          <w:szCs w:val="24"/>
          <w:lang w:bidi="ar"/>
        </w:rPr>
        <w:t>本项目采用网上开标模式。各供应商无需到达开标现场，请在开标前登录淄博市公共资源交易网（http://ggzyjy.zibo.gov.cn/TPFront/）网上开标大厅。</w:t>
      </w:r>
    </w:p>
    <w:p w:rsidR="00720CDC" w:rsidRPr="00EC4215" w:rsidRDefault="00B73413" w:rsidP="005E301C">
      <w:pPr>
        <w:pStyle w:val="a0"/>
        <w:spacing w:line="360" w:lineRule="auto"/>
        <w:jc w:val="both"/>
        <w:rPr>
          <w:rFonts w:hAnsi="宋体"/>
          <w:b/>
          <w:snapToGrid w:val="0"/>
        </w:rPr>
      </w:pPr>
      <w:r w:rsidRPr="00EC4215">
        <w:rPr>
          <w:rFonts w:hAnsi="宋体" w:hint="eastAsia"/>
          <w:b/>
        </w:rPr>
        <w:t>18.</w:t>
      </w:r>
      <w:r w:rsidRPr="00EC4215">
        <w:rPr>
          <w:rFonts w:hAnsi="宋体" w:hint="eastAsia"/>
          <w:b/>
          <w:snapToGrid w:val="0"/>
        </w:rPr>
        <w:t>2提交响应文件</w:t>
      </w:r>
      <w:r w:rsidRPr="00EC4215">
        <w:rPr>
          <w:rFonts w:hAnsi="宋体" w:cs="宋体" w:hint="eastAsia"/>
          <w:b/>
          <w:kern w:val="2"/>
          <w:szCs w:val="24"/>
          <w:lang w:bidi="ar"/>
        </w:rPr>
        <w:t>截止时间后，各供应商应当根据网上开标流程进行操作并对响应文件进行解密,以及答疑、澄清等。</w:t>
      </w:r>
      <w:r w:rsidRPr="00EC4215">
        <w:rPr>
          <w:rFonts w:hAnsi="宋体" w:cs="宋体" w:hint="eastAsia"/>
          <w:b/>
          <w:kern w:val="2"/>
          <w:szCs w:val="24"/>
          <w:lang w:val="zh-CN" w:bidi="ar"/>
        </w:rPr>
        <w:t>开标时，</w:t>
      </w:r>
      <w:r w:rsidRPr="00EC4215">
        <w:rPr>
          <w:rFonts w:hAnsi="宋体" w:cs="宋体" w:hint="eastAsia"/>
          <w:b/>
          <w:kern w:val="2"/>
          <w:szCs w:val="24"/>
          <w:lang w:bidi="ar"/>
        </w:rPr>
        <w:t>供应商应当</w:t>
      </w:r>
      <w:r w:rsidRPr="00EC4215">
        <w:rPr>
          <w:rFonts w:hAnsi="宋体" w:cs="宋体" w:hint="eastAsia"/>
          <w:b/>
          <w:kern w:val="2"/>
          <w:szCs w:val="24"/>
          <w:lang w:val="zh-CN" w:bidi="ar"/>
        </w:rPr>
        <w:t>在</w:t>
      </w:r>
      <w:r w:rsidRPr="00EC4215">
        <w:rPr>
          <w:rFonts w:hAnsi="宋体" w:cs="宋体" w:hint="eastAsia"/>
          <w:b/>
          <w:kern w:val="2"/>
          <w:szCs w:val="24"/>
          <w:lang w:bidi="ar"/>
        </w:rPr>
        <w:t>解密开始时间20分钟内完成解密工作（以网上开标系统解密倒计时为准）</w:t>
      </w:r>
      <w:r w:rsidRPr="00EC4215">
        <w:rPr>
          <w:rFonts w:hAnsi="宋体" w:cs="宋体" w:hint="eastAsia"/>
          <w:b/>
          <w:kern w:val="2"/>
          <w:szCs w:val="24"/>
          <w:lang w:val="zh-CN" w:bidi="ar"/>
        </w:rPr>
        <w:t>。因</w:t>
      </w:r>
      <w:r w:rsidRPr="00EC4215">
        <w:rPr>
          <w:rFonts w:hAnsi="宋体" w:cs="宋体" w:hint="eastAsia"/>
          <w:b/>
          <w:kern w:val="2"/>
          <w:szCs w:val="24"/>
          <w:lang w:bidi="ar"/>
        </w:rPr>
        <w:t>供应商</w:t>
      </w:r>
      <w:r w:rsidRPr="00EC4215">
        <w:rPr>
          <w:rFonts w:hAnsi="宋体" w:cs="宋体" w:hint="eastAsia"/>
          <w:b/>
          <w:kern w:val="2"/>
          <w:szCs w:val="24"/>
          <w:lang w:val="zh-CN" w:bidi="ar"/>
        </w:rPr>
        <w:t>自身原因导致</w:t>
      </w:r>
      <w:r w:rsidRPr="00EC4215">
        <w:rPr>
          <w:rFonts w:hAnsi="宋体" w:cs="宋体" w:hint="eastAsia"/>
          <w:b/>
          <w:kern w:val="2"/>
          <w:szCs w:val="24"/>
          <w:lang w:bidi="ar"/>
        </w:rPr>
        <w:t>未在规定时间内成功解密响应文件的，视为撤销其响应文件。</w:t>
      </w:r>
    </w:p>
    <w:p w:rsidR="00720CDC" w:rsidRDefault="00B73413" w:rsidP="005E301C">
      <w:pPr>
        <w:pStyle w:val="a0"/>
        <w:spacing w:line="360" w:lineRule="auto"/>
        <w:rPr>
          <w:rFonts w:hAnsi="宋体"/>
        </w:rPr>
      </w:pPr>
      <w:r>
        <w:rPr>
          <w:rFonts w:hAnsi="宋体" w:hint="eastAsia"/>
          <w:snapToGrid w:val="0"/>
        </w:rPr>
        <w:t>18</w:t>
      </w:r>
      <w:r>
        <w:rPr>
          <w:rFonts w:hAnsi="宋体" w:hint="eastAsia"/>
        </w:rPr>
        <w:t>.3采购代理机构将对开标过程进行记录，并存档备查。</w:t>
      </w:r>
    </w:p>
    <w:p w:rsidR="00720CDC" w:rsidRDefault="00B73413" w:rsidP="005E301C">
      <w:pPr>
        <w:pStyle w:val="a0"/>
        <w:spacing w:line="360" w:lineRule="auto"/>
        <w:rPr>
          <w:rFonts w:hAnsi="宋体" w:cs="宋体"/>
          <w:kern w:val="2"/>
          <w:szCs w:val="24"/>
          <w:lang w:bidi="ar"/>
        </w:rPr>
      </w:pPr>
      <w:r>
        <w:rPr>
          <w:rFonts w:hAnsi="宋体" w:hint="eastAsia"/>
        </w:rPr>
        <w:t>1</w:t>
      </w:r>
      <w:r>
        <w:rPr>
          <w:rFonts w:hAnsi="宋体" w:cs="宋体" w:hint="eastAsia"/>
          <w:kern w:val="2"/>
          <w:szCs w:val="24"/>
          <w:lang w:bidi="ar"/>
        </w:rPr>
        <w:t>8.</w:t>
      </w:r>
      <w:r>
        <w:rPr>
          <w:rFonts w:hAnsi="宋体" w:cs="宋体"/>
          <w:kern w:val="2"/>
          <w:szCs w:val="24"/>
          <w:lang w:bidi="ar"/>
        </w:rPr>
        <w:t>4</w:t>
      </w:r>
      <w:r>
        <w:rPr>
          <w:rFonts w:hAnsi="宋体" w:cs="宋体" w:hint="eastAsia"/>
          <w:kern w:val="2"/>
          <w:szCs w:val="24"/>
          <w:lang w:bidi="ar"/>
        </w:rPr>
        <w:t>开标时，采购代理机构将通过网上开评标系统公布供应商名称、报价等其它内容。供应商若有报价和优惠未被唱出，应在开标系统内及时声明，否则采购代理机构对此不承担任何责任。</w:t>
      </w:r>
    </w:p>
    <w:p w:rsidR="00720CDC" w:rsidRDefault="00B73413" w:rsidP="005E301C">
      <w:pPr>
        <w:pStyle w:val="a0"/>
        <w:spacing w:line="360" w:lineRule="auto"/>
        <w:rPr>
          <w:rFonts w:hAnsi="宋体" w:cs="宋体"/>
          <w:kern w:val="2"/>
          <w:szCs w:val="24"/>
          <w:lang w:bidi="ar"/>
        </w:rPr>
      </w:pPr>
      <w:r>
        <w:rPr>
          <w:rFonts w:hAnsi="宋体" w:cs="宋体" w:hint="eastAsia"/>
          <w:kern w:val="2"/>
          <w:szCs w:val="24"/>
          <w:lang w:bidi="ar"/>
        </w:rPr>
        <w:t>供应商对开标过程和开标记录有异议，以及认为采购人、采购代理机构相关工作人员有需要回避的情形的，应在网上开标大厅中提出询问或者回避申请。</w:t>
      </w:r>
    </w:p>
    <w:p w:rsidR="00720CDC" w:rsidRDefault="00B73413" w:rsidP="005E301C">
      <w:pPr>
        <w:pStyle w:val="a0"/>
        <w:spacing w:line="360" w:lineRule="auto"/>
        <w:rPr>
          <w:rFonts w:hAnsi="宋体" w:cs="宋体"/>
          <w:kern w:val="2"/>
          <w:szCs w:val="24"/>
          <w:lang w:bidi="ar"/>
        </w:rPr>
      </w:pPr>
      <w:r>
        <w:rPr>
          <w:rFonts w:hAnsi="宋体" w:cs="宋体" w:hint="eastAsia"/>
          <w:kern w:val="2"/>
          <w:szCs w:val="24"/>
          <w:lang w:bidi="ar"/>
        </w:rPr>
        <w:t>供应商在开标前应当根据“网上开标大厅操作手册（投标人）”（具体操作请参考淄博市公共资源交易网→办事指南→服务指南→网上开标大厅操作手册（投标人））提前调试电脑，技术咨询电话：400-998-0000。</w:t>
      </w:r>
    </w:p>
    <w:p w:rsidR="00720CDC" w:rsidRDefault="00B73413" w:rsidP="005E301C">
      <w:pPr>
        <w:pStyle w:val="a0"/>
        <w:spacing w:line="360" w:lineRule="auto"/>
        <w:rPr>
          <w:rFonts w:hAnsi="宋体" w:cs="宋体"/>
          <w:kern w:val="2"/>
          <w:szCs w:val="24"/>
          <w:lang w:bidi="ar"/>
        </w:rPr>
      </w:pPr>
      <w:r>
        <w:rPr>
          <w:rFonts w:hAnsi="宋体" w:cs="宋体" w:hint="eastAsia"/>
          <w:kern w:val="2"/>
          <w:szCs w:val="24"/>
          <w:lang w:bidi="ar"/>
        </w:rPr>
        <w:t>在项目开评标全过程中，供应商应保持实时在线状态，参与远程交互的法定代表人（非法人组织的负责人）或其授权代表应始终为同一个人，中途不得更换，在废标、澄清、提疑、传送文件、协商等情况下需要交互时，供应商一端参与交互的人员将被视为本项目供应商的法定代表人（非法人组织的负责人）或其授权代表。专业人员小组会随时通过网上开标系统发出询标信息，供应商在专业人员小组规定时间内通过企业会员系统进行回复，未能按时答复的，专业人员小组将视同其放弃澄清、说明、补正等。</w:t>
      </w:r>
    </w:p>
    <w:p w:rsidR="00720CDC" w:rsidRDefault="00B73413" w:rsidP="005E301C">
      <w:pPr>
        <w:pStyle w:val="a0"/>
        <w:spacing w:line="360" w:lineRule="auto"/>
        <w:rPr>
          <w:rFonts w:hAnsi="宋体" w:cs="宋体"/>
          <w:kern w:val="2"/>
          <w:szCs w:val="24"/>
          <w:lang w:bidi="ar"/>
        </w:rPr>
      </w:pPr>
      <w:r>
        <w:rPr>
          <w:rFonts w:hAnsi="宋体" w:cs="宋体" w:hint="eastAsia"/>
          <w:kern w:val="2"/>
          <w:szCs w:val="24"/>
          <w:lang w:bidi="ar"/>
        </w:rPr>
        <w:t>本项目下载、上传、开标均通过互联网操作，供应商应当充分考虑网络拥堵及平台操作所需时间等因素，保证在开评标期间电脑、网络、预留电话等能够正常使用。</w:t>
      </w:r>
      <w:r>
        <w:rPr>
          <w:rFonts w:hAnsi="宋体" w:cs="宋体"/>
          <w:kern w:val="2"/>
          <w:szCs w:val="24"/>
          <w:lang w:bidi="ar"/>
        </w:rPr>
        <w:t xml:space="preserve"> </w:t>
      </w:r>
    </w:p>
    <w:p w:rsidR="00EC4215" w:rsidRDefault="00B73413" w:rsidP="005E301C">
      <w:pPr>
        <w:pStyle w:val="a0"/>
        <w:spacing w:line="360" w:lineRule="auto"/>
        <w:rPr>
          <w:rFonts w:hAnsi="宋体" w:cs="宋体"/>
          <w:kern w:val="2"/>
          <w:szCs w:val="24"/>
          <w:lang w:bidi="ar"/>
        </w:rPr>
      </w:pPr>
      <w:r>
        <w:rPr>
          <w:rFonts w:hAnsi="宋体" w:cs="宋体" w:hint="eastAsia"/>
          <w:kern w:val="2"/>
          <w:szCs w:val="24"/>
          <w:lang w:bidi="ar"/>
        </w:rPr>
        <w:t>因以上造成的一切后果由各供应商自行承担。</w:t>
      </w:r>
      <w:bookmarkStart w:id="160" w:name="_Toc51257703"/>
      <w:bookmarkStart w:id="161" w:name="_Toc518923084"/>
    </w:p>
    <w:p w:rsidR="00720CDC" w:rsidRPr="00EC4215" w:rsidRDefault="00B73413" w:rsidP="005E301C">
      <w:pPr>
        <w:pStyle w:val="a0"/>
        <w:spacing w:line="360" w:lineRule="auto"/>
        <w:ind w:firstLine="0"/>
        <w:rPr>
          <w:rFonts w:hAnsi="宋体" w:cs="宋体"/>
          <w:b/>
          <w:kern w:val="2"/>
          <w:szCs w:val="24"/>
          <w:lang w:bidi="ar"/>
        </w:rPr>
      </w:pPr>
      <w:r w:rsidRPr="00EC4215">
        <w:rPr>
          <w:rFonts w:hint="eastAsia"/>
          <w:b/>
        </w:rPr>
        <w:t>19.资格审查</w:t>
      </w:r>
      <w:bookmarkEnd w:id="160"/>
      <w:bookmarkEnd w:id="161"/>
    </w:p>
    <w:p w:rsidR="00720CDC" w:rsidRDefault="00B73413" w:rsidP="005E301C">
      <w:pPr>
        <w:tabs>
          <w:tab w:val="left" w:pos="0"/>
        </w:tabs>
        <w:spacing w:line="360" w:lineRule="auto"/>
        <w:ind w:left="2" w:firstLineChars="200" w:firstLine="480"/>
        <w:rPr>
          <w:rFonts w:ascii="宋体" w:hAnsi="宋体"/>
          <w:sz w:val="24"/>
        </w:rPr>
      </w:pPr>
      <w:bookmarkStart w:id="162" w:name="_Toc51257704"/>
      <w:r>
        <w:rPr>
          <w:rFonts w:ascii="宋体" w:hAnsi="宋体" w:hint="eastAsia"/>
          <w:sz w:val="24"/>
        </w:rPr>
        <w:t>19.1</w:t>
      </w:r>
      <w:r>
        <w:rPr>
          <w:rFonts w:ascii="宋体" w:hAnsi="宋体" w:cs="宋体" w:hint="eastAsia"/>
          <w:sz w:val="24"/>
        </w:rPr>
        <w:t>采购人或采购代理机构依据法律法规和</w:t>
      </w:r>
      <w:r>
        <w:rPr>
          <w:rFonts w:ascii="宋体" w:hAnsi="宋体" w:hint="eastAsia"/>
          <w:sz w:val="24"/>
        </w:rPr>
        <w:t>单一来源采购文件中规定的内</w:t>
      </w:r>
      <w:r>
        <w:rPr>
          <w:rFonts w:ascii="宋体" w:hAnsi="宋体"/>
          <w:sz w:val="24"/>
        </w:rPr>
        <w:t>容</w:t>
      </w:r>
      <w:r>
        <w:rPr>
          <w:rFonts w:ascii="宋体" w:hAnsi="宋体" w:hint="eastAsia"/>
          <w:sz w:val="24"/>
        </w:rPr>
        <w:t>，对供应商的资格进行审查。</w:t>
      </w:r>
    </w:p>
    <w:p w:rsidR="00720CDC" w:rsidRDefault="00B73413" w:rsidP="005E301C">
      <w:pPr>
        <w:spacing w:line="360" w:lineRule="auto"/>
        <w:ind w:firstLineChars="200" w:firstLine="480"/>
        <w:rPr>
          <w:rFonts w:asciiTheme="minorEastAsia" w:hAnsiTheme="minorEastAsia" w:cs="宋体"/>
          <w:bCs/>
          <w:sz w:val="24"/>
        </w:rPr>
      </w:pPr>
      <w:r>
        <w:rPr>
          <w:rFonts w:ascii="宋体" w:hAnsi="宋体"/>
          <w:sz w:val="24"/>
        </w:rPr>
        <w:t>1</w:t>
      </w:r>
      <w:r>
        <w:rPr>
          <w:rFonts w:ascii="宋体" w:hAnsi="宋体" w:hint="eastAsia"/>
          <w:sz w:val="24"/>
        </w:rPr>
        <w:t>9</w:t>
      </w:r>
      <w:r>
        <w:rPr>
          <w:rFonts w:ascii="宋体" w:hAnsi="宋体"/>
          <w:sz w:val="24"/>
        </w:rPr>
        <w:t>.2</w:t>
      </w:r>
      <w:r>
        <w:rPr>
          <w:rFonts w:ascii="宋体" w:hAnsi="宋体" w:hint="eastAsia"/>
          <w:sz w:val="24"/>
        </w:rPr>
        <w:t>采购人或采购代理机构将按</w:t>
      </w:r>
      <w:r>
        <w:rPr>
          <w:rFonts w:ascii="宋体" w:hAnsi="宋体" w:hint="eastAsia"/>
          <w:sz w:val="24"/>
          <w:u w:val="single"/>
        </w:rPr>
        <w:t>供应商须知资料表</w:t>
      </w:r>
      <w:r>
        <w:rPr>
          <w:rFonts w:ascii="宋体" w:hAnsi="宋体" w:hint="eastAsia"/>
          <w:sz w:val="24"/>
        </w:rPr>
        <w:t>中规定的时间查询供应商的信用记录。</w:t>
      </w:r>
      <w:r>
        <w:rPr>
          <w:rFonts w:ascii="宋体" w:hAnsi="宋体" w:cs="宋体" w:hint="eastAsia"/>
          <w:sz w:val="24"/>
        </w:rPr>
        <w:t>供应商在中国政府采购网（</w:t>
      </w:r>
      <w:hyperlink r:id="rId11" w:history="1">
        <w:r>
          <w:rPr>
            <w:rFonts w:ascii="宋体" w:hAnsi="宋体" w:cs="宋体" w:hint="eastAsia"/>
          </w:rPr>
          <w:t>www.ccgp.gov.cn</w:t>
        </w:r>
      </w:hyperlink>
      <w:r>
        <w:rPr>
          <w:rFonts w:ascii="宋体" w:hAnsi="宋体" w:cs="宋体" w:hint="eastAsia"/>
          <w:sz w:val="24"/>
        </w:rPr>
        <w:t>）被列入政府采购严重违法失信行为记录名单，</w:t>
      </w:r>
      <w:r>
        <w:rPr>
          <w:rFonts w:ascii="宋体" w:hAnsi="宋体" w:cs="宋体"/>
          <w:sz w:val="24"/>
        </w:rPr>
        <w:t>或</w:t>
      </w:r>
      <w:r>
        <w:rPr>
          <w:rFonts w:ascii="宋体" w:hAnsi="宋体" w:cs="宋体" w:hint="eastAsia"/>
          <w:sz w:val="24"/>
        </w:rPr>
        <w:t>在“信用中国”网站（</w:t>
      </w:r>
      <w:hyperlink r:id="rId12" w:history="1">
        <w:r>
          <w:rPr>
            <w:rFonts w:ascii="宋体" w:hAnsi="宋体" w:cs="宋体" w:hint="eastAsia"/>
          </w:rPr>
          <w:t>www.creditchina.gov.cn</w:t>
        </w:r>
      </w:hyperlink>
      <w:r>
        <w:rPr>
          <w:rFonts w:ascii="宋体" w:hAnsi="宋体" w:cs="宋体" w:hint="eastAsia"/>
          <w:sz w:val="24"/>
        </w:rPr>
        <w:t>）被列入失信被执行人、重大税收违法案件当事人名单的</w:t>
      </w:r>
      <w:r>
        <w:rPr>
          <w:rFonts w:ascii="宋体" w:hAnsi="宋体" w:hint="eastAsia"/>
          <w:bCs/>
          <w:sz w:val="24"/>
        </w:rPr>
        <w:t>，其响应将被拒绝</w:t>
      </w:r>
      <w:r>
        <w:rPr>
          <w:rFonts w:ascii="宋体" w:hAnsi="宋体" w:cs="宋体" w:hint="eastAsia"/>
          <w:bCs/>
          <w:sz w:val="24"/>
        </w:rPr>
        <w:t>。</w:t>
      </w:r>
    </w:p>
    <w:p w:rsidR="00720CDC" w:rsidRDefault="00B73413" w:rsidP="005E301C">
      <w:pPr>
        <w:spacing w:line="360" w:lineRule="auto"/>
        <w:ind w:firstLineChars="200" w:firstLine="480"/>
        <w:jc w:val="left"/>
        <w:rPr>
          <w:rFonts w:ascii="宋体" w:hAnsi="宋体" w:cs="宋体"/>
          <w:bCs/>
          <w:sz w:val="24"/>
        </w:rPr>
      </w:pPr>
      <w:r>
        <w:rPr>
          <w:rFonts w:ascii="宋体" w:hAnsi="宋体" w:cs="宋体" w:hint="eastAsia"/>
          <w:bCs/>
          <w:sz w:val="24"/>
        </w:rPr>
        <w:t>以联合体形式进行响应的，联合体任何成员存在以上不良信用记录的，联合体其响应将被</w:t>
      </w:r>
      <w:r>
        <w:rPr>
          <w:rFonts w:ascii="宋体" w:hAnsi="宋体" w:hint="eastAsia"/>
          <w:bCs/>
          <w:sz w:val="24"/>
        </w:rPr>
        <w:t>拒绝</w:t>
      </w:r>
      <w:r>
        <w:rPr>
          <w:rFonts w:ascii="宋体" w:hAnsi="宋体" w:cs="宋体" w:hint="eastAsia"/>
          <w:bCs/>
          <w:sz w:val="24"/>
        </w:rPr>
        <w:t>。</w:t>
      </w:r>
    </w:p>
    <w:p w:rsidR="00720CDC" w:rsidRDefault="00B73413" w:rsidP="005E301C">
      <w:pPr>
        <w:tabs>
          <w:tab w:val="left" w:pos="0"/>
        </w:tabs>
        <w:spacing w:line="360" w:lineRule="auto"/>
        <w:ind w:left="2" w:firstLineChars="200" w:firstLine="480"/>
        <w:rPr>
          <w:rFonts w:ascii="宋体" w:hAnsi="宋体" w:cs="宋体"/>
          <w:bCs/>
          <w:sz w:val="24"/>
        </w:rPr>
      </w:pPr>
      <w:r>
        <w:rPr>
          <w:rFonts w:ascii="宋体" w:hAnsi="宋体" w:cs="宋体" w:hint="eastAsia"/>
          <w:bCs/>
          <w:sz w:val="24"/>
        </w:rPr>
        <w:t>19.3采购人或采购代理机构将信用记录查询情况签字并存档备查。供应商信用记录情况以采购人或采购代理机构查询结果为准。</w:t>
      </w:r>
    </w:p>
    <w:p w:rsidR="00720CDC" w:rsidRDefault="00B73413" w:rsidP="005E301C">
      <w:pPr>
        <w:tabs>
          <w:tab w:val="left" w:pos="0"/>
        </w:tabs>
        <w:spacing w:line="360" w:lineRule="auto"/>
        <w:ind w:left="2" w:firstLineChars="200" w:firstLine="480"/>
        <w:rPr>
          <w:rFonts w:ascii="宋体" w:hAnsi="宋体" w:cs="宋体"/>
          <w:bCs/>
          <w:sz w:val="24"/>
        </w:rPr>
      </w:pPr>
      <w:r>
        <w:rPr>
          <w:rFonts w:ascii="宋体" w:hAnsi="宋体" w:hint="eastAsia"/>
          <w:bCs/>
          <w:sz w:val="24"/>
        </w:rPr>
        <w:t>在本单一来源采购文件规定的查询时间之后，网站信息发生的任何变更均不再作为评审依据</w:t>
      </w:r>
      <w:r>
        <w:rPr>
          <w:rFonts w:ascii="宋体" w:hAnsi="宋体" w:cs="宋体" w:hint="eastAsia"/>
          <w:bCs/>
          <w:sz w:val="24"/>
        </w:rPr>
        <w:t>。</w:t>
      </w:r>
    </w:p>
    <w:p w:rsidR="00720CDC" w:rsidRDefault="00B73413" w:rsidP="005E301C">
      <w:pPr>
        <w:tabs>
          <w:tab w:val="left" w:pos="0"/>
        </w:tabs>
        <w:spacing w:line="360" w:lineRule="auto"/>
        <w:ind w:left="2" w:firstLineChars="200" w:firstLine="480"/>
        <w:rPr>
          <w:rFonts w:hAnsi="宋体"/>
          <w:bCs/>
        </w:rPr>
      </w:pPr>
      <w:r>
        <w:rPr>
          <w:rFonts w:ascii="宋体" w:hAnsi="宋体" w:cs="宋体" w:hint="eastAsia"/>
          <w:bCs/>
          <w:sz w:val="24"/>
        </w:rPr>
        <w:t>供应商自行提供的与网站信息不一致的其他证明材料不作为资格审查</w:t>
      </w:r>
      <w:r>
        <w:rPr>
          <w:rFonts w:ascii="宋体" w:hAnsi="宋体" w:cs="宋体"/>
          <w:bCs/>
          <w:sz w:val="24"/>
        </w:rPr>
        <w:t>的</w:t>
      </w:r>
      <w:r>
        <w:rPr>
          <w:rFonts w:ascii="宋体" w:hAnsi="宋体" w:cs="宋体" w:hint="eastAsia"/>
          <w:bCs/>
          <w:sz w:val="24"/>
        </w:rPr>
        <w:t>依据。</w:t>
      </w:r>
      <w:bookmarkEnd w:id="162"/>
    </w:p>
    <w:p w:rsidR="00720CDC" w:rsidRDefault="00B73413" w:rsidP="005E301C">
      <w:pPr>
        <w:spacing w:line="360" w:lineRule="auto"/>
        <w:ind w:left="482" w:hangingChars="200" w:hanging="482"/>
        <w:outlineLvl w:val="2"/>
        <w:rPr>
          <w:rFonts w:ascii="宋体" w:hAnsi="宋体"/>
          <w:b/>
          <w:bCs/>
          <w:snapToGrid w:val="0"/>
          <w:sz w:val="24"/>
        </w:rPr>
      </w:pPr>
      <w:bookmarkStart w:id="163" w:name="_Toc31289"/>
      <w:bookmarkStart w:id="164" w:name="_Toc24972"/>
      <w:bookmarkStart w:id="165" w:name="_Toc515647786"/>
      <w:bookmarkStart w:id="166" w:name="_Toc520356169"/>
      <w:r>
        <w:rPr>
          <w:rFonts w:ascii="宋体" w:hAnsi="宋体" w:hint="eastAsia"/>
          <w:b/>
          <w:bCs/>
          <w:snapToGrid w:val="0"/>
          <w:sz w:val="24"/>
        </w:rPr>
        <w:t>20.组建专业人员小组</w:t>
      </w:r>
    </w:p>
    <w:p w:rsidR="00720CDC" w:rsidRDefault="00B73413" w:rsidP="005E301C">
      <w:pPr>
        <w:tabs>
          <w:tab w:val="left" w:pos="0"/>
        </w:tabs>
        <w:spacing w:line="360" w:lineRule="auto"/>
        <w:ind w:left="2" w:firstLineChars="200" w:firstLine="480"/>
        <w:rPr>
          <w:rFonts w:ascii="宋体" w:hAnsi="宋体"/>
          <w:sz w:val="24"/>
          <w:lang w:val="zh-CN"/>
        </w:rPr>
      </w:pPr>
      <w:r>
        <w:rPr>
          <w:rFonts w:ascii="宋体" w:hAnsi="宋体" w:hint="eastAsia"/>
          <w:sz w:val="24"/>
        </w:rPr>
        <w:t>20.1按照《政府采购评审专家管理办法》财库</w:t>
      </w:r>
      <w:r>
        <w:rPr>
          <w:rFonts w:ascii="宋体" w:hAnsi="宋体" w:cs="宋体" w:hint="eastAsia"/>
          <w:sz w:val="24"/>
        </w:rPr>
        <w:t>〔2016〕</w:t>
      </w:r>
      <w:r>
        <w:rPr>
          <w:rFonts w:ascii="宋体" w:hAnsi="宋体" w:hint="eastAsia"/>
          <w:sz w:val="24"/>
        </w:rPr>
        <w:t>198号）、《山东省政府采购评审专家管理实施办法》鲁财采</w:t>
      </w:r>
      <w:r>
        <w:rPr>
          <w:rFonts w:ascii="宋体" w:hAnsi="宋体" w:cs="宋体" w:hint="eastAsia"/>
          <w:sz w:val="24"/>
        </w:rPr>
        <w:t>〔2018〕</w:t>
      </w:r>
      <w:r>
        <w:rPr>
          <w:rFonts w:ascii="宋体" w:hAnsi="宋体" w:hint="eastAsia"/>
          <w:sz w:val="24"/>
        </w:rPr>
        <w:t>66号）、《山东省政府采购评审专家抽取规则》鲁财采</w:t>
      </w:r>
      <w:r>
        <w:rPr>
          <w:rFonts w:ascii="宋体" w:hAnsi="宋体" w:cs="宋体" w:hint="eastAsia"/>
          <w:sz w:val="24"/>
        </w:rPr>
        <w:t>〔2017〕</w:t>
      </w:r>
      <w:r>
        <w:rPr>
          <w:rFonts w:ascii="宋体" w:hAnsi="宋体" w:hint="eastAsia"/>
          <w:sz w:val="24"/>
        </w:rPr>
        <w:t>64号）</w:t>
      </w:r>
      <w:r>
        <w:rPr>
          <w:rFonts w:ascii="宋体" w:hAnsi="宋体" w:hint="eastAsia"/>
          <w:sz w:val="24"/>
          <w:lang w:val="zh-CN"/>
        </w:rPr>
        <w:t>及本项目本级和上级财政部门的有关规定组建的</w:t>
      </w:r>
      <w:r>
        <w:rPr>
          <w:rFonts w:ascii="宋体" w:hAnsi="宋体" w:hint="eastAsia"/>
          <w:sz w:val="24"/>
        </w:rPr>
        <w:t>专业人员小组</w:t>
      </w:r>
      <w:r>
        <w:rPr>
          <w:rFonts w:ascii="宋体" w:hAnsi="宋体" w:hint="eastAsia"/>
          <w:sz w:val="24"/>
          <w:lang w:val="zh-CN"/>
        </w:rPr>
        <w:t>，负责本项目</w:t>
      </w:r>
      <w:r>
        <w:rPr>
          <w:rFonts w:ascii="宋体" w:hAnsi="宋体" w:hint="eastAsia"/>
          <w:sz w:val="24"/>
        </w:rPr>
        <w:t>评审</w:t>
      </w:r>
      <w:r>
        <w:rPr>
          <w:rFonts w:ascii="宋体" w:hAnsi="宋体" w:hint="eastAsia"/>
          <w:sz w:val="24"/>
          <w:lang w:val="zh-CN"/>
        </w:rPr>
        <w:t>工作。</w:t>
      </w:r>
    </w:p>
    <w:p w:rsidR="00A31873" w:rsidRDefault="00B73413" w:rsidP="00A31873">
      <w:pPr>
        <w:spacing w:line="360" w:lineRule="auto"/>
        <w:ind w:leftChars="229" w:left="481"/>
        <w:rPr>
          <w:rFonts w:ascii="宋体" w:hAnsi="宋体"/>
          <w:snapToGrid w:val="0"/>
          <w:sz w:val="24"/>
        </w:rPr>
      </w:pPr>
      <w:r>
        <w:rPr>
          <w:rFonts w:ascii="宋体" w:hAnsi="宋体" w:hint="eastAsia"/>
          <w:snapToGrid w:val="0"/>
          <w:sz w:val="24"/>
        </w:rPr>
        <w:t>20.2单一来源采购人员应当编写协商情况记录，协商情况记录应当由采购全</w:t>
      </w:r>
    </w:p>
    <w:p w:rsidR="00720CDC" w:rsidRPr="00A31873" w:rsidRDefault="00B73413" w:rsidP="00A31873">
      <w:pPr>
        <w:spacing w:line="360" w:lineRule="auto"/>
        <w:rPr>
          <w:rFonts w:ascii="宋体" w:hAnsi="宋体"/>
          <w:snapToGrid w:val="0"/>
          <w:sz w:val="24"/>
        </w:rPr>
      </w:pPr>
      <w:r>
        <w:rPr>
          <w:rFonts w:ascii="宋体" w:hAnsi="宋体" w:hint="eastAsia"/>
          <w:snapToGrid w:val="0"/>
          <w:sz w:val="24"/>
        </w:rPr>
        <w:t>体人员签字认可。对记录有异议的采购人员，应当签署不同意见并说明理由。采购人员拒绝在记录上签字又不书面说明其不同意见和理由的，视为同意。</w:t>
      </w:r>
    </w:p>
    <w:p w:rsidR="00720CDC" w:rsidRDefault="00B73413" w:rsidP="005E301C">
      <w:pPr>
        <w:pStyle w:val="3"/>
        <w:spacing w:before="0" w:after="0" w:line="360" w:lineRule="auto"/>
        <w:rPr>
          <w:rFonts w:hAnsi="宋体"/>
          <w:u w:val="none"/>
        </w:rPr>
      </w:pPr>
      <w:bookmarkStart w:id="167" w:name="_Toc5431"/>
      <w:bookmarkStart w:id="168" w:name="_Toc6213"/>
      <w:bookmarkStart w:id="169" w:name="_Toc1532"/>
      <w:r>
        <w:rPr>
          <w:rFonts w:hAnsi="宋体" w:hint="eastAsia"/>
          <w:u w:val="none"/>
        </w:rPr>
        <w:t>21.响应文件符合性审查与澄清</w:t>
      </w:r>
      <w:bookmarkEnd w:id="167"/>
      <w:bookmarkEnd w:id="168"/>
      <w:bookmarkEnd w:id="169"/>
    </w:p>
    <w:p w:rsidR="00720CDC" w:rsidRDefault="00B73413" w:rsidP="005E301C">
      <w:pPr>
        <w:spacing w:line="360" w:lineRule="auto"/>
        <w:ind w:firstLineChars="200" w:firstLine="480"/>
        <w:jc w:val="left"/>
        <w:rPr>
          <w:rFonts w:ascii="宋体" w:hAnsi="宋体"/>
          <w:sz w:val="24"/>
        </w:rPr>
      </w:pPr>
      <w:r>
        <w:rPr>
          <w:rFonts w:ascii="宋体" w:hAnsi="宋体"/>
          <w:sz w:val="24"/>
        </w:rPr>
        <w:t>2</w:t>
      </w:r>
      <w:r>
        <w:rPr>
          <w:rFonts w:ascii="宋体" w:hAnsi="宋体" w:hint="eastAsia"/>
          <w:sz w:val="24"/>
        </w:rPr>
        <w:t>1.1符合性审查是</w:t>
      </w:r>
      <w:r>
        <w:rPr>
          <w:rFonts w:ascii="宋体" w:hAnsi="宋体"/>
          <w:sz w:val="24"/>
        </w:rPr>
        <w:t>指</w:t>
      </w:r>
      <w:r>
        <w:rPr>
          <w:rFonts w:ascii="宋体" w:hAnsi="宋体" w:hint="eastAsia"/>
          <w:sz w:val="24"/>
        </w:rPr>
        <w:t>专业人员小组依据单一来源采购文件的规定，从响应文件的有效性和完整性对单一来源采购的响应程度进行审查，以确定是否对单一来源采购文件的实质性要求做出响应。</w:t>
      </w:r>
      <w:bookmarkStart w:id="170" w:name="_Hlt522424701"/>
      <w:bookmarkEnd w:id="170"/>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21.2响应文件的澄清</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21.2.1在评审期间，专业人员小组将通过网上开评标系统要求供应商对其响应文件中含义不明确、对同类问题表述不一致或者有明显文字和计算错误的内容，以及专业人员小组认为供应商的报价明显低于市场价格的报价，有可能影响履约的</w:t>
      </w:r>
      <w:r>
        <w:rPr>
          <w:rFonts w:ascii="宋体" w:hAnsi="宋体"/>
          <w:sz w:val="24"/>
        </w:rPr>
        <w:t>情况</w:t>
      </w:r>
      <w:r>
        <w:rPr>
          <w:rFonts w:ascii="宋体" w:hAnsi="宋体" w:hint="eastAsia"/>
          <w:sz w:val="24"/>
        </w:rPr>
        <w:t>作必要的澄清、说明或补正。供应商的澄清、说明或补正应在专业人员小组会规定的时间内通过网上开评标系统进行，并不得超出响应文件范围或者改变响应文件的实质性内容。</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21.2.2供应商的澄清、说明或补正将作为响应文件的一部分。</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21.2.3任何澄清和必要的解释说明的书面答复均需加盖供应商公章及法定代表人（</w:t>
      </w:r>
      <w:r>
        <w:rPr>
          <w:rFonts w:ascii="宋体" w:hAnsi="宋体" w:cs="宋体" w:hint="eastAsia"/>
          <w:sz w:val="24"/>
        </w:rPr>
        <w:t>非法人组织的负责人</w:t>
      </w:r>
      <w:r>
        <w:rPr>
          <w:rFonts w:ascii="宋体" w:hAnsi="宋体" w:hint="eastAsia"/>
          <w:sz w:val="24"/>
        </w:rPr>
        <w:t>）或其授权代表签章，否则，专业人员小组有权不予认可。</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21.3响应文件报价出现前后不一致的，按照下列规定修正：</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（1）响应文件中报价一览表内容与响应文件中相应内容不一致的，以报价一览表为准；</w:t>
      </w:r>
    </w:p>
    <w:p w:rsidR="00720CDC" w:rsidRDefault="00B73413" w:rsidP="005E301C">
      <w:pPr>
        <w:spacing w:line="360" w:lineRule="auto"/>
        <w:jc w:val="left"/>
        <w:rPr>
          <w:rFonts w:ascii="宋体" w:hAnsi="宋体"/>
          <w:sz w:val="24"/>
        </w:rPr>
      </w:pPr>
      <w:r>
        <w:rPr>
          <w:rFonts w:ascii="宋体" w:hAnsi="宋体" w:hint="eastAsia"/>
          <w:sz w:val="24"/>
        </w:rPr>
        <w:t xml:space="preserve">　　 （2）大写金额和小写金额不一致的，以大写金额为准；</w:t>
      </w:r>
    </w:p>
    <w:p w:rsidR="00720CDC" w:rsidRDefault="00B73413" w:rsidP="005E301C">
      <w:pPr>
        <w:spacing w:line="360" w:lineRule="auto"/>
        <w:jc w:val="left"/>
        <w:rPr>
          <w:rFonts w:ascii="宋体" w:hAnsi="宋体"/>
          <w:sz w:val="24"/>
        </w:rPr>
      </w:pPr>
      <w:r>
        <w:rPr>
          <w:rFonts w:ascii="宋体" w:hAnsi="宋体" w:hint="eastAsia"/>
          <w:sz w:val="24"/>
        </w:rPr>
        <w:t xml:space="preserve">　   （3）单价金额小数点或者百分比有明显错位的，以报价一览表的总价为准，并修改单价；</w:t>
      </w:r>
    </w:p>
    <w:p w:rsidR="00720CDC" w:rsidRDefault="00B73413" w:rsidP="005E301C">
      <w:pPr>
        <w:spacing w:line="360" w:lineRule="auto"/>
        <w:jc w:val="left"/>
        <w:rPr>
          <w:rFonts w:ascii="宋体" w:hAnsi="宋体"/>
          <w:sz w:val="24"/>
        </w:rPr>
      </w:pPr>
      <w:r>
        <w:rPr>
          <w:rFonts w:ascii="宋体" w:hAnsi="宋体" w:hint="eastAsia"/>
          <w:sz w:val="24"/>
        </w:rPr>
        <w:t xml:space="preserve">　   （4）总价金额与按单价汇总金额不一致的，以单价金额计算结果为准。</w:t>
      </w:r>
    </w:p>
    <w:p w:rsidR="00720CDC" w:rsidRDefault="00B73413" w:rsidP="005E301C">
      <w:pPr>
        <w:spacing w:line="360" w:lineRule="auto"/>
        <w:jc w:val="left"/>
        <w:rPr>
          <w:rFonts w:ascii="宋体" w:hAnsi="宋体"/>
          <w:sz w:val="24"/>
        </w:rPr>
      </w:pPr>
      <w:r>
        <w:rPr>
          <w:rFonts w:ascii="宋体" w:hAnsi="宋体" w:hint="eastAsia"/>
          <w:sz w:val="24"/>
        </w:rPr>
        <w:t xml:space="preserve">　　同时出现两种以上不一致的，按照前款规定的顺序进行修正。修正后的报价按照第21</w:t>
      </w:r>
      <w:r>
        <w:rPr>
          <w:rFonts w:ascii="宋体" w:hAnsi="宋体"/>
          <w:sz w:val="24"/>
        </w:rPr>
        <w:t>.2</w:t>
      </w:r>
      <w:r>
        <w:rPr>
          <w:rFonts w:ascii="宋体" w:hAnsi="宋体" w:hint="eastAsia"/>
          <w:sz w:val="24"/>
        </w:rPr>
        <w:t>条的规定经供应商确认后产生约束力，供应商不确认的，其响应将被认定为</w:t>
      </w:r>
      <w:r>
        <w:rPr>
          <w:rFonts w:ascii="宋体" w:hAnsi="宋体" w:hint="eastAsia"/>
          <w:bCs/>
          <w:sz w:val="24"/>
        </w:rPr>
        <w:t>响应无效</w:t>
      </w:r>
      <w:r>
        <w:rPr>
          <w:rFonts w:ascii="宋体" w:hAnsi="宋体" w:hint="eastAsia"/>
          <w:sz w:val="24"/>
        </w:rPr>
        <w:t>。</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对不同文字文本响应文件的解释发生异议的，以中文文本为准。</w:t>
      </w:r>
    </w:p>
    <w:p w:rsidR="00720CDC" w:rsidRDefault="00B73413" w:rsidP="005E301C">
      <w:pPr>
        <w:pStyle w:val="3"/>
        <w:spacing w:before="0" w:after="0" w:line="360" w:lineRule="auto"/>
        <w:rPr>
          <w:rFonts w:hAnsi="宋体"/>
          <w:u w:val="none"/>
        </w:rPr>
      </w:pPr>
      <w:bookmarkStart w:id="171" w:name="_Toc6364"/>
      <w:bookmarkStart w:id="172" w:name="_Toc12068"/>
      <w:bookmarkStart w:id="173" w:name="_Toc2066"/>
      <w:bookmarkStart w:id="174" w:name="_Toc8109"/>
      <w:bookmarkStart w:id="175" w:name="_Toc9469"/>
      <w:bookmarkStart w:id="176" w:name="_Toc515647782"/>
      <w:r>
        <w:rPr>
          <w:rFonts w:hAnsi="宋体" w:hint="eastAsia"/>
          <w:u w:val="none"/>
        </w:rPr>
        <w:t>22.响应偏离</w:t>
      </w:r>
      <w:bookmarkEnd w:id="171"/>
      <w:bookmarkEnd w:id="172"/>
      <w:bookmarkEnd w:id="173"/>
      <w:bookmarkEnd w:id="174"/>
      <w:bookmarkEnd w:id="175"/>
      <w:bookmarkEnd w:id="176"/>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专业人员小组可以接受响应文件中不构成实质性偏离的不正规或不一致。</w:t>
      </w:r>
    </w:p>
    <w:p w:rsidR="00720CDC" w:rsidRDefault="00B73413" w:rsidP="005E301C">
      <w:pPr>
        <w:pStyle w:val="3"/>
        <w:spacing w:before="0" w:after="0" w:line="360" w:lineRule="auto"/>
        <w:rPr>
          <w:rFonts w:hAnsi="宋体"/>
          <w:u w:val="none"/>
        </w:rPr>
      </w:pPr>
      <w:bookmarkStart w:id="177" w:name="_Toc515647783"/>
      <w:bookmarkStart w:id="178" w:name="_Toc6092"/>
      <w:bookmarkStart w:id="179" w:name="_Toc3278"/>
      <w:bookmarkStart w:id="180" w:name="_Toc25288"/>
      <w:bookmarkStart w:id="181" w:name="_Toc26236"/>
      <w:bookmarkStart w:id="182" w:name="_Toc4950"/>
      <w:r>
        <w:rPr>
          <w:rFonts w:hAnsi="宋体" w:hint="eastAsia"/>
          <w:u w:val="none"/>
        </w:rPr>
        <w:t>23.</w:t>
      </w:r>
      <w:bookmarkEnd w:id="177"/>
      <w:r>
        <w:rPr>
          <w:rFonts w:hAnsi="宋体" w:hint="eastAsia"/>
          <w:u w:val="none"/>
        </w:rPr>
        <w:t>响应无效</w:t>
      </w:r>
      <w:bookmarkEnd w:id="178"/>
      <w:bookmarkEnd w:id="179"/>
      <w:bookmarkEnd w:id="180"/>
      <w:bookmarkEnd w:id="181"/>
      <w:bookmarkEnd w:id="182"/>
    </w:p>
    <w:p w:rsidR="00720CDC" w:rsidRDefault="00B73413" w:rsidP="005E301C">
      <w:pPr>
        <w:pStyle w:val="a7"/>
        <w:spacing w:line="360" w:lineRule="auto"/>
        <w:ind w:firstLineChars="200" w:firstLine="480"/>
        <w:jc w:val="left"/>
        <w:rPr>
          <w:szCs w:val="21"/>
        </w:rPr>
      </w:pPr>
      <w:r>
        <w:rPr>
          <w:rFonts w:hint="eastAsia"/>
        </w:rPr>
        <w:t>23.1专业人员小组要审查供应商的响应文件是否实质上响应了单一来源采购要求，未实质响应的响应文件作无效响应处理</w:t>
      </w:r>
      <w:r>
        <w:t>。</w:t>
      </w:r>
    </w:p>
    <w:p w:rsidR="00720CDC" w:rsidRDefault="00B73413" w:rsidP="005E301C">
      <w:pPr>
        <w:spacing w:line="360" w:lineRule="auto"/>
        <w:ind w:firstLineChars="200" w:firstLine="480"/>
        <w:jc w:val="left"/>
        <w:rPr>
          <w:rFonts w:ascii="宋体" w:hAnsi="宋体"/>
          <w:sz w:val="24"/>
        </w:rPr>
      </w:pPr>
      <w:r>
        <w:rPr>
          <w:rFonts w:ascii="宋体" w:hAnsi="宋体"/>
          <w:sz w:val="24"/>
        </w:rPr>
        <w:t>2</w:t>
      </w:r>
      <w:r>
        <w:rPr>
          <w:rFonts w:ascii="宋体" w:hAnsi="宋体" w:hint="eastAsia"/>
          <w:sz w:val="24"/>
        </w:rPr>
        <w:t>3.</w:t>
      </w:r>
      <w:r>
        <w:rPr>
          <w:rFonts w:ascii="宋体" w:hAnsi="宋体"/>
          <w:sz w:val="24"/>
        </w:rPr>
        <w:t>2</w:t>
      </w:r>
      <w:r>
        <w:rPr>
          <w:rFonts w:ascii="宋体" w:hAnsi="宋体" w:hint="eastAsia"/>
          <w:sz w:val="24"/>
        </w:rPr>
        <w:t>如发现下列情况之一的，其响应将被认定为</w:t>
      </w:r>
      <w:r>
        <w:rPr>
          <w:rFonts w:ascii="宋体" w:hAnsi="宋体" w:hint="eastAsia"/>
          <w:bCs/>
          <w:sz w:val="24"/>
        </w:rPr>
        <w:t>响应无效</w:t>
      </w:r>
      <w:r>
        <w:rPr>
          <w:rFonts w:ascii="宋体" w:hAnsi="宋体" w:hint="eastAsia"/>
          <w:sz w:val="24"/>
        </w:rPr>
        <w:t>：</w:t>
      </w:r>
    </w:p>
    <w:p w:rsidR="00720CDC" w:rsidRDefault="00B73413" w:rsidP="005E301C">
      <w:pPr>
        <w:spacing w:line="360" w:lineRule="auto"/>
        <w:ind w:leftChars="200" w:left="420"/>
        <w:jc w:val="left"/>
        <w:rPr>
          <w:rFonts w:ascii="宋体" w:hAnsi="宋体"/>
          <w:sz w:val="24"/>
        </w:rPr>
      </w:pPr>
      <w:r>
        <w:rPr>
          <w:rFonts w:ascii="宋体" w:hAnsi="宋体" w:hint="eastAsia"/>
          <w:sz w:val="24"/>
        </w:rPr>
        <w:t>（1）</w:t>
      </w:r>
      <w:r>
        <w:rPr>
          <w:rFonts w:cs="宋体" w:hint="eastAsia"/>
          <w:sz w:val="24"/>
        </w:rPr>
        <w:t>不具备《中华人民共和国政府采购法》第二十二条规定条件；</w:t>
      </w:r>
    </w:p>
    <w:p w:rsidR="00720CDC" w:rsidRDefault="00B73413" w:rsidP="005E301C">
      <w:pPr>
        <w:spacing w:line="360" w:lineRule="auto"/>
        <w:ind w:leftChars="200" w:left="420"/>
        <w:jc w:val="left"/>
        <w:rPr>
          <w:rFonts w:ascii="宋体" w:hAnsi="宋体"/>
          <w:sz w:val="24"/>
        </w:rPr>
      </w:pPr>
      <w:r>
        <w:rPr>
          <w:rFonts w:ascii="宋体" w:hAnsi="宋体" w:hint="eastAsia"/>
          <w:sz w:val="24"/>
        </w:rPr>
        <w:t>（2）未按照单一来源采购文件规定要求签署、盖章的；</w:t>
      </w:r>
    </w:p>
    <w:p w:rsidR="00720CDC" w:rsidRDefault="00B73413" w:rsidP="005E301C">
      <w:pPr>
        <w:spacing w:line="360" w:lineRule="auto"/>
        <w:ind w:leftChars="200" w:left="420"/>
        <w:jc w:val="left"/>
        <w:rPr>
          <w:rFonts w:ascii="宋体" w:hAnsi="宋体"/>
          <w:sz w:val="24"/>
        </w:rPr>
      </w:pPr>
      <w:r>
        <w:rPr>
          <w:rFonts w:ascii="宋体" w:hAnsi="宋体" w:hint="eastAsia"/>
          <w:sz w:val="24"/>
        </w:rPr>
        <w:t>（3）响应分项报价表未按要求填写；</w:t>
      </w:r>
    </w:p>
    <w:p w:rsidR="00720CDC" w:rsidRDefault="00B73413" w:rsidP="005E301C">
      <w:pPr>
        <w:spacing w:line="360" w:lineRule="auto"/>
        <w:ind w:leftChars="200" w:left="420"/>
        <w:jc w:val="left"/>
        <w:rPr>
          <w:rFonts w:ascii="宋体" w:hAnsi="宋体"/>
          <w:sz w:val="24"/>
        </w:rPr>
      </w:pPr>
      <w:r>
        <w:rPr>
          <w:rFonts w:ascii="宋体" w:hAnsi="宋体" w:hint="eastAsia"/>
          <w:sz w:val="24"/>
        </w:rPr>
        <w:t>（4）未满足招单一来源采购文件中商务</w:t>
      </w:r>
      <w:r>
        <w:rPr>
          <w:rFonts w:ascii="宋体" w:hAnsi="宋体"/>
          <w:sz w:val="24"/>
        </w:rPr>
        <w:t>和</w:t>
      </w:r>
      <w:r>
        <w:rPr>
          <w:rFonts w:ascii="宋体" w:hAnsi="宋体" w:hint="eastAsia"/>
          <w:sz w:val="24"/>
        </w:rPr>
        <w:t>技术</w:t>
      </w:r>
      <w:r>
        <w:rPr>
          <w:rFonts w:ascii="宋体" w:hAnsi="宋体"/>
          <w:sz w:val="24"/>
        </w:rPr>
        <w:t>条款</w:t>
      </w:r>
      <w:r>
        <w:rPr>
          <w:rFonts w:ascii="宋体" w:hAnsi="宋体" w:hint="eastAsia"/>
          <w:sz w:val="24"/>
        </w:rPr>
        <w:t>的实质性要求的；</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（5）未按单一来源采购文件规定提供政府强制采购节能产品证明材料的；</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（6）报价超过单一来源采购文件中规定的项目预算或最高限价的、拒绝报价、报价不确定、无报价或</w:t>
      </w:r>
      <w:r>
        <w:rPr>
          <w:rFonts w:cs="宋体" w:hint="eastAsia"/>
          <w:sz w:val="24"/>
          <w:lang w:val="zh-CN"/>
        </w:rPr>
        <w:t>未按采购文件要求报价的</w:t>
      </w:r>
      <w:r>
        <w:rPr>
          <w:rFonts w:ascii="宋体" w:hAnsi="宋体" w:hint="eastAsia"/>
          <w:sz w:val="24"/>
        </w:rPr>
        <w:t>；</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（7）响应有效期不足的；</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（8）联合体响应文件未附联合体响应协议书的；</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（9）不符合单一来源采购文件中有关分包规定的；</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（10）属于</w:t>
      </w:r>
      <w:r>
        <w:rPr>
          <w:rFonts w:ascii="宋体" w:hAnsi="宋体"/>
          <w:sz w:val="24"/>
        </w:rPr>
        <w:t>串通</w:t>
      </w:r>
      <w:r>
        <w:rPr>
          <w:rFonts w:ascii="宋体" w:hAnsi="宋体" w:hint="eastAsia"/>
          <w:sz w:val="24"/>
        </w:rPr>
        <w:t>响应，</w:t>
      </w:r>
      <w:r>
        <w:rPr>
          <w:rFonts w:ascii="宋体" w:hAnsi="宋体"/>
          <w:sz w:val="24"/>
        </w:rPr>
        <w:t>或者</w:t>
      </w:r>
      <w:r>
        <w:rPr>
          <w:rFonts w:ascii="宋体" w:hAnsi="宋体" w:hint="eastAsia"/>
          <w:sz w:val="24"/>
        </w:rPr>
        <w:t>依法被视为</w:t>
      </w:r>
      <w:r>
        <w:rPr>
          <w:rFonts w:ascii="宋体" w:hAnsi="宋体"/>
          <w:sz w:val="24"/>
        </w:rPr>
        <w:t>串通</w:t>
      </w:r>
      <w:r>
        <w:rPr>
          <w:rFonts w:ascii="宋体" w:hAnsi="宋体" w:hint="eastAsia"/>
          <w:sz w:val="24"/>
        </w:rPr>
        <w:t>响应；</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（11）专业人员小组认为供应商的报价明显低于市场报价，有可能影响服务质量或者不能诚信履约的，要求供应商在规定的时间内提供书面说明，但该供应商未提交相关证明材料以证明其报价合理性的；</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（12）单一来源采购文件含有采购人不能接受的附加条件的；</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（13）不具备单一来源采购文件中规定的资格要求的；</w:t>
      </w:r>
    </w:p>
    <w:p w:rsidR="00720CDC" w:rsidRDefault="00B73413" w:rsidP="005E301C">
      <w:pPr>
        <w:spacing w:line="360" w:lineRule="auto"/>
        <w:ind w:firstLineChars="200" w:firstLine="480"/>
        <w:jc w:val="left"/>
        <w:rPr>
          <w:rFonts w:ascii="宋体" w:hAnsi="宋体" w:cs="宋体"/>
          <w:sz w:val="24"/>
        </w:rPr>
      </w:pPr>
      <w:r>
        <w:rPr>
          <w:rFonts w:ascii="宋体" w:hAnsi="宋体" w:cs="宋体" w:hint="eastAsia"/>
          <w:sz w:val="24"/>
        </w:rPr>
        <w:t>（14）响应文件未完全满足单一来源采购文件中带有“★”号的条款或指标，或超过单一来源采购文件规定的允许出现偏差的最大范围、幅度和最高项数；</w:t>
      </w:r>
    </w:p>
    <w:p w:rsidR="00720CDC" w:rsidRDefault="00B73413" w:rsidP="005E301C">
      <w:pPr>
        <w:spacing w:line="360" w:lineRule="auto"/>
        <w:ind w:firstLineChars="200" w:firstLine="480"/>
        <w:jc w:val="left"/>
        <w:rPr>
          <w:rFonts w:ascii="宋体" w:hAnsi="宋体" w:cs="宋体"/>
          <w:sz w:val="24"/>
        </w:rPr>
      </w:pPr>
      <w:r>
        <w:rPr>
          <w:rFonts w:ascii="宋体" w:hAnsi="宋体" w:cs="宋体" w:hint="eastAsia"/>
          <w:sz w:val="24"/>
        </w:rPr>
        <w:t>（15）响应文件提供虚假材料；</w:t>
      </w:r>
    </w:p>
    <w:p w:rsidR="00720CDC" w:rsidRDefault="00B73413" w:rsidP="005E301C">
      <w:pPr>
        <w:spacing w:line="360" w:lineRule="auto"/>
        <w:ind w:firstLineChars="200" w:firstLine="480"/>
        <w:jc w:val="left"/>
        <w:rPr>
          <w:rFonts w:ascii="宋体" w:hAnsi="宋体" w:cs="宋体"/>
          <w:sz w:val="24"/>
        </w:rPr>
      </w:pPr>
      <w:r>
        <w:rPr>
          <w:rFonts w:ascii="宋体" w:hAnsi="宋体" w:cs="宋体" w:hint="eastAsia"/>
          <w:sz w:val="24"/>
        </w:rPr>
        <w:t>（16）属于采购人与供应商相互串通响应情形；</w:t>
      </w:r>
    </w:p>
    <w:p w:rsidR="00720CDC" w:rsidRDefault="00B73413" w:rsidP="005E301C">
      <w:pPr>
        <w:spacing w:line="360" w:lineRule="auto"/>
        <w:ind w:firstLineChars="200" w:firstLine="480"/>
        <w:jc w:val="left"/>
        <w:rPr>
          <w:rFonts w:ascii="宋体" w:hAnsi="宋体" w:cs="宋体"/>
          <w:sz w:val="24"/>
        </w:rPr>
      </w:pPr>
      <w:r>
        <w:rPr>
          <w:rFonts w:ascii="宋体" w:hAnsi="宋体" w:cs="宋体" w:hint="eastAsia"/>
          <w:sz w:val="24"/>
        </w:rPr>
        <w:t>（17）对采购人、采购代理机构、</w:t>
      </w:r>
      <w:r>
        <w:rPr>
          <w:rFonts w:ascii="宋体" w:hAnsi="宋体" w:hint="eastAsia"/>
          <w:sz w:val="24"/>
        </w:rPr>
        <w:t>专业人员小组</w:t>
      </w:r>
      <w:r>
        <w:rPr>
          <w:rFonts w:ascii="宋体" w:hAnsi="宋体" w:cs="宋体" w:hint="eastAsia"/>
          <w:sz w:val="24"/>
        </w:rPr>
        <w:t>及其他工作人员施加影响，有碍公平、公正；</w:t>
      </w:r>
    </w:p>
    <w:p w:rsidR="00720CDC" w:rsidRDefault="00B73413" w:rsidP="005E301C">
      <w:pPr>
        <w:spacing w:line="360" w:lineRule="auto"/>
        <w:ind w:firstLineChars="200" w:firstLine="480"/>
        <w:jc w:val="left"/>
        <w:rPr>
          <w:rFonts w:ascii="宋体" w:hAnsi="宋体" w:cs="宋体"/>
          <w:sz w:val="24"/>
        </w:rPr>
      </w:pPr>
      <w:r>
        <w:rPr>
          <w:rFonts w:ascii="宋体" w:hAnsi="宋体" w:cs="宋体" w:hint="eastAsia"/>
          <w:sz w:val="24"/>
        </w:rPr>
        <w:t>（18）供应商递交的电子响应文件均无法满足正常开标、评标使用功能的；</w:t>
      </w:r>
    </w:p>
    <w:p w:rsidR="00720CDC" w:rsidRDefault="00B73413" w:rsidP="005E301C">
      <w:pPr>
        <w:spacing w:line="360" w:lineRule="auto"/>
        <w:ind w:firstLineChars="200" w:firstLine="480"/>
        <w:jc w:val="left"/>
        <w:rPr>
          <w:rFonts w:ascii="宋体" w:hAnsi="宋体" w:cs="宋体"/>
          <w:sz w:val="24"/>
          <w:lang w:val="zh-CN"/>
        </w:rPr>
      </w:pPr>
      <w:r>
        <w:rPr>
          <w:rFonts w:ascii="宋体" w:hAnsi="宋体" w:cs="宋体" w:hint="eastAsia"/>
          <w:sz w:val="24"/>
        </w:rPr>
        <w:t>（19）</w:t>
      </w:r>
      <w:r>
        <w:rPr>
          <w:rFonts w:ascii="宋体" w:hAnsi="宋体" w:cs="宋体" w:hint="eastAsia"/>
          <w:sz w:val="24"/>
          <w:lang w:val="zh-CN"/>
        </w:rPr>
        <w:t>由于供应商的自身原因，（包括但不限于以下情况：忘记 CA 锁密码、CA 锁过期、上传</w:t>
      </w:r>
      <w:r>
        <w:rPr>
          <w:rFonts w:ascii="宋体" w:hAnsi="宋体" w:cs="宋体" w:hint="eastAsia"/>
          <w:sz w:val="24"/>
        </w:rPr>
        <w:t>响应</w:t>
      </w:r>
      <w:r>
        <w:rPr>
          <w:rFonts w:ascii="宋体" w:hAnsi="宋体" w:cs="宋体" w:hint="eastAsia"/>
          <w:sz w:val="24"/>
          <w:lang w:val="zh-CN"/>
        </w:rPr>
        <w:t>文件后更新 CA 锁），在规定时间内解密不成功的；</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（20）属于单一来源采购文件规定的其他响应无效情形；</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（21）不符合法律法规和单一来源采购文件规定的其他无效情形。</w:t>
      </w:r>
    </w:p>
    <w:p w:rsidR="00720CDC" w:rsidRDefault="00B73413" w:rsidP="005E301C">
      <w:pPr>
        <w:pStyle w:val="3"/>
        <w:spacing w:before="0" w:after="0" w:line="360" w:lineRule="auto"/>
        <w:rPr>
          <w:rFonts w:hAnsi="宋体"/>
          <w:u w:val="none"/>
        </w:rPr>
      </w:pPr>
      <w:bookmarkStart w:id="183" w:name="_Toc13652"/>
      <w:bookmarkStart w:id="184" w:name="_Toc5826"/>
      <w:bookmarkStart w:id="185" w:name="_Toc22941"/>
      <w:bookmarkStart w:id="186" w:name="_Toc515647784"/>
      <w:bookmarkStart w:id="187" w:name="_Toc9577"/>
      <w:bookmarkStart w:id="188" w:name="_Toc12720"/>
      <w:r>
        <w:rPr>
          <w:rFonts w:hAnsi="宋体" w:hint="eastAsia"/>
          <w:u w:val="none"/>
        </w:rPr>
        <w:t>24.</w:t>
      </w:r>
      <w:bookmarkEnd w:id="183"/>
      <w:bookmarkEnd w:id="184"/>
      <w:bookmarkEnd w:id="185"/>
      <w:bookmarkEnd w:id="186"/>
      <w:r>
        <w:rPr>
          <w:rFonts w:hAnsi="宋体" w:hint="eastAsia"/>
          <w:u w:val="none"/>
        </w:rPr>
        <w:t>商定</w:t>
      </w:r>
      <w:bookmarkEnd w:id="187"/>
      <w:bookmarkEnd w:id="188"/>
    </w:p>
    <w:p w:rsidR="00720CDC" w:rsidRDefault="00B73413" w:rsidP="005E301C">
      <w:pPr>
        <w:tabs>
          <w:tab w:val="left" w:pos="0"/>
        </w:tabs>
        <w:spacing w:line="360" w:lineRule="auto"/>
        <w:ind w:left="2" w:firstLineChars="200" w:firstLine="480"/>
      </w:pPr>
      <w:r>
        <w:rPr>
          <w:rFonts w:ascii="宋体" w:hAnsi="宋体" w:hint="eastAsia"/>
          <w:sz w:val="24"/>
        </w:rPr>
        <w:t>24.1专业人员小组在保证项目质量和合理价格的基础上，与供应商商定合理价格及其他相关内容。对于调整内容，供应商</w:t>
      </w:r>
      <w:r>
        <w:rPr>
          <w:rFonts w:ascii="宋体" w:hAnsi="宋体" w:cs="宋体" w:hint="eastAsia"/>
          <w:sz w:val="24"/>
        </w:rPr>
        <w:t>法定代表人（非法人组织的负责人）其授权代表</w:t>
      </w:r>
      <w:r>
        <w:rPr>
          <w:rFonts w:ascii="宋体" w:hAnsi="宋体" w:hint="eastAsia"/>
          <w:sz w:val="24"/>
        </w:rPr>
        <w:t>作出说明并</w:t>
      </w:r>
      <w:r>
        <w:rPr>
          <w:rFonts w:ascii="宋体" w:hAnsi="宋体" w:cs="宋体" w:hint="eastAsia"/>
          <w:sz w:val="24"/>
        </w:rPr>
        <w:t>签章</w:t>
      </w:r>
      <w:r>
        <w:rPr>
          <w:rFonts w:ascii="宋体" w:hAnsi="宋体" w:hint="eastAsia"/>
          <w:sz w:val="24"/>
        </w:rPr>
        <w:t>确认。</w:t>
      </w:r>
    </w:p>
    <w:p w:rsidR="00720CDC" w:rsidRDefault="00B73413" w:rsidP="005E301C">
      <w:pPr>
        <w:spacing w:line="360" w:lineRule="auto"/>
        <w:ind w:firstLineChars="200" w:firstLine="480"/>
        <w:jc w:val="left"/>
        <w:rPr>
          <w:rFonts w:ascii="宋体" w:hAnsi="宋体"/>
          <w:sz w:val="24"/>
        </w:rPr>
      </w:pPr>
      <w:r>
        <w:rPr>
          <w:rFonts w:ascii="宋体" w:hAnsi="宋体"/>
          <w:sz w:val="24"/>
        </w:rPr>
        <w:t>2</w:t>
      </w:r>
      <w:r>
        <w:rPr>
          <w:rFonts w:ascii="宋体" w:hAnsi="宋体" w:hint="eastAsia"/>
          <w:sz w:val="24"/>
        </w:rPr>
        <w:t>4.2商定严格按照单一来源采购文件的要求和条件进行。详细评标标准见单一来源采购文件第四章。</w:t>
      </w:r>
    </w:p>
    <w:p w:rsidR="00720CDC" w:rsidRDefault="00B73413" w:rsidP="005E301C">
      <w:pPr>
        <w:spacing w:line="360" w:lineRule="auto"/>
        <w:ind w:firstLineChars="200" w:firstLine="480"/>
        <w:jc w:val="left"/>
        <w:rPr>
          <w:rFonts w:ascii="宋体" w:hAnsi="宋体"/>
          <w:sz w:val="24"/>
        </w:rPr>
      </w:pPr>
      <w:r>
        <w:rPr>
          <w:rFonts w:ascii="宋体" w:hAnsi="宋体"/>
          <w:sz w:val="24"/>
        </w:rPr>
        <w:t>2</w:t>
      </w:r>
      <w:r>
        <w:rPr>
          <w:rFonts w:ascii="宋体" w:hAnsi="宋体" w:hint="eastAsia"/>
          <w:sz w:val="24"/>
        </w:rPr>
        <w:t>4.3专业人员小组按照单一来源采购文件要求对供应商的评审结果进行复核，并签字确认。</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24.4专业人员小组会判断响应文件的响应性仅基于响应文件本身而不靠外部因素。专业人员小组将拒绝被确定为非实质性响应的响应，供应商不能通过修正或撤销不符之处而使其响应成为实质性响应的。专业人员小组可以允许供应商修改其响应文件中不构成实质偏离的、微小的、非正规的不一致或不规则的地方。</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24.5评标过程要求：电子开标、评标如出现下列情形，导致网上开评标系统无法正常运行或无法正常评审时，采取应急措施。</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（1）系统服务器发生故障，无法访问或无法使用系统；</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（2）系统的软件或数据库出现错误，不能进行正常操作；</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（3）系统发现有安全漏洞，存在潜在的泄密危险；</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（4）病毒发作或受到外来病毒的攻击；</w:t>
      </w:r>
    </w:p>
    <w:p w:rsidR="00720CDC" w:rsidRDefault="00B73413" w:rsidP="005E301C">
      <w:pPr>
        <w:spacing w:line="360" w:lineRule="auto"/>
        <w:ind w:firstLineChars="200" w:firstLine="480"/>
        <w:jc w:val="left"/>
        <w:rPr>
          <w:rFonts w:ascii="宋体" w:hAnsi="宋体"/>
          <w:sz w:val="24"/>
        </w:rPr>
      </w:pPr>
      <w:r>
        <w:rPr>
          <w:rFonts w:ascii="宋体" w:hAnsi="宋体" w:hint="eastAsia"/>
          <w:sz w:val="24"/>
        </w:rPr>
        <w:t xml:space="preserve">（5）出现其他不可抗拒的客观原因造成网上开评标系统无法正常使用。 </w:t>
      </w:r>
    </w:p>
    <w:p w:rsidR="00720CDC" w:rsidRDefault="00B73413" w:rsidP="005E301C">
      <w:pPr>
        <w:spacing w:line="360" w:lineRule="auto"/>
        <w:ind w:firstLineChars="200" w:firstLine="480"/>
        <w:jc w:val="left"/>
        <w:rPr>
          <w:rFonts w:hAnsi="宋体"/>
        </w:rPr>
      </w:pPr>
      <w:r>
        <w:rPr>
          <w:rFonts w:ascii="宋体" w:hAnsi="宋体" w:hint="eastAsia"/>
          <w:sz w:val="24"/>
        </w:rPr>
        <w:t>出现上述情况时，应对未开标的暂停开标。已在系统内开标、评标的立即停止。采取应急措施时，必须对原有资料及信息作出妥善保密处理。</w:t>
      </w:r>
    </w:p>
    <w:p w:rsidR="00720CDC" w:rsidRDefault="00B73413" w:rsidP="005E301C">
      <w:pPr>
        <w:pStyle w:val="3"/>
        <w:spacing w:before="0" w:after="0" w:line="360" w:lineRule="auto"/>
        <w:rPr>
          <w:rFonts w:hAnsi="宋体"/>
          <w:szCs w:val="24"/>
          <w:u w:val="none"/>
        </w:rPr>
      </w:pPr>
      <w:bookmarkStart w:id="189" w:name="_Toc28487"/>
      <w:bookmarkStart w:id="190" w:name="_Toc25102"/>
      <w:r>
        <w:rPr>
          <w:rFonts w:hAnsi="宋体" w:hint="eastAsia"/>
          <w:szCs w:val="24"/>
          <w:u w:val="none"/>
        </w:rPr>
        <w:t>25.项目终止</w:t>
      </w:r>
      <w:bookmarkEnd w:id="189"/>
      <w:bookmarkEnd w:id="190"/>
    </w:p>
    <w:p w:rsidR="00720CDC" w:rsidRDefault="00B73413" w:rsidP="005E301C">
      <w:pPr>
        <w:spacing w:line="360" w:lineRule="auto"/>
        <w:ind w:firstLineChars="200" w:firstLine="480"/>
        <w:rPr>
          <w:rFonts w:ascii="宋体" w:hAnsi="宋体" w:cs="宋体"/>
          <w:sz w:val="24"/>
        </w:rPr>
      </w:pPr>
      <w:r>
        <w:rPr>
          <w:rFonts w:ascii="宋体" w:hAnsi="宋体" w:cs="宋体" w:hint="eastAsia"/>
          <w:sz w:val="24"/>
        </w:rPr>
        <w:t>出现下列情形之一的，采购人或者采购代理机构应当终止采购活动，发布项目终止公告并说明原因，重新开展采购活动：</w:t>
      </w:r>
    </w:p>
    <w:p w:rsidR="00720CDC" w:rsidRDefault="00B73413" w:rsidP="005E301C">
      <w:pPr>
        <w:pStyle w:val="3"/>
        <w:numPr>
          <w:ilvl w:val="0"/>
          <w:numId w:val="3"/>
        </w:numPr>
        <w:spacing w:before="0" w:after="0" w:line="360" w:lineRule="auto"/>
        <w:ind w:firstLineChars="200" w:firstLine="480"/>
        <w:rPr>
          <w:rFonts w:hAnsi="宋体" w:cs="宋体"/>
          <w:b w:val="0"/>
          <w:kern w:val="2"/>
          <w:szCs w:val="24"/>
          <w:u w:val="none"/>
        </w:rPr>
      </w:pPr>
      <w:bookmarkStart w:id="191" w:name="_Toc31657"/>
      <w:bookmarkStart w:id="192" w:name="_Toc2850"/>
      <w:r>
        <w:rPr>
          <w:rFonts w:hAnsi="宋体" w:cs="宋体" w:hint="eastAsia"/>
          <w:b w:val="0"/>
          <w:kern w:val="2"/>
          <w:szCs w:val="24"/>
          <w:u w:val="none"/>
        </w:rPr>
        <w:t>因情况变化，不再符合规定的单一来源采购方式适用情形的；</w:t>
      </w:r>
      <w:bookmarkEnd w:id="191"/>
      <w:bookmarkEnd w:id="192"/>
    </w:p>
    <w:p w:rsidR="00720CDC" w:rsidRDefault="00B73413" w:rsidP="005E301C">
      <w:pPr>
        <w:numPr>
          <w:ilvl w:val="0"/>
          <w:numId w:val="3"/>
        </w:numPr>
        <w:spacing w:line="360" w:lineRule="auto"/>
        <w:ind w:firstLineChars="200" w:firstLine="480"/>
        <w:rPr>
          <w:rFonts w:ascii="宋体" w:hAnsi="宋体" w:cs="宋体"/>
          <w:sz w:val="24"/>
        </w:rPr>
      </w:pPr>
      <w:r>
        <w:rPr>
          <w:rFonts w:ascii="宋体" w:hAnsi="宋体" w:cs="宋体" w:hint="eastAsia"/>
          <w:sz w:val="24"/>
        </w:rPr>
        <w:t>出现影响采购公正的违法、违规行为的；</w:t>
      </w:r>
    </w:p>
    <w:p w:rsidR="00720CDC" w:rsidRDefault="00B73413" w:rsidP="005E301C">
      <w:pPr>
        <w:pStyle w:val="3"/>
        <w:spacing w:before="0" w:after="0" w:line="360" w:lineRule="auto"/>
        <w:ind w:firstLineChars="200" w:firstLine="480"/>
      </w:pPr>
      <w:bookmarkStart w:id="193" w:name="_Toc24255"/>
      <w:bookmarkStart w:id="194" w:name="_Toc27914"/>
      <w:r>
        <w:rPr>
          <w:rFonts w:hAnsi="宋体" w:cs="宋体" w:hint="eastAsia"/>
          <w:b w:val="0"/>
          <w:kern w:val="2"/>
          <w:szCs w:val="24"/>
          <w:u w:val="none"/>
        </w:rPr>
        <w:t>（三）报价超过采购预算的。</w:t>
      </w:r>
      <w:bookmarkEnd w:id="193"/>
      <w:bookmarkEnd w:id="194"/>
    </w:p>
    <w:p w:rsidR="00720CDC" w:rsidRDefault="00B73413" w:rsidP="005E301C">
      <w:pPr>
        <w:pStyle w:val="3"/>
        <w:spacing w:before="0" w:after="0" w:line="360" w:lineRule="auto"/>
        <w:rPr>
          <w:rFonts w:hAnsi="宋体"/>
          <w:szCs w:val="24"/>
          <w:u w:val="none"/>
        </w:rPr>
      </w:pPr>
      <w:bookmarkStart w:id="195" w:name="_Toc2616"/>
      <w:bookmarkStart w:id="196" w:name="_Toc19675"/>
      <w:r>
        <w:rPr>
          <w:rFonts w:hAnsi="宋体" w:hint="eastAsia"/>
          <w:szCs w:val="24"/>
          <w:u w:val="none"/>
        </w:rPr>
        <w:t>26.保密</w:t>
      </w:r>
      <w:bookmarkEnd w:id="163"/>
      <w:bookmarkEnd w:id="164"/>
      <w:bookmarkEnd w:id="165"/>
      <w:r>
        <w:rPr>
          <w:rFonts w:hAnsi="宋体" w:hint="eastAsia"/>
          <w:szCs w:val="24"/>
          <w:u w:val="none"/>
        </w:rPr>
        <w:t>要求</w:t>
      </w:r>
      <w:bookmarkEnd w:id="195"/>
      <w:bookmarkEnd w:id="196"/>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26.1评审将在严格保密的情况下进行。</w:t>
      </w:r>
    </w:p>
    <w:p w:rsidR="00720CDC" w:rsidRPr="00EC4215"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26.2政府采购评审</w:t>
      </w:r>
      <w:r>
        <w:rPr>
          <w:rFonts w:ascii="宋体" w:hAnsi="宋体"/>
          <w:sz w:val="24"/>
        </w:rPr>
        <w:t>专家应当</w:t>
      </w:r>
      <w:r>
        <w:rPr>
          <w:rFonts w:ascii="宋体" w:hAnsi="宋体" w:hint="eastAsia"/>
          <w:sz w:val="24"/>
        </w:rPr>
        <w:t>遵</w:t>
      </w:r>
      <w:r>
        <w:rPr>
          <w:rFonts w:ascii="宋体" w:hAnsi="宋体"/>
          <w:sz w:val="24"/>
        </w:rPr>
        <w:t>守</w:t>
      </w:r>
      <w:r>
        <w:rPr>
          <w:rFonts w:ascii="宋体" w:hAnsi="宋体" w:hint="eastAsia"/>
          <w:sz w:val="24"/>
        </w:rPr>
        <w:t>评审</w:t>
      </w:r>
      <w:r>
        <w:rPr>
          <w:rFonts w:ascii="宋体" w:hAnsi="宋体"/>
          <w:sz w:val="24"/>
        </w:rPr>
        <w:t>工作纪律，不得</w:t>
      </w:r>
      <w:r>
        <w:rPr>
          <w:rFonts w:ascii="宋体" w:hAnsi="宋体" w:hint="eastAsia"/>
          <w:sz w:val="24"/>
        </w:rPr>
        <w:t>泄露单一来源采购文件</w:t>
      </w:r>
      <w:r>
        <w:rPr>
          <w:rFonts w:ascii="宋体" w:hAnsi="宋体"/>
          <w:sz w:val="24"/>
        </w:rPr>
        <w:t>、</w:t>
      </w:r>
      <w:r>
        <w:rPr>
          <w:rFonts w:ascii="宋体" w:hAnsi="宋体" w:hint="eastAsia"/>
          <w:sz w:val="24"/>
        </w:rPr>
        <w:t>评审</w:t>
      </w:r>
      <w:r>
        <w:rPr>
          <w:rFonts w:ascii="宋体" w:hAnsi="宋体"/>
          <w:sz w:val="24"/>
        </w:rPr>
        <w:t>情况和</w:t>
      </w:r>
      <w:r>
        <w:rPr>
          <w:rFonts w:ascii="宋体" w:hAnsi="宋体" w:hint="eastAsia"/>
          <w:sz w:val="24"/>
        </w:rPr>
        <w:t>评审</w:t>
      </w:r>
      <w:r>
        <w:rPr>
          <w:rFonts w:ascii="宋体" w:hAnsi="宋体"/>
          <w:sz w:val="24"/>
        </w:rPr>
        <w:t>中获悉的商业秘密。</w:t>
      </w:r>
      <w:bookmarkStart w:id="197" w:name="_Toc12143"/>
      <w:bookmarkStart w:id="198" w:name="_Toc216582810"/>
      <w:bookmarkStart w:id="199" w:name="_Toc334"/>
      <w:bookmarkStart w:id="200" w:name="_Toc1534"/>
      <w:bookmarkStart w:id="201" w:name="_Toc515647787"/>
      <w:bookmarkStart w:id="202" w:name="_Toc23904"/>
    </w:p>
    <w:p w:rsidR="00720CDC" w:rsidRDefault="00B73413" w:rsidP="005E301C">
      <w:pPr>
        <w:pStyle w:val="2"/>
        <w:spacing w:before="0" w:line="360" w:lineRule="auto"/>
        <w:ind w:leftChars="12" w:left="565" w:hanging="540"/>
        <w:rPr>
          <w:rFonts w:hAnsi="宋体"/>
        </w:rPr>
      </w:pPr>
      <w:r>
        <w:rPr>
          <w:rFonts w:ascii="宋体" w:eastAsia="宋体" w:hAnsi="宋体" w:hint="eastAsia"/>
          <w:sz w:val="28"/>
          <w:szCs w:val="28"/>
        </w:rPr>
        <w:t>六</w:t>
      </w:r>
      <w:bookmarkEnd w:id="166"/>
      <w:r>
        <w:rPr>
          <w:rFonts w:ascii="宋体" w:eastAsia="宋体" w:hAnsi="宋体" w:hint="eastAsia"/>
          <w:sz w:val="28"/>
          <w:szCs w:val="28"/>
        </w:rPr>
        <w:t>、确定成交</w:t>
      </w:r>
      <w:bookmarkEnd w:id="197"/>
      <w:bookmarkEnd w:id="198"/>
      <w:bookmarkEnd w:id="199"/>
      <w:bookmarkEnd w:id="200"/>
      <w:bookmarkEnd w:id="201"/>
      <w:bookmarkEnd w:id="202"/>
    </w:p>
    <w:p w:rsidR="00720CDC" w:rsidRDefault="00B73413" w:rsidP="005E301C">
      <w:pPr>
        <w:pStyle w:val="3"/>
        <w:tabs>
          <w:tab w:val="left" w:pos="900"/>
        </w:tabs>
        <w:spacing w:before="0" w:after="0" w:line="360" w:lineRule="auto"/>
        <w:rPr>
          <w:rFonts w:hAnsi="宋体"/>
          <w:u w:val="none"/>
        </w:rPr>
      </w:pPr>
      <w:bookmarkStart w:id="203" w:name="_Toc2167"/>
      <w:bookmarkStart w:id="204" w:name="_Toc21826"/>
      <w:bookmarkStart w:id="205" w:name="_Toc23951"/>
      <w:bookmarkStart w:id="206" w:name="_Toc9653"/>
      <w:bookmarkStart w:id="207" w:name="_Toc515647789"/>
      <w:r>
        <w:rPr>
          <w:rFonts w:hAnsi="宋体" w:hint="eastAsia"/>
          <w:u w:val="none"/>
        </w:rPr>
        <w:t>27.确定成交供应商</w:t>
      </w:r>
      <w:bookmarkEnd w:id="203"/>
      <w:bookmarkEnd w:id="204"/>
      <w:bookmarkEnd w:id="205"/>
      <w:bookmarkEnd w:id="206"/>
      <w:bookmarkEnd w:id="207"/>
    </w:p>
    <w:p w:rsidR="00720CDC" w:rsidRDefault="00B73413" w:rsidP="005E301C">
      <w:pPr>
        <w:spacing w:line="360" w:lineRule="auto"/>
        <w:ind w:leftChars="257" w:left="1080" w:hanging="540"/>
        <w:rPr>
          <w:rFonts w:ascii="宋体" w:hAnsi="宋体"/>
          <w:sz w:val="24"/>
        </w:rPr>
      </w:pPr>
      <w:r>
        <w:rPr>
          <w:rFonts w:ascii="宋体" w:hAnsi="宋体" w:hint="eastAsia"/>
          <w:sz w:val="24"/>
        </w:rPr>
        <w:t>采购人按照协商结果确定成交供应商。</w:t>
      </w:r>
    </w:p>
    <w:p w:rsidR="00720CDC" w:rsidRDefault="00B73413" w:rsidP="005E301C">
      <w:pPr>
        <w:pStyle w:val="3"/>
        <w:spacing w:before="0" w:after="0" w:line="360" w:lineRule="auto"/>
        <w:rPr>
          <w:rFonts w:hAnsi="宋体"/>
          <w:u w:val="none"/>
        </w:rPr>
      </w:pPr>
      <w:bookmarkStart w:id="208" w:name="_Toc25322"/>
      <w:bookmarkStart w:id="209" w:name="_Toc10784"/>
      <w:bookmarkStart w:id="210" w:name="_Toc27139"/>
      <w:r>
        <w:rPr>
          <w:rFonts w:hAnsi="宋体" w:hint="eastAsia"/>
          <w:u w:val="none"/>
        </w:rPr>
        <w:t>28.采购任务取消</w:t>
      </w:r>
      <w:bookmarkEnd w:id="208"/>
      <w:bookmarkEnd w:id="209"/>
      <w:bookmarkEnd w:id="210"/>
    </w:p>
    <w:p w:rsidR="00720CDC" w:rsidRDefault="00B73413" w:rsidP="005E301C">
      <w:pPr>
        <w:spacing w:line="360" w:lineRule="auto"/>
        <w:ind w:firstLineChars="200" w:firstLine="480"/>
        <w:jc w:val="left"/>
      </w:pPr>
      <w:r>
        <w:rPr>
          <w:rFonts w:ascii="宋体" w:hAnsi="宋体" w:hint="eastAsia"/>
          <w:sz w:val="24"/>
        </w:rPr>
        <w:t>因重大变故采购任务取消时，采购人有权拒绝任何供应商成交，且对受影响的供应商不承担任何责任。</w:t>
      </w:r>
    </w:p>
    <w:p w:rsidR="00720CDC" w:rsidRDefault="00B73413" w:rsidP="005E301C">
      <w:pPr>
        <w:pStyle w:val="3"/>
        <w:spacing w:before="0" w:after="0" w:line="360" w:lineRule="auto"/>
        <w:rPr>
          <w:rFonts w:hAnsi="宋体"/>
          <w:u w:val="none"/>
        </w:rPr>
      </w:pPr>
      <w:bookmarkStart w:id="211" w:name="_Toc520356174"/>
      <w:bookmarkStart w:id="212" w:name="_Toc9275"/>
      <w:bookmarkStart w:id="213" w:name="_Toc518923095"/>
      <w:bookmarkStart w:id="214" w:name="_Toc2938"/>
      <w:bookmarkStart w:id="215" w:name="_Toc19087101"/>
      <w:r>
        <w:rPr>
          <w:rFonts w:hAnsi="宋体" w:hint="eastAsia"/>
          <w:u w:val="none"/>
        </w:rPr>
        <w:t>29.发出成交</w:t>
      </w:r>
      <w:bookmarkEnd w:id="211"/>
      <w:r>
        <w:rPr>
          <w:rFonts w:hAnsi="宋体" w:hint="eastAsia"/>
          <w:u w:val="none"/>
        </w:rPr>
        <w:t>通知书</w:t>
      </w:r>
      <w:bookmarkEnd w:id="212"/>
      <w:bookmarkEnd w:id="213"/>
      <w:bookmarkEnd w:id="214"/>
      <w:bookmarkEnd w:id="215"/>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在响应有效期内，成交供应商确定后，向成交供应商发出成交通知书，成交通知书是合同的组成部分。</w:t>
      </w:r>
    </w:p>
    <w:p w:rsidR="00720CDC" w:rsidRDefault="00B73413" w:rsidP="005E301C">
      <w:pPr>
        <w:pStyle w:val="3"/>
        <w:spacing w:before="0" w:after="0" w:line="360" w:lineRule="auto"/>
        <w:rPr>
          <w:rFonts w:hAnsi="宋体"/>
          <w:kern w:val="2"/>
          <w:szCs w:val="24"/>
          <w:u w:val="none"/>
        </w:rPr>
      </w:pPr>
      <w:bookmarkStart w:id="216" w:name="_Ref467306377"/>
      <w:bookmarkStart w:id="217" w:name="_Ref467307204"/>
      <w:bookmarkStart w:id="218" w:name="_Toc520356175"/>
      <w:bookmarkStart w:id="219" w:name="_Ref467307062"/>
      <w:bookmarkStart w:id="220" w:name="_Toc4030"/>
      <w:bookmarkStart w:id="221" w:name="_Toc19087104"/>
      <w:bookmarkStart w:id="222" w:name="_Toc518923096"/>
      <w:bookmarkStart w:id="223" w:name="_Toc19712"/>
      <w:bookmarkStart w:id="224" w:name="_Ref467306978"/>
      <w:r>
        <w:rPr>
          <w:rFonts w:hAnsi="宋体" w:hint="eastAsia"/>
          <w:kern w:val="2"/>
          <w:szCs w:val="24"/>
          <w:u w:val="none"/>
        </w:rPr>
        <w:t>30.签订合同</w:t>
      </w:r>
      <w:bookmarkEnd w:id="216"/>
      <w:bookmarkEnd w:id="217"/>
      <w:bookmarkEnd w:id="218"/>
      <w:bookmarkEnd w:id="219"/>
      <w:bookmarkEnd w:id="220"/>
      <w:bookmarkEnd w:id="221"/>
      <w:bookmarkEnd w:id="222"/>
      <w:bookmarkEnd w:id="223"/>
      <w:bookmarkEnd w:id="224"/>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30.1成交供应商应当自发出成交通知书之日起10个工作日内，与采购人签订合同。</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30.2</w:t>
      </w:r>
      <w:bookmarkStart w:id="225" w:name="_Ref467306425"/>
      <w:bookmarkStart w:id="226" w:name="_Ref467307090"/>
      <w:bookmarkStart w:id="227" w:name="_Toc520356176"/>
      <w:r>
        <w:rPr>
          <w:rFonts w:ascii="宋体" w:hAnsi="宋体" w:hint="eastAsia"/>
          <w:sz w:val="24"/>
        </w:rPr>
        <w:t>单一来源采购文件、成交供应商的响应文件及其澄清文件等，均为签订合同的依据。</w:t>
      </w:r>
    </w:p>
    <w:p w:rsidR="00720CDC" w:rsidRDefault="00B73413" w:rsidP="005E301C">
      <w:pPr>
        <w:pStyle w:val="3"/>
        <w:spacing w:before="0" w:after="0" w:line="360" w:lineRule="auto"/>
        <w:rPr>
          <w:rFonts w:hAnsi="宋体"/>
          <w:u w:val="none"/>
        </w:rPr>
      </w:pPr>
      <w:bookmarkStart w:id="228" w:name="_Toc518923097"/>
      <w:bookmarkStart w:id="229" w:name="_Toc19087105"/>
      <w:bookmarkStart w:id="230" w:name="_Toc29033"/>
      <w:bookmarkStart w:id="231" w:name="_Toc12407"/>
      <w:r>
        <w:rPr>
          <w:rFonts w:hAnsi="宋体" w:hint="eastAsia"/>
          <w:u w:val="none"/>
        </w:rPr>
        <w:t>31.履约保证</w:t>
      </w:r>
      <w:bookmarkEnd w:id="225"/>
      <w:bookmarkEnd w:id="226"/>
      <w:bookmarkEnd w:id="227"/>
      <w:bookmarkEnd w:id="228"/>
      <w:bookmarkEnd w:id="229"/>
      <w:r>
        <w:rPr>
          <w:rFonts w:hAnsi="宋体" w:hint="eastAsia"/>
          <w:u w:val="none"/>
        </w:rPr>
        <w:t>金</w:t>
      </w:r>
      <w:bookmarkEnd w:id="230"/>
      <w:bookmarkEnd w:id="231"/>
    </w:p>
    <w:p w:rsidR="00720CDC" w:rsidRDefault="00B73413" w:rsidP="005E301C">
      <w:pPr>
        <w:spacing w:line="360" w:lineRule="auto"/>
        <w:ind w:firstLineChars="200" w:firstLine="480"/>
        <w:rPr>
          <w:rFonts w:ascii="宋体" w:hAnsi="宋体" w:cs="宋体"/>
          <w:strike/>
          <w:sz w:val="24"/>
        </w:rPr>
      </w:pPr>
      <w:bookmarkStart w:id="232" w:name="_Toc518923098"/>
      <w:bookmarkStart w:id="233" w:name="_Toc19016170"/>
      <w:bookmarkStart w:id="234" w:name="_Toc19087106"/>
      <w:bookmarkStart w:id="235" w:name="_Toc518923100"/>
      <w:r>
        <w:rPr>
          <w:rFonts w:ascii="宋体" w:hAnsi="宋体" w:cs="宋体" w:hint="eastAsia"/>
          <w:sz w:val="24"/>
        </w:rPr>
        <w:t>成交供应商应按照</w:t>
      </w:r>
      <w:r>
        <w:rPr>
          <w:rFonts w:ascii="宋体" w:hAnsi="宋体" w:cs="宋体" w:hint="eastAsia"/>
          <w:sz w:val="24"/>
          <w:u w:val="single"/>
        </w:rPr>
        <w:t>供应商须知资料表</w:t>
      </w:r>
      <w:r>
        <w:rPr>
          <w:rFonts w:ascii="宋体" w:hAnsi="宋体" w:cs="宋体" w:hint="eastAsia"/>
          <w:sz w:val="24"/>
        </w:rPr>
        <w:t>规定向采购人提交履约保证。</w:t>
      </w:r>
    </w:p>
    <w:p w:rsidR="00720CDC" w:rsidRDefault="00B73413" w:rsidP="005E301C">
      <w:pPr>
        <w:pStyle w:val="3"/>
        <w:spacing w:before="0" w:after="0" w:line="360" w:lineRule="auto"/>
        <w:rPr>
          <w:rFonts w:hAnsi="宋体" w:cs="宋体"/>
          <w:bCs/>
          <w:kern w:val="2"/>
          <w:szCs w:val="24"/>
          <w:u w:val="none"/>
        </w:rPr>
      </w:pPr>
      <w:bookmarkStart w:id="236" w:name="_Toc518923099"/>
      <w:bookmarkStart w:id="237" w:name="_Toc51176617"/>
      <w:bookmarkStart w:id="238" w:name="_Toc31411"/>
      <w:bookmarkStart w:id="239" w:name="_Toc16619"/>
      <w:bookmarkStart w:id="240" w:name="_Toc2740"/>
      <w:bookmarkStart w:id="241" w:name="_Toc62673002"/>
      <w:r>
        <w:rPr>
          <w:rFonts w:hAnsi="宋体" w:cs="宋体" w:hint="eastAsia"/>
          <w:u w:val="none"/>
        </w:rPr>
        <w:t>32.</w:t>
      </w:r>
      <w:bookmarkEnd w:id="236"/>
      <w:bookmarkEnd w:id="237"/>
      <w:bookmarkEnd w:id="238"/>
      <w:r>
        <w:rPr>
          <w:rFonts w:hAnsi="宋体" w:cs="宋体" w:hint="eastAsia"/>
          <w:bCs/>
          <w:kern w:val="2"/>
          <w:szCs w:val="24"/>
          <w:u w:val="none"/>
        </w:rPr>
        <w:t>政府采购融资担保</w:t>
      </w:r>
      <w:bookmarkEnd w:id="239"/>
      <w:bookmarkEnd w:id="240"/>
      <w:bookmarkEnd w:id="241"/>
    </w:p>
    <w:p w:rsidR="00720CDC" w:rsidRDefault="00B73413" w:rsidP="005E301C">
      <w:pPr>
        <w:spacing w:line="360" w:lineRule="auto"/>
        <w:ind w:firstLineChars="200" w:firstLine="480"/>
        <w:rPr>
          <w:rFonts w:ascii="宋体" w:hAnsi="宋体" w:cs="宋体"/>
          <w:sz w:val="24"/>
        </w:rPr>
      </w:pPr>
      <w:r>
        <w:rPr>
          <w:rFonts w:ascii="宋体" w:hAnsi="宋体" w:cs="宋体" w:hint="eastAsia"/>
          <w:sz w:val="24"/>
        </w:rPr>
        <w:t>有融资需求的供应商在签订《政府采购合同》后，可依据《山东省政府采购合同融资管理办法》（鲁财采〔2018〕17号）有关规定，通过全省统一的信息化平台自行选择符合自身需要的金融产品，提供金融机构要求的相关材料，发起融资申请，也可通过淄博市公共资源交易中心金融服务平台进行融资贷款。</w:t>
      </w:r>
    </w:p>
    <w:p w:rsidR="00720CDC" w:rsidRDefault="00B73413" w:rsidP="005E301C">
      <w:pPr>
        <w:pStyle w:val="3"/>
        <w:spacing w:before="0" w:after="0" w:line="360" w:lineRule="auto"/>
        <w:rPr>
          <w:rFonts w:hAnsi="宋体"/>
          <w:u w:val="none"/>
        </w:rPr>
      </w:pPr>
      <w:bookmarkStart w:id="242" w:name="_Toc9950"/>
      <w:bookmarkStart w:id="243" w:name="_Toc8817"/>
      <w:r>
        <w:rPr>
          <w:rFonts w:hAnsi="宋体" w:hint="eastAsia"/>
          <w:u w:val="none"/>
        </w:rPr>
        <w:t>33.</w:t>
      </w:r>
      <w:bookmarkEnd w:id="232"/>
      <w:r>
        <w:rPr>
          <w:rFonts w:hAnsi="宋体" w:hint="eastAsia"/>
          <w:u w:val="none"/>
        </w:rPr>
        <w:t>预付款</w:t>
      </w:r>
      <w:bookmarkEnd w:id="233"/>
      <w:bookmarkEnd w:id="234"/>
      <w:bookmarkEnd w:id="242"/>
      <w:bookmarkEnd w:id="243"/>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33</w:t>
      </w:r>
      <w:r>
        <w:rPr>
          <w:rFonts w:ascii="宋体" w:hAnsi="宋体"/>
          <w:sz w:val="24"/>
        </w:rPr>
        <w:t>.1</w:t>
      </w:r>
      <w:r>
        <w:rPr>
          <w:rFonts w:ascii="宋体" w:hAnsi="宋体" w:hint="eastAsia"/>
          <w:sz w:val="24"/>
        </w:rPr>
        <w:t>预付款是在指</w:t>
      </w:r>
      <w:r>
        <w:rPr>
          <w:rFonts w:ascii="宋体" w:hAnsi="宋体"/>
          <w:sz w:val="24"/>
        </w:rPr>
        <w:t>政府采购合同签订后</w:t>
      </w:r>
      <w:r>
        <w:rPr>
          <w:rFonts w:ascii="宋体" w:hAnsi="宋体" w:hint="eastAsia"/>
          <w:sz w:val="24"/>
        </w:rPr>
        <w:t>、履行前，</w:t>
      </w:r>
      <w:r>
        <w:rPr>
          <w:rFonts w:ascii="宋体" w:hAnsi="宋体"/>
          <w:sz w:val="24"/>
        </w:rPr>
        <w:t>采购人向</w:t>
      </w:r>
      <w:r>
        <w:rPr>
          <w:rFonts w:ascii="宋体" w:hAnsi="宋体" w:hint="eastAsia"/>
          <w:sz w:val="24"/>
        </w:rPr>
        <w:t>成交供应商</w:t>
      </w:r>
      <w:r>
        <w:rPr>
          <w:rFonts w:ascii="宋体" w:hAnsi="宋体"/>
          <w:sz w:val="24"/>
        </w:rPr>
        <w:t>预先支付部分合同款项</w:t>
      </w:r>
      <w:r>
        <w:rPr>
          <w:rFonts w:ascii="宋体" w:hAnsi="宋体" w:hint="eastAsia"/>
          <w:sz w:val="24"/>
        </w:rPr>
        <w:t>，具体执行见</w:t>
      </w:r>
      <w:r>
        <w:rPr>
          <w:rFonts w:ascii="宋体" w:hAnsi="宋体" w:hint="eastAsia"/>
          <w:sz w:val="24"/>
          <w:u w:val="single"/>
        </w:rPr>
        <w:t>供应商须知资料表</w:t>
      </w:r>
      <w:r>
        <w:rPr>
          <w:rFonts w:ascii="宋体" w:hAnsi="宋体" w:hint="eastAsia"/>
          <w:sz w:val="24"/>
        </w:rPr>
        <w:t>。</w:t>
      </w:r>
    </w:p>
    <w:p w:rsidR="00720CDC" w:rsidRDefault="00B73413" w:rsidP="005E301C">
      <w:pPr>
        <w:pStyle w:val="3"/>
        <w:spacing w:before="0" w:after="0" w:line="360" w:lineRule="auto"/>
        <w:rPr>
          <w:rFonts w:hAnsi="宋体"/>
          <w:u w:val="none"/>
        </w:rPr>
      </w:pPr>
      <w:bookmarkStart w:id="244" w:name="_Toc29038"/>
      <w:bookmarkStart w:id="245" w:name="_Toc15084"/>
      <w:bookmarkStart w:id="246" w:name="_Toc19087107"/>
      <w:r>
        <w:rPr>
          <w:rFonts w:hAnsi="宋体" w:hint="eastAsia"/>
          <w:u w:val="none"/>
        </w:rPr>
        <w:t>34</w:t>
      </w:r>
      <w:r>
        <w:rPr>
          <w:rFonts w:hAnsi="宋体"/>
          <w:u w:val="none"/>
        </w:rPr>
        <w:t>.</w:t>
      </w:r>
      <w:r>
        <w:rPr>
          <w:rFonts w:hAnsi="宋体" w:hint="eastAsia"/>
          <w:u w:val="none"/>
        </w:rPr>
        <w:t>廉洁自律</w:t>
      </w:r>
      <w:r>
        <w:rPr>
          <w:rFonts w:hAnsi="宋体"/>
          <w:u w:val="none"/>
        </w:rPr>
        <w:t>规定</w:t>
      </w:r>
      <w:bookmarkEnd w:id="235"/>
      <w:bookmarkEnd w:id="244"/>
      <w:bookmarkEnd w:id="245"/>
      <w:bookmarkEnd w:id="246"/>
    </w:p>
    <w:p w:rsidR="00720CDC" w:rsidRDefault="00B73413" w:rsidP="005E301C">
      <w:pPr>
        <w:spacing w:line="360" w:lineRule="auto"/>
        <w:ind w:leftChars="9" w:left="19" w:firstLineChars="191" w:firstLine="458"/>
        <w:rPr>
          <w:rFonts w:ascii="宋体" w:hAnsi="宋体" w:cs="宋体"/>
          <w:sz w:val="24"/>
        </w:rPr>
      </w:pPr>
      <w:bookmarkStart w:id="247" w:name="_Toc19087108"/>
      <w:bookmarkStart w:id="248" w:name="_Toc518923101"/>
      <w:r>
        <w:rPr>
          <w:rFonts w:ascii="宋体" w:hAnsi="宋体" w:cs="宋体" w:hint="eastAsia"/>
          <w:sz w:val="24"/>
        </w:rPr>
        <w:t>34.1 采购人、采购代理机构不得与供应商恶意串通操纵政府采购活动。</w:t>
      </w:r>
    </w:p>
    <w:p w:rsidR="00720CDC" w:rsidRDefault="00B73413" w:rsidP="005E301C">
      <w:pPr>
        <w:spacing w:line="360" w:lineRule="auto"/>
        <w:ind w:leftChars="9" w:left="19" w:firstLineChars="191" w:firstLine="458"/>
        <w:rPr>
          <w:rFonts w:ascii="宋体" w:hAnsi="宋体" w:cs="宋体"/>
          <w:sz w:val="24"/>
        </w:rPr>
      </w:pPr>
      <w:r>
        <w:rPr>
          <w:rFonts w:ascii="宋体" w:hAnsi="宋体" w:cs="宋体" w:hint="eastAsia"/>
          <w:sz w:val="24"/>
        </w:rPr>
        <w:t>34.2 采购人、采购代理机构不得接受供应商组织的宴请、旅游、娱乐，不得收受礼品、现金、有价证券等，不得向供应商报销应当由个人承担的费用。</w:t>
      </w:r>
    </w:p>
    <w:p w:rsidR="00720CDC" w:rsidRDefault="00B73413" w:rsidP="005E301C">
      <w:pPr>
        <w:spacing w:line="360" w:lineRule="auto"/>
        <w:ind w:leftChars="9" w:left="19" w:firstLineChars="191" w:firstLine="458"/>
        <w:rPr>
          <w:rFonts w:ascii="宋体" w:hAnsi="宋体" w:cs="宋体"/>
          <w:sz w:val="24"/>
        </w:rPr>
      </w:pPr>
      <w:r>
        <w:rPr>
          <w:rFonts w:ascii="宋体" w:hAnsi="宋体" w:cs="宋体" w:hint="eastAsia"/>
          <w:sz w:val="24"/>
        </w:rPr>
        <w:t>34.3 为强化政府采购活动的监督，供应商可按</w:t>
      </w:r>
      <w:r>
        <w:rPr>
          <w:rFonts w:ascii="宋体" w:hAnsi="宋体" w:cs="宋体" w:hint="eastAsia"/>
          <w:sz w:val="24"/>
          <w:u w:val="single"/>
        </w:rPr>
        <w:t>供应商须知资料表</w:t>
      </w:r>
      <w:r>
        <w:rPr>
          <w:rFonts w:ascii="宋体" w:hAnsi="宋体" w:cs="宋体" w:hint="eastAsia"/>
          <w:sz w:val="24"/>
        </w:rPr>
        <w:t>中的监督电话和邮箱，反映采购人、采购代理机构的廉洁自律等问题。</w:t>
      </w:r>
    </w:p>
    <w:p w:rsidR="00720CDC" w:rsidRDefault="00B73413" w:rsidP="005E301C">
      <w:pPr>
        <w:pStyle w:val="3"/>
        <w:spacing w:before="0" w:after="0" w:line="360" w:lineRule="auto"/>
        <w:rPr>
          <w:rFonts w:hAnsi="宋体"/>
          <w:u w:val="none"/>
        </w:rPr>
      </w:pPr>
      <w:bookmarkStart w:id="249" w:name="_Toc6475"/>
      <w:bookmarkStart w:id="250" w:name="_Toc28426"/>
      <w:r>
        <w:rPr>
          <w:rFonts w:hAnsi="宋体" w:hint="eastAsia"/>
          <w:u w:val="none"/>
        </w:rPr>
        <w:t>35.人员回避</w:t>
      </w:r>
      <w:bookmarkEnd w:id="247"/>
      <w:bookmarkEnd w:id="248"/>
      <w:bookmarkEnd w:id="249"/>
      <w:bookmarkEnd w:id="250"/>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潜在供应商</w:t>
      </w:r>
      <w:r>
        <w:rPr>
          <w:rFonts w:ascii="宋体" w:hAnsi="宋体"/>
          <w:sz w:val="24"/>
        </w:rPr>
        <w:t>认为</w:t>
      </w:r>
      <w:r>
        <w:rPr>
          <w:rFonts w:ascii="宋体" w:hAnsi="宋体" w:hint="eastAsia"/>
          <w:sz w:val="24"/>
        </w:rPr>
        <w:t>单一来源采购文件</w:t>
      </w:r>
      <w:r>
        <w:rPr>
          <w:rFonts w:ascii="宋体" w:hAnsi="宋体"/>
          <w:sz w:val="24"/>
        </w:rPr>
        <w:t>使</w:t>
      </w:r>
      <w:r>
        <w:rPr>
          <w:rFonts w:ascii="宋体" w:hAnsi="宋体" w:hint="eastAsia"/>
          <w:sz w:val="24"/>
        </w:rPr>
        <w:t>自己</w:t>
      </w:r>
      <w:r>
        <w:rPr>
          <w:rFonts w:ascii="宋体" w:hAnsi="宋体"/>
          <w:sz w:val="24"/>
        </w:rPr>
        <w:t>的权益受到损害的，</w:t>
      </w:r>
      <w:r>
        <w:rPr>
          <w:rFonts w:ascii="宋体" w:hAnsi="宋体" w:hint="eastAsia"/>
          <w:sz w:val="24"/>
        </w:rPr>
        <w:t>供应商</w:t>
      </w:r>
      <w:r>
        <w:rPr>
          <w:rFonts w:ascii="宋体" w:hAnsi="宋体"/>
          <w:sz w:val="24"/>
        </w:rPr>
        <w:t>认为采购人员</w:t>
      </w:r>
      <w:r>
        <w:rPr>
          <w:rFonts w:ascii="宋体" w:hAnsi="宋体" w:hint="eastAsia"/>
          <w:sz w:val="24"/>
        </w:rPr>
        <w:t>、采购代理机构工作人员及其</w:t>
      </w:r>
      <w:r>
        <w:rPr>
          <w:rFonts w:ascii="宋体" w:hAnsi="宋体"/>
          <w:sz w:val="24"/>
        </w:rPr>
        <w:t>相关人员有</w:t>
      </w:r>
      <w:r>
        <w:rPr>
          <w:rFonts w:ascii="宋体" w:hAnsi="宋体" w:hint="eastAsia"/>
          <w:sz w:val="24"/>
        </w:rPr>
        <w:t>法律</w:t>
      </w:r>
      <w:r>
        <w:rPr>
          <w:rFonts w:ascii="宋体" w:hAnsi="宋体"/>
          <w:sz w:val="24"/>
        </w:rPr>
        <w:t>法规所列与其他供应商</w:t>
      </w:r>
      <w:r>
        <w:rPr>
          <w:rFonts w:ascii="宋体" w:hAnsi="宋体" w:hint="eastAsia"/>
          <w:sz w:val="24"/>
        </w:rPr>
        <w:t>有</w:t>
      </w:r>
      <w:r>
        <w:rPr>
          <w:rFonts w:ascii="宋体" w:hAnsi="宋体"/>
          <w:sz w:val="24"/>
        </w:rPr>
        <w:t>利害关系的，可以向</w:t>
      </w:r>
      <w:r>
        <w:rPr>
          <w:rFonts w:ascii="宋体" w:hAnsi="宋体" w:hint="eastAsia"/>
          <w:sz w:val="24"/>
        </w:rPr>
        <w:t>采购人或采购代理机构</w:t>
      </w:r>
      <w:r>
        <w:rPr>
          <w:rFonts w:ascii="宋体" w:hAnsi="宋体"/>
          <w:sz w:val="24"/>
        </w:rPr>
        <w:t>书面提出回避申请，并说明理由。</w:t>
      </w:r>
    </w:p>
    <w:p w:rsidR="00720CDC" w:rsidRDefault="00B73413" w:rsidP="005E301C">
      <w:pPr>
        <w:pStyle w:val="3"/>
        <w:spacing w:before="0" w:after="0" w:line="360" w:lineRule="auto"/>
        <w:rPr>
          <w:rFonts w:hAnsi="宋体"/>
          <w:u w:val="none"/>
        </w:rPr>
      </w:pPr>
      <w:bookmarkStart w:id="251" w:name="_Toc10736"/>
      <w:bookmarkStart w:id="252" w:name="_Toc518923102"/>
      <w:bookmarkStart w:id="253" w:name="_Toc19087109"/>
      <w:bookmarkStart w:id="254" w:name="_Toc28417"/>
      <w:r>
        <w:rPr>
          <w:rFonts w:hAnsi="宋体" w:hint="eastAsia"/>
          <w:u w:val="none"/>
        </w:rPr>
        <w:t>36.质疑与接收</w:t>
      </w:r>
      <w:bookmarkEnd w:id="251"/>
      <w:bookmarkEnd w:id="252"/>
      <w:bookmarkEnd w:id="253"/>
      <w:bookmarkEnd w:id="254"/>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36.1供应商认为单一来源采购文件、评审过程和成交结果使自己的权益受到损害的，可以根据《中华人民共和国政府采购法》、《中华人民共和国政府采购法实施条例》和《政府采购质疑和投诉办法》的有关规定，依法向采购人或其委托的采购代理机构提出质疑。</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36.2质疑供应商应按照财政部制定的《政府采购质疑函范本》格式（可从财政部官方网站下载）和《政府采购质疑和投诉办法》的要求，在法定质疑期内以书面形式提出质疑，针对同一采购程序环节的质疑应一次性提出。</w:t>
      </w:r>
    </w:p>
    <w:p w:rsidR="00720CDC" w:rsidRDefault="00B73413" w:rsidP="005E301C">
      <w:pPr>
        <w:tabs>
          <w:tab w:val="left" w:pos="0"/>
        </w:tabs>
        <w:spacing w:line="360" w:lineRule="auto"/>
        <w:ind w:left="2" w:firstLineChars="200" w:firstLine="480"/>
        <w:rPr>
          <w:rFonts w:ascii="宋体" w:hAnsi="宋体"/>
          <w:sz w:val="24"/>
        </w:rPr>
      </w:pPr>
      <w:r>
        <w:rPr>
          <w:rFonts w:ascii="宋体" w:hAnsi="宋体" w:hint="eastAsia"/>
          <w:sz w:val="24"/>
        </w:rPr>
        <w:t>超出法定质疑期的、重复提出的、分次提出的或内容、形式不符合《政府采购质疑和投诉办法》的，质疑供应商将依法承担不利后果。</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36.3 采购人或采购代理机构质疑函接收部门、联系电话和通讯地址, 见</w:t>
      </w:r>
      <w:r>
        <w:rPr>
          <w:rFonts w:ascii="宋体" w:hAnsi="宋体" w:cs="宋体" w:hint="eastAsia"/>
          <w:sz w:val="24"/>
          <w:u w:val="single"/>
        </w:rPr>
        <w:t>供应商须知资料表</w:t>
      </w:r>
      <w:r>
        <w:rPr>
          <w:rFonts w:ascii="宋体" w:hAnsi="宋体" w:cs="宋体" w:hint="eastAsia"/>
          <w:sz w:val="24"/>
        </w:rPr>
        <w:t>。</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36.4 质疑应当按照法律、法规规定，以书面形式向采购代理机构或采购人提出，并办理签收手续，未以书面形式向提交的视为无效质疑。 </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36.5 质疑函应当包括以下主要内容：</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（1）质疑人和被质疑人的名称、法定代表人、住所、电话、邮编、联系人及联系电话等； </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（2）采购项目名称、项目编号及包号； </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（3）具体、明确的质疑事项以及与质疑事项相关的诉求； </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（4）法律依据、事实与理由。按照“谁主张、谁举证”的原则，质疑书应当提供事实依据及相关证明材料，否则质疑将视为无有效证据支持，将被予以驳回。 </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（5）提出质疑的日期。</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质疑函应当据实署名。质疑人为自然人的，应当由本人签字并附有效身份证明；质疑人为法人或者其他组织的，应当由法定代表人（非法人组织的负责人）签字并加盖公章，同时一并提交营业执照和法定代表人（非法人组织的负责人）有效身份证明。无法提供证件原件的，应当提供真实有效的复印件，并签字或者盖章。 质疑人可以委托代理人办理质疑事项，代理人办理质疑事项时，除提交质疑书外，还应当提交质疑人的授权委托书及代理人的有效身份证明，授权委托书应当载明委托代理的具体权限、期限和事项。</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36.6 质疑有以下情形之一的，采购代理机构应当予以书面回复并说明原因： </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（1）质疑人不是参与该本项目政府采购活动供应商的（潜在供应商对其已依法获取的可质疑的单一来源采购文件的质疑除外）； </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（2）质疑人与质疑事项不存在利害关系的； </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（3）所有质疑事项均不符合相关法律、法规的； </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（4）提起质疑的时间超过规定规定期限的； </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（5）质疑答复后，同一质疑人就同一事项再次提出质疑的； </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 xml:space="preserve">（6）其他不符合受理条件的情形。 </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36.7 采购代理机构将在受理质疑后七个工作日内作出答复，并以书面形式通知质疑人和其他有关供应商。</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36.8 质疑人对答复不满意以及采购代理机构未在规定的时间内作出答复的，可以在答复期满后15个工作日内向监督管理部门投诉。</w:t>
      </w:r>
    </w:p>
    <w:p w:rsidR="00720CDC" w:rsidRDefault="00B73413" w:rsidP="005E301C">
      <w:pPr>
        <w:pStyle w:val="3"/>
        <w:spacing w:before="0" w:after="0" w:line="360" w:lineRule="auto"/>
        <w:rPr>
          <w:rFonts w:hAnsi="宋体"/>
          <w:u w:val="none"/>
        </w:rPr>
      </w:pPr>
      <w:bookmarkStart w:id="255" w:name="_Toc19238"/>
      <w:bookmarkStart w:id="256" w:name="_Toc51176622"/>
      <w:bookmarkStart w:id="257" w:name="_Toc62193431"/>
      <w:bookmarkStart w:id="258" w:name="_Toc4779"/>
      <w:r>
        <w:rPr>
          <w:rFonts w:hAnsi="宋体" w:hint="eastAsia"/>
          <w:u w:val="none"/>
        </w:rPr>
        <w:t>37.项目其他相关费用</w:t>
      </w:r>
      <w:bookmarkEnd w:id="255"/>
      <w:bookmarkEnd w:id="256"/>
      <w:bookmarkEnd w:id="257"/>
      <w:bookmarkEnd w:id="258"/>
    </w:p>
    <w:p w:rsidR="00720CDC" w:rsidRDefault="00B73413" w:rsidP="005E301C">
      <w:pPr>
        <w:tabs>
          <w:tab w:val="left" w:pos="0"/>
        </w:tabs>
        <w:spacing w:line="360" w:lineRule="auto"/>
        <w:ind w:left="2" w:firstLineChars="200" w:firstLine="480"/>
        <w:rPr>
          <w:rFonts w:ascii="宋体" w:hAnsi="宋体" w:cs="宋体"/>
          <w:sz w:val="24"/>
        </w:rPr>
      </w:pPr>
      <w:bookmarkStart w:id="259" w:name="_Toc411637995"/>
      <w:r>
        <w:rPr>
          <w:rFonts w:ascii="宋体" w:hAnsi="宋体" w:cs="宋体" w:hint="eastAsia"/>
          <w:sz w:val="24"/>
        </w:rPr>
        <w:t>37.1成交服务费</w:t>
      </w:r>
      <w:bookmarkEnd w:id="259"/>
    </w:p>
    <w:p w:rsidR="00720CDC" w:rsidRDefault="00B73413" w:rsidP="005E301C">
      <w:pPr>
        <w:tabs>
          <w:tab w:val="left" w:pos="0"/>
        </w:tabs>
        <w:spacing w:line="360" w:lineRule="auto"/>
        <w:ind w:left="2" w:firstLineChars="200" w:firstLine="480"/>
        <w:rPr>
          <w:rFonts w:ascii="宋体" w:hAnsi="宋体" w:cs="宋体"/>
          <w:sz w:val="24"/>
          <w:u w:val="single"/>
        </w:rPr>
      </w:pPr>
      <w:r>
        <w:rPr>
          <w:rFonts w:ascii="宋体" w:hAnsi="宋体" w:cs="宋体" w:hint="eastAsia"/>
          <w:sz w:val="24"/>
        </w:rPr>
        <w:t>成交服务费收取标准：</w:t>
      </w:r>
      <w:r>
        <w:rPr>
          <w:rFonts w:ascii="宋体" w:hAnsi="宋体" w:cs="宋体" w:hint="eastAsia"/>
          <w:sz w:val="24"/>
          <w:u w:val="single"/>
        </w:rPr>
        <w:t>见供应商须知资料表。</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成交供应商应按照</w:t>
      </w:r>
      <w:r>
        <w:rPr>
          <w:rFonts w:ascii="宋体" w:hAnsi="宋体" w:cs="宋体" w:hint="eastAsia"/>
          <w:sz w:val="24"/>
          <w:u w:val="single"/>
        </w:rPr>
        <w:t>供应商须知资料表</w:t>
      </w:r>
      <w:r>
        <w:rPr>
          <w:rFonts w:ascii="宋体" w:hAnsi="宋体" w:cs="宋体" w:hint="eastAsia"/>
          <w:sz w:val="24"/>
        </w:rPr>
        <w:t>规定的时间和方式缴纳成交服务费。</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37.2政府采购专家评审费</w:t>
      </w:r>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采购人承担，按照山东省有关规定的标准执行。</w:t>
      </w:r>
    </w:p>
    <w:p w:rsidR="00720CDC" w:rsidRDefault="00B73413" w:rsidP="005E301C">
      <w:pPr>
        <w:pStyle w:val="3"/>
        <w:spacing w:before="0" w:after="0" w:line="360" w:lineRule="auto"/>
        <w:rPr>
          <w:rFonts w:hAnsi="宋体"/>
          <w:u w:val="none"/>
        </w:rPr>
      </w:pPr>
      <w:bookmarkStart w:id="260" w:name="_Toc62193432"/>
      <w:bookmarkStart w:id="261" w:name="_Toc21293"/>
      <w:bookmarkStart w:id="262" w:name="_Toc10943"/>
      <w:bookmarkStart w:id="263" w:name="_Toc51257724"/>
      <w:r>
        <w:rPr>
          <w:rFonts w:hAnsi="宋体" w:hint="eastAsia"/>
          <w:u w:val="none"/>
        </w:rPr>
        <w:t>38.合同公示</w:t>
      </w:r>
      <w:bookmarkEnd w:id="260"/>
      <w:bookmarkEnd w:id="261"/>
      <w:bookmarkEnd w:id="262"/>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30.1采购人应当自政府采购合同签订之日起2个工作日内，在省级以上人民政府财政部门指定的媒体上公告，但政府采购合同中涉及国家秘密、商业秘密的内容除外。</w:t>
      </w:r>
    </w:p>
    <w:p w:rsidR="00720CDC" w:rsidRDefault="00B73413" w:rsidP="005E301C">
      <w:pPr>
        <w:pStyle w:val="3"/>
        <w:spacing w:before="0" w:after="0" w:line="360" w:lineRule="auto"/>
        <w:rPr>
          <w:rFonts w:hAnsi="宋体"/>
          <w:u w:val="none"/>
        </w:rPr>
      </w:pPr>
      <w:bookmarkStart w:id="264" w:name="_Toc62193433"/>
      <w:bookmarkStart w:id="265" w:name="_Toc19511"/>
      <w:bookmarkStart w:id="266" w:name="_Toc3222"/>
      <w:r>
        <w:rPr>
          <w:rFonts w:hAnsi="宋体" w:hint="eastAsia"/>
          <w:u w:val="none"/>
        </w:rPr>
        <w:t>39.验收</w:t>
      </w:r>
      <w:bookmarkEnd w:id="264"/>
      <w:bookmarkEnd w:id="265"/>
      <w:bookmarkEnd w:id="266"/>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采购人或者采购代理机构应当按照政府采购合同规定的技术、</w:t>
      </w:r>
      <w:r w:rsidR="00EB601D">
        <w:rPr>
          <w:rFonts w:ascii="宋体" w:hAnsi="宋体" w:cs="宋体" w:hint="eastAsia"/>
          <w:sz w:val="24"/>
        </w:rPr>
        <w:t>货物</w:t>
      </w:r>
      <w:r>
        <w:rPr>
          <w:rFonts w:ascii="宋体" w:hAnsi="宋体" w:cs="宋体" w:hint="eastAsia"/>
          <w:sz w:val="24"/>
        </w:rPr>
        <w:t>及安全标准组织对供应商履约情况进行验收，并出具验收书。验收书应当包括每一项技术、安全标准的履约情况。</w:t>
      </w:r>
    </w:p>
    <w:p w:rsidR="00720CDC" w:rsidRDefault="00B73413" w:rsidP="005E301C">
      <w:pPr>
        <w:pStyle w:val="3"/>
        <w:spacing w:before="0" w:after="0" w:line="360" w:lineRule="auto"/>
        <w:rPr>
          <w:rFonts w:hAnsi="宋体"/>
          <w:u w:val="none"/>
        </w:rPr>
      </w:pPr>
      <w:bookmarkStart w:id="267" w:name="_Toc62193434"/>
      <w:bookmarkStart w:id="268" w:name="_Toc14144"/>
      <w:bookmarkStart w:id="269" w:name="_Toc18741"/>
      <w:r>
        <w:rPr>
          <w:rFonts w:hAnsi="宋体" w:hint="eastAsia"/>
          <w:u w:val="none"/>
        </w:rPr>
        <w:t>40.履约验收公示</w:t>
      </w:r>
      <w:bookmarkEnd w:id="267"/>
      <w:bookmarkEnd w:id="268"/>
      <w:bookmarkEnd w:id="269"/>
    </w:p>
    <w:p w:rsidR="00720CDC" w:rsidRDefault="00B73413" w:rsidP="005E301C">
      <w:pPr>
        <w:tabs>
          <w:tab w:val="left" w:pos="0"/>
        </w:tabs>
        <w:spacing w:line="360" w:lineRule="auto"/>
        <w:ind w:left="2" w:firstLineChars="200" w:firstLine="480"/>
        <w:rPr>
          <w:rFonts w:ascii="宋体" w:hAnsi="宋体" w:cs="宋体"/>
          <w:sz w:val="24"/>
        </w:rPr>
      </w:pPr>
      <w:r>
        <w:rPr>
          <w:rFonts w:ascii="宋体" w:hAnsi="宋体" w:cs="宋体" w:hint="eastAsia"/>
          <w:sz w:val="24"/>
        </w:rPr>
        <w:t>采购人、采购代理机构应当在采购合同履约验收结束后3个工作日内，将验收报告予以公开发布。</w:t>
      </w:r>
    </w:p>
    <w:p w:rsidR="00720CDC" w:rsidRDefault="00B73413" w:rsidP="005E301C">
      <w:pPr>
        <w:pStyle w:val="3"/>
        <w:spacing w:before="0" w:after="0" w:line="360" w:lineRule="auto"/>
        <w:rPr>
          <w:rFonts w:hAnsi="宋体"/>
          <w:u w:val="none"/>
        </w:rPr>
      </w:pPr>
      <w:bookmarkStart w:id="270" w:name="_Toc7041"/>
      <w:bookmarkStart w:id="271" w:name="_Toc1909"/>
      <w:bookmarkStart w:id="272" w:name="_Toc62193435"/>
      <w:r>
        <w:rPr>
          <w:rFonts w:hAnsi="宋体" w:hint="eastAsia"/>
          <w:u w:val="none"/>
        </w:rPr>
        <w:t>41.单一来源采购文件解释权</w:t>
      </w:r>
      <w:bookmarkEnd w:id="263"/>
      <w:bookmarkEnd w:id="270"/>
      <w:bookmarkEnd w:id="271"/>
      <w:bookmarkEnd w:id="272"/>
    </w:p>
    <w:p w:rsidR="00EC4215" w:rsidRDefault="00B73413" w:rsidP="005E301C">
      <w:pPr>
        <w:tabs>
          <w:tab w:val="left" w:pos="0"/>
        </w:tabs>
        <w:spacing w:line="360" w:lineRule="auto"/>
        <w:ind w:left="2" w:firstLineChars="200" w:firstLine="480"/>
        <w:rPr>
          <w:rFonts w:ascii="宋体" w:hAnsi="宋体" w:cs="宋体"/>
          <w:sz w:val="24"/>
          <w:u w:val="single"/>
        </w:rPr>
      </w:pPr>
      <w:r>
        <w:rPr>
          <w:rFonts w:ascii="宋体" w:hAnsi="宋体" w:cs="宋体" w:hint="eastAsia"/>
          <w:sz w:val="24"/>
          <w:u w:val="single"/>
        </w:rPr>
        <w:t>见供应商须知资料表。</w:t>
      </w:r>
      <w:bookmarkStart w:id="273" w:name="_Toc30197"/>
    </w:p>
    <w:p w:rsidR="00E168D5" w:rsidRDefault="00E168D5" w:rsidP="005E301C">
      <w:pPr>
        <w:tabs>
          <w:tab w:val="left" w:pos="0"/>
        </w:tabs>
        <w:spacing w:line="360" w:lineRule="auto"/>
        <w:ind w:left="2" w:firstLineChars="200" w:firstLine="643"/>
        <w:jc w:val="center"/>
        <w:rPr>
          <w:rFonts w:ascii="宋体" w:hAnsi="宋体" w:cs="宋体"/>
          <w:b/>
          <w:sz w:val="32"/>
        </w:rPr>
      </w:pPr>
    </w:p>
    <w:p w:rsidR="00E168D5" w:rsidRDefault="00E168D5" w:rsidP="005E301C">
      <w:pPr>
        <w:widowControl/>
        <w:spacing w:line="360" w:lineRule="auto"/>
        <w:jc w:val="left"/>
        <w:rPr>
          <w:rFonts w:ascii="宋体" w:hAnsi="宋体" w:cs="宋体"/>
          <w:b/>
          <w:sz w:val="32"/>
        </w:rPr>
      </w:pPr>
      <w:r>
        <w:rPr>
          <w:rFonts w:ascii="宋体" w:hAnsi="宋体" w:cs="宋体"/>
          <w:b/>
          <w:sz w:val="32"/>
        </w:rPr>
        <w:br w:type="page"/>
      </w:r>
    </w:p>
    <w:p w:rsidR="00720CDC" w:rsidRPr="00EC4215" w:rsidRDefault="00B73413" w:rsidP="00EC4215">
      <w:pPr>
        <w:tabs>
          <w:tab w:val="left" w:pos="0"/>
        </w:tabs>
        <w:spacing w:line="360" w:lineRule="auto"/>
        <w:ind w:left="2" w:firstLineChars="200" w:firstLine="643"/>
        <w:jc w:val="center"/>
        <w:rPr>
          <w:rFonts w:ascii="宋体" w:hAnsi="宋体" w:cs="宋体"/>
          <w:sz w:val="24"/>
          <w:u w:val="single"/>
        </w:rPr>
      </w:pPr>
      <w:r>
        <w:rPr>
          <w:rFonts w:ascii="宋体" w:hAnsi="宋体" w:cs="宋体"/>
          <w:b/>
          <w:sz w:val="32"/>
        </w:rPr>
        <w:t>第</w:t>
      </w:r>
      <w:r>
        <w:rPr>
          <w:rFonts w:ascii="宋体" w:hAnsi="宋体" w:cs="宋体" w:hint="eastAsia"/>
          <w:b/>
          <w:sz w:val="32"/>
        </w:rPr>
        <w:t>三</w:t>
      </w:r>
      <w:r>
        <w:rPr>
          <w:rFonts w:ascii="宋体" w:hAnsi="宋体" w:cs="宋体"/>
          <w:b/>
          <w:sz w:val="32"/>
        </w:rPr>
        <w:t xml:space="preserve">章  </w:t>
      </w:r>
      <w:r w:rsidR="00CD7928">
        <w:rPr>
          <w:rFonts w:ascii="宋体" w:hAnsi="宋体" w:cs="宋体"/>
          <w:b/>
          <w:sz w:val="32"/>
        </w:rPr>
        <w:t>货物</w:t>
      </w:r>
      <w:r>
        <w:rPr>
          <w:rFonts w:ascii="宋体" w:hAnsi="宋体" w:cs="宋体"/>
          <w:b/>
          <w:sz w:val="32"/>
        </w:rPr>
        <w:t>需求</w:t>
      </w:r>
      <w:bookmarkEnd w:id="273"/>
    </w:p>
    <w:p w:rsidR="00862CB6" w:rsidRPr="00862CB6" w:rsidRDefault="00862CB6" w:rsidP="00862CB6">
      <w:pPr>
        <w:pStyle w:val="2"/>
        <w:keepNext w:val="0"/>
        <w:keepLines w:val="0"/>
        <w:spacing w:before="0" w:line="360" w:lineRule="auto"/>
        <w:ind w:firstLineChars="200" w:firstLine="482"/>
        <w:jc w:val="both"/>
        <w:rPr>
          <w:rFonts w:ascii="宋体" w:eastAsia="宋体" w:hAnsi="宋体" w:cs="宋体"/>
          <w:bCs/>
          <w:color w:val="000000"/>
          <w:sz w:val="24"/>
          <w:szCs w:val="24"/>
          <w:lang w:val="zh-CN"/>
        </w:rPr>
      </w:pPr>
      <w:bookmarkStart w:id="274" w:name="_Toc492139495"/>
      <w:r w:rsidRPr="00862CB6">
        <w:rPr>
          <w:rFonts w:ascii="宋体" w:eastAsia="宋体" w:hAnsi="宋体" w:cs="宋体"/>
          <w:bCs/>
          <w:color w:val="000000"/>
          <w:sz w:val="24"/>
          <w:szCs w:val="24"/>
          <w:lang w:val="zh-CN"/>
        </w:rPr>
        <w:t>一、项目说明</w:t>
      </w:r>
      <w:bookmarkEnd w:id="274"/>
    </w:p>
    <w:p w:rsidR="00862CB6" w:rsidRDefault="00862CB6" w:rsidP="00862CB6">
      <w:pPr>
        <w:autoSpaceDE w:val="0"/>
        <w:autoSpaceDN w:val="0"/>
        <w:spacing w:line="360" w:lineRule="auto"/>
        <w:ind w:firstLineChars="200" w:firstLine="480"/>
        <w:rPr>
          <w:rFonts w:ascii="宋体" w:hAnsi="宋体" w:cs="宋体"/>
          <w:color w:val="000000"/>
          <w:sz w:val="24"/>
          <w:lang w:val="zh-CN"/>
        </w:rPr>
      </w:pPr>
      <w:r>
        <w:rPr>
          <w:rFonts w:ascii="宋体" w:hAnsi="宋体" w:cs="宋体"/>
          <w:color w:val="000000"/>
          <w:sz w:val="24"/>
          <w:lang w:val="zh-CN"/>
        </w:rPr>
        <w:t>1、本章内容是根据招标项目的实际需求制定的。</w:t>
      </w:r>
    </w:p>
    <w:p w:rsidR="00862CB6" w:rsidRPr="00862CB6" w:rsidRDefault="00862CB6" w:rsidP="00862CB6">
      <w:pPr>
        <w:autoSpaceDE w:val="0"/>
        <w:autoSpaceDN w:val="0"/>
        <w:spacing w:line="360" w:lineRule="auto"/>
        <w:ind w:firstLineChars="200" w:firstLine="480"/>
        <w:rPr>
          <w:lang w:val="zh-CN"/>
        </w:rPr>
      </w:pPr>
      <w:r w:rsidRPr="00862CB6">
        <w:rPr>
          <w:rFonts w:ascii="宋体" w:hAnsi="宋体" w:cs="宋体"/>
          <w:color w:val="000000"/>
          <w:sz w:val="24"/>
          <w:lang w:val="zh-CN"/>
        </w:rPr>
        <w:t>2、</w:t>
      </w:r>
      <w:r w:rsidRPr="00862CB6">
        <w:rPr>
          <w:rFonts w:ascii="宋体" w:hAnsi="宋体" w:cs="宋体"/>
          <w:bCs/>
          <w:color w:val="000000"/>
          <w:sz w:val="24"/>
        </w:rPr>
        <w:t>本次招标共分为1个包，预算</w:t>
      </w:r>
      <w:r w:rsidRPr="00862CB6">
        <w:rPr>
          <w:rFonts w:ascii="宋体" w:hAnsi="宋体" w:cs="宋体" w:hint="eastAsia"/>
          <w:bCs/>
          <w:color w:val="000000"/>
          <w:sz w:val="24"/>
        </w:rPr>
        <w:t>1</w:t>
      </w:r>
      <w:r w:rsidRPr="00862CB6">
        <w:rPr>
          <w:rFonts w:ascii="宋体" w:hAnsi="宋体" w:cs="宋体"/>
          <w:bCs/>
          <w:color w:val="000000"/>
          <w:sz w:val="24"/>
        </w:rPr>
        <w:t>90.00万元。</w:t>
      </w:r>
    </w:p>
    <w:p w:rsidR="00862CB6" w:rsidRDefault="00862CB6" w:rsidP="00862CB6">
      <w:pPr>
        <w:autoSpaceDE w:val="0"/>
        <w:autoSpaceDN w:val="0"/>
        <w:spacing w:line="360" w:lineRule="auto"/>
        <w:ind w:firstLineChars="200" w:firstLine="480"/>
        <w:rPr>
          <w:rFonts w:ascii="宋体" w:hAnsi="宋体" w:cs="宋体"/>
          <w:sz w:val="24"/>
          <w:lang w:val="zh-CN"/>
        </w:rPr>
      </w:pPr>
      <w:r>
        <w:rPr>
          <w:rFonts w:ascii="宋体" w:hAnsi="宋体" w:cs="宋体"/>
          <w:color w:val="000000"/>
          <w:sz w:val="24"/>
          <w:lang w:val="zh-CN"/>
        </w:rPr>
        <w:t>3、投标人所报价格应为含税全包价，报价须包含所有产品</w:t>
      </w:r>
      <w:r>
        <w:rPr>
          <w:rFonts w:ascii="宋体" w:hAnsi="宋体" w:cs="宋体"/>
          <w:color w:val="000000"/>
          <w:sz w:val="24"/>
        </w:rPr>
        <w:t>供货</w:t>
      </w:r>
      <w:r>
        <w:rPr>
          <w:rFonts w:ascii="宋体" w:hAnsi="宋体" w:cs="宋体"/>
          <w:color w:val="000000"/>
          <w:sz w:val="24"/>
          <w:lang w:val="zh-CN"/>
        </w:rPr>
        <w:t>安装调试合格后的全部税、费价格，其内容包括但不仅限于：货物、配件、附件、接插件、备品备件、专用工具、耗品、辅材、连接线缆、包装、运输、装卸、安装调试、检测、检定校准、验收、保险、人员培训、售后服务、政策性文件规定及合同包含的所有风险责任的各项费用、技术指导、利润、税金等全部费用。</w:t>
      </w:r>
      <w:r>
        <w:rPr>
          <w:rFonts w:ascii="宋体" w:hAnsi="宋体" w:cs="宋体"/>
          <w:sz w:val="24"/>
          <w:lang w:val="zh-CN"/>
        </w:rPr>
        <w:t>所有应支付的对专利权和版权、设计或其他知识产权而需要向其他方支付的费用也须包括在总报价中。</w:t>
      </w:r>
    </w:p>
    <w:p w:rsidR="00862CB6" w:rsidRDefault="00862CB6" w:rsidP="00862CB6">
      <w:pPr>
        <w:autoSpaceDE w:val="0"/>
        <w:autoSpaceDN w:val="0"/>
        <w:spacing w:line="360" w:lineRule="auto"/>
        <w:ind w:firstLineChars="200" w:firstLine="480"/>
        <w:rPr>
          <w:rFonts w:ascii="宋体" w:hAnsi="宋体" w:cs="宋体"/>
          <w:color w:val="000000"/>
          <w:sz w:val="24"/>
        </w:rPr>
      </w:pPr>
      <w:r>
        <w:rPr>
          <w:rFonts w:ascii="宋体" w:hAnsi="宋体" w:cs="宋体"/>
          <w:color w:val="000000"/>
          <w:sz w:val="24"/>
        </w:rPr>
        <w:t>本项目所发生的一切费用均应包括在总报价中。若有漏报或缺报，视为该项费用已包括在其它项目中，合同总价和单价不做调整。</w:t>
      </w:r>
    </w:p>
    <w:p w:rsidR="00862CB6" w:rsidRDefault="00862CB6" w:rsidP="00862CB6">
      <w:pPr>
        <w:autoSpaceDE w:val="0"/>
        <w:autoSpaceDN w:val="0"/>
        <w:spacing w:line="360" w:lineRule="auto"/>
        <w:ind w:firstLineChars="200" w:firstLine="480"/>
        <w:rPr>
          <w:rFonts w:ascii="宋体" w:hAnsi="宋体" w:cs="宋体"/>
          <w:color w:val="000000"/>
          <w:sz w:val="24"/>
        </w:rPr>
      </w:pPr>
      <w:r>
        <w:rPr>
          <w:rFonts w:ascii="宋体" w:hAnsi="宋体" w:cs="宋体"/>
          <w:color w:val="000000"/>
          <w:sz w:val="24"/>
        </w:rPr>
        <w:t>投标人如需用外汇购入某些投标货物，须折合人民币计入总报价中。</w:t>
      </w:r>
    </w:p>
    <w:p w:rsidR="00862CB6" w:rsidRDefault="00862CB6" w:rsidP="00862CB6">
      <w:pPr>
        <w:autoSpaceDE w:val="0"/>
        <w:autoSpaceDN w:val="0"/>
        <w:spacing w:line="360" w:lineRule="auto"/>
        <w:ind w:firstLineChars="200" w:firstLine="480"/>
        <w:rPr>
          <w:rFonts w:ascii="宋体" w:hAnsi="宋体" w:cs="宋体"/>
          <w:color w:val="000000"/>
          <w:sz w:val="24"/>
          <w:lang w:val="zh-CN"/>
        </w:rPr>
      </w:pPr>
      <w:r>
        <w:rPr>
          <w:rFonts w:ascii="宋体" w:hAnsi="宋体" w:cs="宋体"/>
          <w:color w:val="000000"/>
          <w:sz w:val="24"/>
          <w:lang w:val="zh-CN"/>
        </w:rPr>
        <w:t>4、</w:t>
      </w:r>
      <w:bookmarkStart w:id="275" w:name="OLE_LINK145"/>
      <w:bookmarkStart w:id="276" w:name="OLE_LINK146"/>
      <w:r>
        <w:rPr>
          <w:rFonts w:ascii="宋体" w:hAnsi="宋体" w:cs="宋体"/>
          <w:color w:val="000000"/>
          <w:sz w:val="24"/>
          <w:lang w:val="zh-CN"/>
        </w:rPr>
        <w:t>货物必须为合格产品，质量达到国家有关标准，投标人供货时须提供有关货物（包括原材料、燃料、设备、产品等）的合格证明材料、详细技术资料和检测报告等。</w:t>
      </w:r>
    </w:p>
    <w:bookmarkEnd w:id="275"/>
    <w:bookmarkEnd w:id="276"/>
    <w:p w:rsidR="00862CB6" w:rsidRDefault="00862CB6" w:rsidP="00862CB6">
      <w:pPr>
        <w:autoSpaceDE w:val="0"/>
        <w:autoSpaceDN w:val="0"/>
        <w:spacing w:line="360" w:lineRule="auto"/>
        <w:ind w:firstLineChars="200" w:firstLine="480"/>
        <w:rPr>
          <w:rFonts w:ascii="宋体" w:hAnsi="宋体" w:cs="宋体"/>
          <w:color w:val="000000"/>
          <w:sz w:val="24"/>
          <w:lang w:val="zh-CN"/>
        </w:rPr>
      </w:pPr>
      <w:r>
        <w:rPr>
          <w:rFonts w:ascii="宋体" w:hAnsi="宋体" w:cs="宋体"/>
          <w:color w:val="000000"/>
          <w:sz w:val="24"/>
          <w:lang w:val="zh-CN"/>
        </w:rPr>
        <w:t>5、投标人应保证货物是全新、未使用过的合格产品。并完全符合合同规定的质量、规格和性能的要求。投标人应保证所提供的货物经正确安装、正常运转和保养后，在其使用寿命期内应具有满意的性能。在货物质量保证期内投标人应对由于设计、工艺或者材料的缺陷而发生的任何不足或者故障负责。</w:t>
      </w:r>
    </w:p>
    <w:p w:rsidR="00862CB6" w:rsidRDefault="00862CB6" w:rsidP="00862CB6">
      <w:pPr>
        <w:autoSpaceDE w:val="0"/>
        <w:autoSpaceDN w:val="0"/>
        <w:spacing w:line="360" w:lineRule="auto"/>
        <w:ind w:firstLine="480"/>
        <w:rPr>
          <w:rFonts w:ascii="宋体" w:hAnsi="宋体" w:cs="宋体"/>
          <w:color w:val="000000"/>
          <w:sz w:val="24"/>
          <w:lang w:val="zh-CN"/>
        </w:rPr>
      </w:pPr>
      <w:r>
        <w:rPr>
          <w:rFonts w:ascii="宋体" w:hAnsi="宋体" w:cs="宋体"/>
          <w:color w:val="000000"/>
          <w:sz w:val="24"/>
          <w:lang w:val="zh-CN"/>
        </w:rPr>
        <w:t>当招标文件中的技术要求以及货物备品备件的互换性标准与国家标准或者行业标准等不一致时，应以国家标准或者行业标准等为准。</w:t>
      </w:r>
    </w:p>
    <w:p w:rsidR="00862CB6" w:rsidRDefault="00862CB6" w:rsidP="00862CB6">
      <w:pPr>
        <w:autoSpaceDE w:val="0"/>
        <w:autoSpaceDN w:val="0"/>
        <w:spacing w:line="360" w:lineRule="auto"/>
        <w:ind w:firstLineChars="200" w:firstLine="480"/>
        <w:rPr>
          <w:rFonts w:ascii="宋体" w:hAnsi="宋体" w:cs="宋体"/>
          <w:color w:val="000000"/>
          <w:sz w:val="24"/>
          <w:lang w:val="zh-CN"/>
        </w:rPr>
      </w:pPr>
      <w:r>
        <w:rPr>
          <w:rFonts w:ascii="宋体" w:hAnsi="宋体" w:cs="宋体"/>
          <w:color w:val="000000"/>
          <w:sz w:val="24"/>
          <w:lang w:val="zh-CN"/>
        </w:rPr>
        <w:t>6、最低报价不能作为中标的保证。</w:t>
      </w:r>
    </w:p>
    <w:p w:rsidR="00862CB6" w:rsidRPr="00862CB6" w:rsidRDefault="00862CB6" w:rsidP="00862CB6">
      <w:pPr>
        <w:autoSpaceDE w:val="0"/>
        <w:autoSpaceDN w:val="0"/>
        <w:spacing w:line="360" w:lineRule="auto"/>
        <w:ind w:firstLineChars="200" w:firstLine="482"/>
        <w:rPr>
          <w:rFonts w:ascii="宋体" w:hAnsi="宋体" w:cs="宋体"/>
          <w:b/>
          <w:color w:val="000000"/>
          <w:sz w:val="24"/>
          <w:lang w:val="zh-CN"/>
        </w:rPr>
      </w:pPr>
      <w:r w:rsidRPr="00862CB6">
        <w:rPr>
          <w:rFonts w:ascii="宋体" w:hAnsi="宋体" w:cs="宋体"/>
          <w:b/>
          <w:color w:val="000000"/>
          <w:sz w:val="24"/>
          <w:lang w:val="zh-CN"/>
        </w:rPr>
        <w:t>7、</w:t>
      </w:r>
      <w:r w:rsidR="00B75AE1">
        <w:rPr>
          <w:rFonts w:ascii="宋体" w:hAnsi="宋体" w:cs="宋体"/>
          <w:b/>
          <w:color w:val="000000"/>
          <w:sz w:val="24"/>
          <w:lang w:val="zh-CN"/>
        </w:rPr>
        <w:t>经审批，</w:t>
      </w:r>
      <w:r w:rsidRPr="00862CB6">
        <w:rPr>
          <w:rFonts w:ascii="宋体" w:hAnsi="宋体" w:cs="宋体"/>
          <w:b/>
          <w:color w:val="000000"/>
          <w:sz w:val="24"/>
          <w:lang w:val="zh-CN"/>
        </w:rPr>
        <w:t>本项目可采购进口产品。</w:t>
      </w:r>
    </w:p>
    <w:p w:rsidR="00862CB6" w:rsidRDefault="00862CB6" w:rsidP="00862CB6">
      <w:pPr>
        <w:pStyle w:val="210"/>
        <w:spacing w:after="0" w:line="360" w:lineRule="auto"/>
        <w:ind w:firstLineChars="200" w:firstLine="482"/>
        <w:rPr>
          <w:rFonts w:ascii="宋体" w:hAnsi="宋体" w:cs="宋体"/>
          <w:b/>
          <w:bCs/>
          <w:color w:val="000000"/>
          <w:sz w:val="24"/>
        </w:rPr>
      </w:pPr>
      <w:r>
        <w:rPr>
          <w:rFonts w:ascii="宋体" w:hAnsi="宋体" w:cs="宋体"/>
          <w:b/>
          <w:bCs/>
          <w:color w:val="000000"/>
          <w:sz w:val="24"/>
        </w:rPr>
        <w:t>进口产品是指通过中国海关报关，验放进入中国境内，且产自关境外的产品。投标供应商所投货物是进口产品的，必须保证货物的来源合法，报价为人民币完税价格。若中标，在货物验收的同时必须提供该货物的海关进口证明、海关货物报关单复印件、产品合格证书和商检证明</w:t>
      </w:r>
      <w:r>
        <w:rPr>
          <w:rFonts w:ascii="宋体" w:hAnsi="宋体" w:cs="宋体" w:hint="eastAsia"/>
          <w:b/>
          <w:bCs/>
          <w:color w:val="000000"/>
          <w:sz w:val="24"/>
        </w:rPr>
        <w:t>。</w:t>
      </w:r>
    </w:p>
    <w:p w:rsidR="00862CB6" w:rsidRDefault="00862CB6" w:rsidP="00862CB6">
      <w:pPr>
        <w:autoSpaceDE w:val="0"/>
        <w:autoSpaceDN w:val="0"/>
        <w:spacing w:line="360" w:lineRule="auto"/>
        <w:ind w:firstLineChars="200" w:firstLine="482"/>
        <w:rPr>
          <w:rFonts w:ascii="宋体" w:hAnsi="宋体"/>
          <w:bCs/>
          <w:sz w:val="24"/>
        </w:rPr>
      </w:pPr>
      <w:r>
        <w:rPr>
          <w:rFonts w:ascii="宋体" w:hAnsi="宋体" w:cs="宋体"/>
          <w:b/>
          <w:color w:val="000000"/>
          <w:sz w:val="24"/>
          <w:lang w:val="zh-CN"/>
        </w:rPr>
        <w:t>二、</w:t>
      </w:r>
      <w:r>
        <w:rPr>
          <w:rFonts w:ascii="宋体" w:hAnsi="宋体" w:cs="宋体"/>
          <w:b/>
          <w:bCs/>
          <w:sz w:val="24"/>
          <w:lang w:val="en-GB"/>
        </w:rPr>
        <w:t>采购项目</w:t>
      </w:r>
      <w:r>
        <w:rPr>
          <w:rFonts w:ascii="宋体" w:hAnsi="宋体" w:cs="宋体"/>
          <w:b/>
          <w:sz w:val="24"/>
        </w:rPr>
        <w:t>清单及技术</w:t>
      </w:r>
      <w:r>
        <w:rPr>
          <w:rFonts w:ascii="宋体" w:hAnsi="宋体" w:cs="宋体"/>
          <w:b/>
          <w:sz w:val="24"/>
          <w:lang w:val="zh-CN"/>
        </w:rPr>
        <w:t>要求</w:t>
      </w:r>
    </w:p>
    <w:tbl>
      <w:tblPr>
        <w:tblW w:w="10170" w:type="dxa"/>
        <w:tblInd w:w="-769" w:type="dxa"/>
        <w:tblCellMar>
          <w:left w:w="0" w:type="dxa"/>
          <w:right w:w="0" w:type="dxa"/>
        </w:tblCellMar>
        <w:tblLook w:val="0000" w:firstRow="0" w:lastRow="0" w:firstColumn="0" w:lastColumn="0" w:noHBand="0" w:noVBand="0"/>
      </w:tblPr>
      <w:tblGrid>
        <w:gridCol w:w="525"/>
        <w:gridCol w:w="900"/>
        <w:gridCol w:w="660"/>
        <w:gridCol w:w="8085"/>
      </w:tblGrid>
      <w:tr w:rsidR="00425B95" w:rsidTr="008027F5">
        <w:trPr>
          <w:trHeight w:val="480"/>
        </w:trPr>
        <w:tc>
          <w:tcPr>
            <w:tcW w:w="52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25B95" w:rsidRPr="00D83B89" w:rsidRDefault="00425B95" w:rsidP="008027F5">
            <w:pPr>
              <w:widowControl/>
              <w:spacing w:line="360" w:lineRule="auto"/>
              <w:jc w:val="center"/>
              <w:textAlignment w:val="center"/>
              <w:rPr>
                <w:rFonts w:ascii="宋体" w:hAnsi="宋体" w:cs="宋体"/>
                <w:b/>
                <w:color w:val="000000"/>
                <w:szCs w:val="21"/>
              </w:rPr>
            </w:pPr>
            <w:r w:rsidRPr="00D83B89">
              <w:rPr>
                <w:rFonts w:ascii="宋体" w:hAnsi="宋体" w:cs="宋体"/>
                <w:b/>
                <w:color w:val="000000"/>
                <w:szCs w:val="21"/>
              </w:rPr>
              <w:t>序号</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25B95" w:rsidRPr="00D83B89" w:rsidRDefault="00425B95" w:rsidP="008027F5">
            <w:pPr>
              <w:widowControl/>
              <w:spacing w:line="360" w:lineRule="auto"/>
              <w:jc w:val="center"/>
              <w:textAlignment w:val="center"/>
              <w:rPr>
                <w:rFonts w:ascii="宋体" w:hAnsi="宋体" w:cs="宋体"/>
                <w:b/>
                <w:color w:val="000000"/>
                <w:szCs w:val="21"/>
              </w:rPr>
            </w:pPr>
            <w:r w:rsidRPr="00D83B89">
              <w:rPr>
                <w:rFonts w:ascii="宋体" w:hAnsi="宋体" w:cs="宋体"/>
                <w:b/>
                <w:color w:val="000000"/>
                <w:szCs w:val="21"/>
              </w:rPr>
              <w:t>设备名称</w:t>
            </w:r>
          </w:p>
        </w:tc>
        <w:tc>
          <w:tcPr>
            <w:tcW w:w="66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25B95" w:rsidRPr="00D83B89" w:rsidRDefault="00425B95" w:rsidP="008027F5">
            <w:pPr>
              <w:widowControl/>
              <w:spacing w:line="360" w:lineRule="auto"/>
              <w:jc w:val="center"/>
              <w:textAlignment w:val="center"/>
              <w:rPr>
                <w:rFonts w:ascii="宋体" w:hAnsi="宋体" w:cs="宋体"/>
                <w:b/>
                <w:color w:val="000000"/>
                <w:szCs w:val="21"/>
              </w:rPr>
            </w:pPr>
            <w:r w:rsidRPr="00D83B89">
              <w:rPr>
                <w:rFonts w:ascii="宋体" w:hAnsi="宋体" w:cs="宋体"/>
                <w:b/>
                <w:color w:val="000000"/>
                <w:szCs w:val="21"/>
              </w:rPr>
              <w:t>数量</w:t>
            </w:r>
          </w:p>
        </w:tc>
        <w:tc>
          <w:tcPr>
            <w:tcW w:w="80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25B95" w:rsidRPr="00D83B89" w:rsidRDefault="00425B95" w:rsidP="008027F5">
            <w:pPr>
              <w:widowControl/>
              <w:spacing w:line="360" w:lineRule="auto"/>
              <w:jc w:val="center"/>
              <w:textAlignment w:val="center"/>
              <w:rPr>
                <w:rFonts w:ascii="宋体" w:hAnsi="宋体" w:cs="宋体"/>
                <w:b/>
                <w:color w:val="000000"/>
                <w:szCs w:val="21"/>
              </w:rPr>
            </w:pPr>
            <w:r w:rsidRPr="00D83B89">
              <w:rPr>
                <w:rFonts w:ascii="宋体" w:hAnsi="宋体" w:cs="宋体"/>
                <w:b/>
                <w:color w:val="000000"/>
                <w:szCs w:val="21"/>
              </w:rPr>
              <w:t>技术参数</w:t>
            </w:r>
          </w:p>
        </w:tc>
      </w:tr>
      <w:tr w:rsidR="00425B95" w:rsidTr="008027F5">
        <w:trPr>
          <w:trHeight w:val="90"/>
        </w:trPr>
        <w:tc>
          <w:tcPr>
            <w:tcW w:w="52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25B95" w:rsidRDefault="00425B95" w:rsidP="008027F5">
            <w:pPr>
              <w:widowControl/>
              <w:spacing w:line="360" w:lineRule="auto"/>
              <w:jc w:val="center"/>
              <w:textAlignment w:val="center"/>
              <w:rPr>
                <w:rFonts w:ascii="宋体" w:hAnsi="宋体" w:cs="宋体"/>
                <w:color w:val="000000"/>
                <w:szCs w:val="21"/>
              </w:rPr>
            </w:pPr>
            <w:r>
              <w:rPr>
                <w:rFonts w:ascii="宋体" w:hAnsi="宋体" w:cs="宋体"/>
                <w:color w:val="000000"/>
                <w:szCs w:val="21"/>
              </w:rPr>
              <w:t>1</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25B95" w:rsidRDefault="00425B95" w:rsidP="008027F5">
            <w:pPr>
              <w:widowControl/>
              <w:spacing w:line="360" w:lineRule="auto"/>
              <w:jc w:val="center"/>
              <w:textAlignment w:val="center"/>
              <w:rPr>
                <w:rFonts w:ascii="宋体" w:hAnsi="宋体" w:cs="宋体"/>
                <w:color w:val="000000"/>
                <w:szCs w:val="21"/>
              </w:rPr>
            </w:pPr>
            <w:r w:rsidRPr="00D83B89">
              <w:rPr>
                <w:rFonts w:ascii="宋体" w:hAnsi="宋体" w:cs="宋体"/>
                <w:color w:val="000000"/>
                <w:szCs w:val="21"/>
              </w:rPr>
              <w:t>气体透过率检测仪</w:t>
            </w:r>
          </w:p>
        </w:tc>
        <w:tc>
          <w:tcPr>
            <w:tcW w:w="66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25B95" w:rsidRDefault="00425B95" w:rsidP="008027F5">
            <w:pPr>
              <w:widowControl/>
              <w:spacing w:line="360" w:lineRule="auto"/>
              <w:jc w:val="center"/>
              <w:textAlignment w:val="center"/>
              <w:rPr>
                <w:rFonts w:ascii="宋体" w:hAnsi="宋体" w:cs="宋体"/>
                <w:color w:val="000000"/>
                <w:szCs w:val="21"/>
              </w:rPr>
            </w:pPr>
            <w:r>
              <w:rPr>
                <w:rFonts w:ascii="宋体" w:hAnsi="宋体" w:cs="宋体"/>
                <w:color w:val="000000"/>
                <w:szCs w:val="21"/>
              </w:rPr>
              <w:t>1</w:t>
            </w:r>
          </w:p>
        </w:tc>
        <w:tc>
          <w:tcPr>
            <w:tcW w:w="80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25B95" w:rsidRPr="00425B95" w:rsidRDefault="00425B95" w:rsidP="008027F5">
            <w:pPr>
              <w:widowControl/>
              <w:spacing w:line="360" w:lineRule="auto"/>
              <w:jc w:val="left"/>
              <w:textAlignment w:val="center"/>
              <w:rPr>
                <w:rFonts w:ascii="宋体" w:hAnsi="宋体" w:cs="宋体"/>
                <w:b/>
                <w:color w:val="000000"/>
                <w:szCs w:val="21"/>
              </w:rPr>
            </w:pPr>
            <w:r w:rsidRPr="00425B95">
              <w:rPr>
                <w:rFonts w:ascii="宋体" w:hAnsi="宋体" w:cs="宋体"/>
                <w:b/>
                <w:color w:val="000000"/>
                <w:szCs w:val="21"/>
              </w:rPr>
              <w:t>压差式气相色谱法：</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（1）气体透过率测试范围:约10-6-10-14cc.cm/cm2.sec.cmHg；</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（2）透湿度测量范围:约0.01到500（g/m2•24hr）；</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（3）试验压力范围:0-500kpa；</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（4）测量样品数量:3工位；</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（5）检测方法:使用带TCD的气相色谱仪的校准曲线法；</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（6）测试气体:氢气，氧气，氮气，二氧化碳,甲烷，水，空气等（H2,O2,N2,CO2,CH4,H2O，air etc）；</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（7）加湿方法：鼓泡法；</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（8）样品池温度 ：10~150℃；</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（9）湿度范围： 0~90%RH；</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（10）渗透直径：约44mm；</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（11）流量控制：通过质量流量控制器进行控制（10～200CCM）；</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（12）渗透池材料：SS304不锈钢,氟橡胶密封圈,SS304烧结过滤器；</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（13）试样厚度：Max. 1mm；</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（14）试样尺寸：约60mm；</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（15）数据处理：标配GC分析软件  电脑、操作系统：Windows10；</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（16）采样方法 ：通过采样阀；</w:t>
            </w:r>
          </w:p>
          <w:p w:rsidR="00425B95" w:rsidRPr="00820402"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（17）安全对策：过热保护，自动预警切</w:t>
            </w:r>
            <w:r w:rsidRPr="00820402">
              <w:rPr>
                <w:rFonts w:ascii="宋体" w:hAnsi="宋体" w:cs="宋体"/>
                <w:color w:val="000000"/>
                <w:szCs w:val="21"/>
              </w:rPr>
              <w:t>断系统，氢气泄露监测。</w:t>
            </w:r>
          </w:p>
          <w:p w:rsidR="00425B95" w:rsidRDefault="00425B95" w:rsidP="008027F5">
            <w:pPr>
              <w:widowControl/>
              <w:spacing w:line="360" w:lineRule="auto"/>
              <w:jc w:val="left"/>
              <w:textAlignment w:val="center"/>
              <w:rPr>
                <w:rFonts w:ascii="宋体" w:hAnsi="宋体" w:cs="宋体"/>
                <w:color w:val="000000"/>
                <w:szCs w:val="21"/>
              </w:rPr>
            </w:pPr>
            <w:r w:rsidRPr="00820402">
              <w:rPr>
                <w:rFonts w:ascii="宋体" w:hAnsi="宋体" w:cs="宋体"/>
                <w:color w:val="000000"/>
                <w:szCs w:val="21"/>
              </w:rPr>
              <w:t>包含：1）主机（2样品槽、腔体池3个，小于1 mm， 10</w:t>
            </w:r>
            <w:r w:rsidRPr="00820402">
              <w:rPr>
                <w:rFonts w:ascii="MS Gothic" w:eastAsia="MS Gothic" w:hAnsi="MS Gothic" w:cs="MS Gothic" w:hint="eastAsia"/>
                <w:color w:val="000000"/>
                <w:szCs w:val="21"/>
              </w:rPr>
              <w:t>〜</w:t>
            </w:r>
            <w:r w:rsidRPr="00820402">
              <w:rPr>
                <w:rFonts w:ascii="宋体" w:hAnsi="宋体" w:cs="宋体"/>
                <w:color w:val="000000"/>
                <w:szCs w:val="21"/>
              </w:rPr>
              <w:t>150°C）；</w:t>
            </w:r>
            <w:r w:rsidRPr="00D83B89">
              <w:rPr>
                <w:rFonts w:ascii="宋体" w:hAnsi="宋体" w:cs="宋体"/>
                <w:color w:val="000000"/>
                <w:szCs w:val="21"/>
              </w:rPr>
              <w:t>2）蒸汽发生部（摇篮式喷雾瓶0.5L其他）水蒸气用；3）测试气体质量流量控制器（10</w:t>
            </w:r>
            <w:r w:rsidRPr="00D83B89">
              <w:rPr>
                <w:rFonts w:ascii="MS Gothic" w:eastAsia="MS Gothic" w:hAnsi="MS Gothic" w:cs="MS Gothic" w:hint="eastAsia"/>
                <w:color w:val="000000"/>
                <w:szCs w:val="21"/>
              </w:rPr>
              <w:t>〜</w:t>
            </w:r>
            <w:r w:rsidRPr="00D83B89">
              <w:rPr>
                <w:rFonts w:ascii="宋体" w:hAnsi="宋体" w:cs="宋体"/>
                <w:color w:val="000000"/>
                <w:szCs w:val="21"/>
              </w:rPr>
              <w:t>200CCM）；4）温湿度计0</w:t>
            </w:r>
            <w:r w:rsidRPr="00D83B89">
              <w:rPr>
                <w:rFonts w:ascii="MS Gothic" w:eastAsia="MS Gothic" w:hAnsi="MS Gothic" w:cs="MS Gothic" w:hint="eastAsia"/>
                <w:color w:val="000000"/>
                <w:szCs w:val="21"/>
              </w:rPr>
              <w:t>〜</w:t>
            </w:r>
            <w:r w:rsidRPr="00D83B89">
              <w:rPr>
                <w:rFonts w:ascii="宋体" w:hAnsi="宋体" w:cs="宋体"/>
                <w:color w:val="000000"/>
                <w:szCs w:val="21"/>
              </w:rPr>
              <w:t>100%RH；5）自动化操作界面；6）冷冻机10</w:t>
            </w:r>
            <w:r w:rsidRPr="00D83B89">
              <w:rPr>
                <w:rFonts w:ascii="MS Gothic" w:eastAsia="MS Gothic" w:hAnsi="MS Gothic" w:cs="MS Gothic" w:hint="eastAsia"/>
                <w:color w:val="000000"/>
                <w:szCs w:val="21"/>
              </w:rPr>
              <w:t>〜</w:t>
            </w:r>
            <w:r w:rsidRPr="00D83B89">
              <w:rPr>
                <w:rFonts w:ascii="宋体" w:hAnsi="宋体" w:cs="宋体"/>
                <w:color w:val="000000"/>
                <w:szCs w:val="21"/>
              </w:rPr>
              <w:t>35C；7）安全对策（H2泄露监测组件）；8）真空泵带油逆流防止阀；9）自动预警切断系统；10）精密恒温循环水槽。G2700 TCD气相色谱仪（包含接头、隔膜阀、前置放大器 监视器）。分析色谱柱MS-5A, P-Q。</w:t>
            </w:r>
          </w:p>
          <w:p w:rsidR="00425B95" w:rsidRPr="00D83B89"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b/>
                <w:color w:val="000000"/>
                <w:szCs w:val="21"/>
              </w:rPr>
              <w:t>数据处理装置：</w:t>
            </w:r>
            <w:r w:rsidRPr="00D83B89">
              <w:rPr>
                <w:rFonts w:ascii="宋体" w:hAnsi="宋体" w:cs="宋体"/>
                <w:color w:val="000000"/>
                <w:szCs w:val="21"/>
              </w:rPr>
              <w:t>1）电脑（CPU/数据输出打印机）；2）色谱仪软件等A/D接口；3）继电器单元组；4）监视器软件（温度湿度各两处）；5） GTR差压软件；①配管等②减压阀（载气He, Ar用）③ BS过滤器④稳压器。</w:t>
            </w:r>
          </w:p>
          <w:p w:rsidR="00425B95" w:rsidRDefault="00425B95" w:rsidP="008027F5">
            <w:pPr>
              <w:widowControl/>
              <w:spacing w:line="360" w:lineRule="auto"/>
              <w:jc w:val="left"/>
              <w:textAlignment w:val="center"/>
              <w:rPr>
                <w:rFonts w:ascii="宋体" w:hAnsi="宋体" w:cs="宋体"/>
                <w:color w:val="000000"/>
                <w:szCs w:val="21"/>
              </w:rPr>
            </w:pPr>
            <w:r w:rsidRPr="00D83B89">
              <w:rPr>
                <w:rFonts w:ascii="宋体" w:hAnsi="宋体" w:cs="宋体"/>
                <w:color w:val="000000"/>
                <w:szCs w:val="21"/>
              </w:rPr>
              <w:t>提供大区以上检定证书，提供上门安装培训服务。</w:t>
            </w:r>
          </w:p>
        </w:tc>
      </w:tr>
    </w:tbl>
    <w:p w:rsidR="00DF2172" w:rsidRDefault="00DF2172" w:rsidP="00DF2172">
      <w:pPr>
        <w:spacing w:line="360" w:lineRule="auto"/>
        <w:ind w:firstLineChars="200" w:firstLine="482"/>
        <w:rPr>
          <w:rFonts w:ascii="宋体" w:hAnsi="宋体" w:cs="宋体"/>
          <w:b/>
          <w:bCs/>
          <w:sz w:val="24"/>
        </w:rPr>
      </w:pPr>
      <w:r>
        <w:rPr>
          <w:rFonts w:ascii="宋体" w:hAnsi="宋体" w:cs="宋体"/>
          <w:b/>
          <w:bCs/>
          <w:sz w:val="24"/>
        </w:rPr>
        <w:t>三、商务要求及其他</w:t>
      </w:r>
    </w:p>
    <w:p w:rsidR="00DF2172" w:rsidRDefault="00DF2172" w:rsidP="00DF2172">
      <w:pPr>
        <w:spacing w:line="360" w:lineRule="auto"/>
        <w:ind w:firstLineChars="200" w:firstLine="480"/>
        <w:rPr>
          <w:rFonts w:ascii="宋体" w:hAnsi="宋体" w:cs="宋体"/>
          <w:color w:val="000000"/>
          <w:sz w:val="24"/>
          <w:lang w:val="zh-CN"/>
        </w:rPr>
      </w:pPr>
      <w:r>
        <w:rPr>
          <w:rFonts w:ascii="宋体" w:hAnsi="宋体" w:cs="宋体"/>
          <w:sz w:val="24"/>
        </w:rPr>
        <w:t>1、</w:t>
      </w:r>
      <w:r>
        <w:rPr>
          <w:rFonts w:ascii="宋体" w:hAnsi="宋体" w:cs="宋体"/>
          <w:color w:val="000000"/>
          <w:sz w:val="24"/>
        </w:rPr>
        <w:t>项目完成时间</w:t>
      </w:r>
      <w:r>
        <w:rPr>
          <w:rFonts w:ascii="宋体" w:hAnsi="宋体" w:cs="宋体"/>
          <w:color w:val="000000"/>
          <w:sz w:val="24"/>
          <w:lang w:val="zh-CN"/>
        </w:rPr>
        <w:t>、地点</w:t>
      </w:r>
    </w:p>
    <w:p w:rsidR="00DF2172" w:rsidRDefault="00DF2172" w:rsidP="00DF2172">
      <w:pPr>
        <w:autoSpaceDE w:val="0"/>
        <w:autoSpaceDN w:val="0"/>
        <w:spacing w:line="360" w:lineRule="auto"/>
        <w:ind w:firstLineChars="200" w:firstLine="480"/>
        <w:rPr>
          <w:rFonts w:ascii="宋体" w:hAnsi="宋体" w:cs="宋体"/>
          <w:b/>
          <w:sz w:val="24"/>
          <w:lang w:val="zh-CN"/>
        </w:rPr>
      </w:pPr>
      <w:r>
        <w:rPr>
          <w:rFonts w:ascii="宋体" w:hAnsi="宋体" w:cs="宋体"/>
          <w:color w:val="000000"/>
          <w:sz w:val="24"/>
        </w:rPr>
        <w:t>项目完成时间</w:t>
      </w:r>
      <w:r>
        <w:rPr>
          <w:rFonts w:ascii="宋体" w:hAnsi="宋体" w:cs="宋体"/>
          <w:color w:val="000000"/>
          <w:sz w:val="24"/>
          <w:lang w:val="zh-CN"/>
        </w:rPr>
        <w:t>：</w:t>
      </w:r>
      <w:bookmarkStart w:id="277" w:name="OLE_LINK143"/>
      <w:bookmarkStart w:id="278" w:name="OLE_LINK144"/>
      <w:bookmarkStart w:id="279" w:name="OLE_LINK150"/>
      <w:r>
        <w:rPr>
          <w:rFonts w:ascii="宋体" w:hAnsi="宋体" w:cs="宋体"/>
          <w:b/>
          <w:sz w:val="24"/>
          <w:lang w:val="zh-CN"/>
        </w:rPr>
        <w:t>合同签订后</w:t>
      </w:r>
      <w:r w:rsidR="00820402">
        <w:rPr>
          <w:rFonts w:ascii="宋体" w:hAnsi="宋体" w:cs="宋体"/>
          <w:b/>
          <w:sz w:val="24"/>
          <w:lang w:val="zh-CN"/>
        </w:rPr>
        <w:t>5个月</w:t>
      </w:r>
      <w:r>
        <w:rPr>
          <w:rFonts w:ascii="宋体" w:hAnsi="宋体" w:cs="宋体"/>
          <w:b/>
          <w:sz w:val="24"/>
          <w:lang w:val="zh-CN"/>
        </w:rPr>
        <w:t>内交货并安装调试完毕；</w:t>
      </w:r>
      <w:bookmarkEnd w:id="277"/>
      <w:bookmarkEnd w:id="278"/>
      <w:bookmarkEnd w:id="279"/>
    </w:p>
    <w:p w:rsidR="00DF2172" w:rsidRDefault="00DF2172" w:rsidP="00DF2172">
      <w:pPr>
        <w:autoSpaceDE w:val="0"/>
        <w:autoSpaceDN w:val="0"/>
        <w:spacing w:line="360" w:lineRule="auto"/>
        <w:ind w:firstLineChars="200" w:firstLine="480"/>
        <w:rPr>
          <w:rFonts w:ascii="宋体" w:hAnsi="宋体" w:cs="宋体"/>
          <w:color w:val="000000"/>
          <w:sz w:val="24"/>
          <w:lang w:val="zh-CN"/>
        </w:rPr>
      </w:pPr>
      <w:r>
        <w:rPr>
          <w:rFonts w:ascii="宋体" w:hAnsi="宋体" w:cs="宋体"/>
          <w:color w:val="000000"/>
          <w:sz w:val="24"/>
          <w:lang w:val="zh-CN"/>
        </w:rPr>
        <w:t>地点：采购人指定地址。</w:t>
      </w:r>
    </w:p>
    <w:p w:rsidR="00DF2172" w:rsidRDefault="00DF2172" w:rsidP="00DF2172">
      <w:pPr>
        <w:autoSpaceDE w:val="0"/>
        <w:autoSpaceDN w:val="0"/>
        <w:spacing w:line="360" w:lineRule="auto"/>
        <w:ind w:firstLineChars="200" w:firstLine="480"/>
        <w:rPr>
          <w:rFonts w:ascii="宋体" w:hAnsi="宋体" w:cs="宋体"/>
          <w:color w:val="000000"/>
          <w:sz w:val="24"/>
          <w:lang w:val="zh-CN"/>
        </w:rPr>
      </w:pPr>
      <w:r>
        <w:rPr>
          <w:rFonts w:ascii="宋体" w:hAnsi="宋体" w:cs="宋体"/>
          <w:color w:val="000000"/>
          <w:sz w:val="24"/>
        </w:rPr>
        <w:t xml:space="preserve">2、 </w:t>
      </w:r>
      <w:r>
        <w:rPr>
          <w:rFonts w:ascii="宋体" w:hAnsi="宋体" w:cs="宋体"/>
          <w:color w:val="000000"/>
          <w:sz w:val="24"/>
          <w:lang w:val="zh-CN"/>
        </w:rPr>
        <w:t>验收</w:t>
      </w:r>
    </w:p>
    <w:p w:rsidR="00DF2172" w:rsidRDefault="00DF2172" w:rsidP="00DF2172">
      <w:pPr>
        <w:autoSpaceDE w:val="0"/>
        <w:autoSpaceDN w:val="0"/>
        <w:spacing w:line="360" w:lineRule="auto"/>
        <w:ind w:firstLineChars="200" w:firstLine="480"/>
        <w:rPr>
          <w:rFonts w:ascii="宋体" w:hAnsi="宋体" w:cs="宋体"/>
          <w:color w:val="000000"/>
          <w:sz w:val="24"/>
          <w:lang w:val="zh-CN"/>
        </w:rPr>
      </w:pPr>
      <w:r>
        <w:rPr>
          <w:rFonts w:ascii="宋体" w:hAnsi="宋体" w:cs="宋体"/>
          <w:color w:val="000000"/>
          <w:sz w:val="24"/>
        </w:rPr>
        <w:t>（1）</w:t>
      </w:r>
      <w:r>
        <w:rPr>
          <w:rFonts w:ascii="宋体" w:hAnsi="宋体" w:cs="宋体"/>
          <w:color w:val="000000"/>
          <w:sz w:val="24"/>
          <w:lang w:val="zh-CN"/>
        </w:rPr>
        <w:t>货物运抵现场后，采购人将对货物数量、质量、规格等进行检验。如发现货物和规格或者两者都与合同不符，采购人有权根据检验结果要求中标人立即更换或者提出索赔要求。</w:t>
      </w:r>
    </w:p>
    <w:p w:rsidR="00DF2172" w:rsidRDefault="00DF2172" w:rsidP="00DF2172">
      <w:pPr>
        <w:autoSpaceDE w:val="0"/>
        <w:autoSpaceDN w:val="0"/>
        <w:spacing w:line="360" w:lineRule="auto"/>
        <w:ind w:firstLineChars="200" w:firstLine="480"/>
        <w:rPr>
          <w:rFonts w:ascii="宋体" w:hAnsi="宋体" w:cs="宋体"/>
          <w:color w:val="000000"/>
          <w:sz w:val="24"/>
          <w:lang w:val="zh-CN"/>
        </w:rPr>
      </w:pPr>
      <w:r>
        <w:rPr>
          <w:rFonts w:ascii="宋体" w:hAnsi="宋体" w:cs="宋体"/>
          <w:color w:val="000000"/>
          <w:sz w:val="24"/>
        </w:rPr>
        <w:t>（2）</w:t>
      </w:r>
      <w:r>
        <w:rPr>
          <w:rFonts w:ascii="宋体" w:hAnsi="宋体" w:cs="宋体"/>
          <w:color w:val="000000"/>
          <w:sz w:val="24"/>
          <w:lang w:val="zh-CN"/>
        </w:rPr>
        <w:t>货物由中标人进行安装</w:t>
      </w:r>
      <w:r>
        <w:rPr>
          <w:rFonts w:ascii="宋体" w:hAnsi="宋体" w:cs="宋体"/>
          <w:color w:val="000000"/>
          <w:sz w:val="24"/>
        </w:rPr>
        <w:t>调试</w:t>
      </w:r>
      <w:r>
        <w:rPr>
          <w:rFonts w:ascii="宋体" w:hAnsi="宋体" w:cs="宋体"/>
          <w:color w:val="000000"/>
          <w:sz w:val="24"/>
          <w:lang w:val="zh-CN"/>
        </w:rPr>
        <w:t>，完毕后，采购人应对货物的数量、质量、规格、性能等进行详细而全面的检验。安装</w:t>
      </w:r>
      <w:r>
        <w:rPr>
          <w:rFonts w:ascii="宋体" w:hAnsi="宋体" w:cs="宋体"/>
          <w:color w:val="000000"/>
          <w:sz w:val="24"/>
        </w:rPr>
        <w:t>调试</w:t>
      </w:r>
      <w:r>
        <w:rPr>
          <w:rFonts w:ascii="宋体" w:hAnsi="宋体" w:cs="宋体"/>
          <w:color w:val="000000"/>
          <w:sz w:val="24"/>
          <w:lang w:val="zh-CN"/>
        </w:rPr>
        <w:t>完毕七个工作日内，证明货物以及安装质量无任何问题，由采购人组成的验收小组签署验收报告，作为付款凭据之一。</w:t>
      </w:r>
    </w:p>
    <w:p w:rsidR="00DF2172" w:rsidRDefault="00DF2172" w:rsidP="00DF2172">
      <w:pPr>
        <w:autoSpaceDE w:val="0"/>
        <w:autoSpaceDN w:val="0"/>
        <w:spacing w:line="360" w:lineRule="auto"/>
        <w:ind w:firstLineChars="200" w:firstLine="482"/>
        <w:rPr>
          <w:rFonts w:ascii="宋体" w:hAnsi="宋体" w:cs="宋体"/>
          <w:b/>
          <w:color w:val="000000"/>
          <w:sz w:val="24"/>
          <w:lang w:val="zh-CN"/>
        </w:rPr>
      </w:pPr>
      <w:r>
        <w:rPr>
          <w:rFonts w:ascii="宋体" w:hAnsi="宋体" w:cs="宋体"/>
          <w:b/>
          <w:color w:val="000000"/>
          <w:sz w:val="24"/>
        </w:rPr>
        <w:t>3、</w:t>
      </w:r>
      <w:r>
        <w:rPr>
          <w:rFonts w:ascii="宋体" w:hAnsi="宋体" w:cs="宋体"/>
          <w:b/>
          <w:color w:val="000000"/>
          <w:sz w:val="24"/>
          <w:lang w:val="zh-CN"/>
        </w:rPr>
        <w:t>质量保证期</w:t>
      </w:r>
    </w:p>
    <w:p w:rsidR="00DF2172" w:rsidRDefault="00DF2172" w:rsidP="00DF2172">
      <w:pPr>
        <w:autoSpaceDE w:val="0"/>
        <w:autoSpaceDN w:val="0"/>
        <w:spacing w:line="360" w:lineRule="auto"/>
        <w:ind w:firstLineChars="200" w:firstLine="482"/>
        <w:rPr>
          <w:rFonts w:ascii="宋体" w:hAnsi="宋体" w:cs="宋体"/>
          <w:color w:val="000000"/>
          <w:sz w:val="24"/>
        </w:rPr>
      </w:pPr>
      <w:r>
        <w:rPr>
          <w:rFonts w:ascii="宋体" w:hAnsi="宋体" w:cs="宋体"/>
          <w:b/>
          <w:color w:val="000000"/>
          <w:sz w:val="24"/>
        </w:rPr>
        <w:t>产品质保期自安装调试</w:t>
      </w:r>
      <w:r>
        <w:rPr>
          <w:rFonts w:ascii="宋体" w:hAnsi="宋体" w:cs="宋体"/>
          <w:b/>
          <w:color w:val="000000"/>
          <w:sz w:val="24"/>
          <w:lang w:val="zh-CN"/>
        </w:rPr>
        <w:t>完毕并经验收合格之日起</w:t>
      </w:r>
      <w:r>
        <w:rPr>
          <w:rFonts w:ascii="宋体" w:hAnsi="宋体" w:cs="宋体"/>
          <w:b/>
          <w:color w:val="000000"/>
          <w:sz w:val="24"/>
        </w:rPr>
        <w:t>不少于2年。</w:t>
      </w:r>
      <w:r>
        <w:rPr>
          <w:rFonts w:ascii="宋体" w:hAnsi="宋体" w:cs="宋体"/>
          <w:color w:val="000000"/>
          <w:sz w:val="24"/>
        </w:rPr>
        <w:t>质保期内非采购人的人为原因而出现的硬件和软件故障由中标供应商负责包修、包换或包退，并承担因此而产生的一切费用。质保期外，为设备终身免费提供软件升级及技术保障服务，中标供应商有责任在必要时进行定期维护升级和修理，保证备有充足的备品备件且不得高于投标价格。</w:t>
      </w:r>
    </w:p>
    <w:p w:rsidR="00DF2172" w:rsidRDefault="00DF2172" w:rsidP="00DF2172">
      <w:pPr>
        <w:autoSpaceDE w:val="0"/>
        <w:autoSpaceDN w:val="0"/>
        <w:spacing w:line="360" w:lineRule="auto"/>
        <w:ind w:firstLineChars="200" w:firstLine="482"/>
        <w:rPr>
          <w:rFonts w:ascii="宋体" w:hAnsi="宋体" w:cs="宋体"/>
          <w:b/>
          <w:color w:val="000000"/>
          <w:sz w:val="24"/>
        </w:rPr>
      </w:pPr>
      <w:r>
        <w:rPr>
          <w:rFonts w:ascii="宋体" w:hAnsi="宋体" w:cs="宋体"/>
          <w:b/>
          <w:color w:val="000000"/>
          <w:sz w:val="24"/>
        </w:rPr>
        <w:t>4、售后服务</w:t>
      </w:r>
    </w:p>
    <w:p w:rsidR="00DF2172" w:rsidRDefault="00DF2172" w:rsidP="00DF2172">
      <w:pPr>
        <w:autoSpaceDE w:val="0"/>
        <w:autoSpaceDN w:val="0"/>
        <w:spacing w:line="360" w:lineRule="auto"/>
        <w:ind w:firstLineChars="200" w:firstLine="480"/>
        <w:rPr>
          <w:rFonts w:ascii="宋体" w:hAnsi="宋体" w:cs="宋体"/>
          <w:bCs/>
          <w:sz w:val="24"/>
        </w:rPr>
      </w:pPr>
      <w:r>
        <w:rPr>
          <w:rFonts w:ascii="宋体" w:hAnsi="宋体" w:cs="宋体"/>
          <w:bCs/>
          <w:sz w:val="24"/>
        </w:rPr>
        <w:t>中标供应商对用户的维修服务要求在2小时内响应；需要在现场进行维修的，在2天内到达仪器现场；一般问题须在到达后24小时内解决，重大问题或其它无法迅速解决的问题应在一周内解决或提出明确解决方案，否则应赔偿用户的相应损失。保修期外，在设备寿命期内以不高于投标价格的价格保证备品备件并长期提供技术咨询服务。供应商应在投标文件中提供详细的售后服务计划，包括质保期后的维修等内容。</w:t>
      </w:r>
    </w:p>
    <w:p w:rsidR="00DF2172" w:rsidRDefault="00DF2172" w:rsidP="00DF2172">
      <w:pPr>
        <w:widowControl/>
        <w:spacing w:line="360" w:lineRule="auto"/>
        <w:ind w:firstLineChars="200" w:firstLine="480"/>
        <w:jc w:val="left"/>
        <w:rPr>
          <w:rFonts w:ascii="宋体" w:hAnsi="宋体" w:cs="宋体"/>
          <w:sz w:val="24"/>
        </w:rPr>
      </w:pPr>
      <w:r>
        <w:rPr>
          <w:rFonts w:ascii="宋体" w:hAnsi="宋体" w:cs="宋体"/>
          <w:sz w:val="24"/>
        </w:rPr>
        <w:t>中标供应商应负责派专业技术人员对采购人的使用人员和技术人员进行使用操作、设备维护等方面的培训，直至采购人的具体操作人员和技术人员能独立工作，参数中有相关培训要求的，必须满足要求，培训计划需在投标文件中列出。</w:t>
      </w:r>
    </w:p>
    <w:p w:rsidR="00DF2172" w:rsidRDefault="00DF2172" w:rsidP="00DF2172">
      <w:pPr>
        <w:pStyle w:val="23"/>
        <w:spacing w:after="0" w:line="360" w:lineRule="auto"/>
        <w:ind w:firstLineChars="200" w:firstLine="482"/>
        <w:rPr>
          <w:rFonts w:ascii="宋体" w:hAnsi="宋体" w:cs="宋体"/>
          <w:b/>
          <w:sz w:val="24"/>
        </w:rPr>
      </w:pPr>
      <w:r>
        <w:rPr>
          <w:rFonts w:ascii="宋体" w:hAnsi="宋体" w:cs="宋体"/>
          <w:b/>
          <w:bCs/>
          <w:sz w:val="24"/>
        </w:rPr>
        <w:t>5、</w:t>
      </w:r>
      <w:r>
        <w:rPr>
          <w:rFonts w:ascii="宋体" w:hAnsi="宋体" w:cs="宋体"/>
          <w:b/>
          <w:sz w:val="24"/>
        </w:rPr>
        <w:t>其他要求</w:t>
      </w:r>
    </w:p>
    <w:p w:rsidR="00DF2172" w:rsidRDefault="00DF2172" w:rsidP="00DF2172">
      <w:pPr>
        <w:pStyle w:val="23"/>
        <w:spacing w:after="0" w:line="360" w:lineRule="auto"/>
        <w:ind w:firstLineChars="200" w:firstLine="482"/>
        <w:rPr>
          <w:rFonts w:ascii="宋体" w:hAnsi="宋体" w:cs="宋体"/>
          <w:b/>
          <w:sz w:val="24"/>
          <w:lang w:val="zh-CN"/>
        </w:rPr>
      </w:pPr>
      <w:r>
        <w:rPr>
          <w:rFonts w:ascii="宋体" w:hAnsi="宋体" w:cs="宋体"/>
          <w:b/>
          <w:sz w:val="24"/>
        </w:rPr>
        <w:t>（</w:t>
      </w:r>
      <w:r>
        <w:rPr>
          <w:rFonts w:ascii="宋体" w:hAnsi="宋体" w:cs="宋体" w:hint="eastAsia"/>
          <w:b/>
          <w:sz w:val="24"/>
        </w:rPr>
        <w:t>1</w:t>
      </w:r>
      <w:r>
        <w:rPr>
          <w:rFonts w:ascii="宋体" w:hAnsi="宋体" w:cs="宋体"/>
          <w:b/>
          <w:sz w:val="24"/>
        </w:rPr>
        <w:t>）中标供应商须在中标通知书发出后，合同签订前提供：进口产品的生产厂商或全国总代理针对本项目授权书原</w:t>
      </w:r>
      <w:r w:rsidRPr="005D180A">
        <w:rPr>
          <w:rFonts w:ascii="宋体" w:hAnsi="宋体" w:cs="宋体"/>
          <w:b/>
          <w:sz w:val="24"/>
        </w:rPr>
        <w:t>件（若全国总代理授权的另须提供生产厂商针对全国总代理的授权证明文件）；</w:t>
      </w:r>
    </w:p>
    <w:p w:rsidR="00DF2172" w:rsidRDefault="00DF2172" w:rsidP="00DF2172">
      <w:pPr>
        <w:pStyle w:val="23"/>
        <w:spacing w:after="0" w:line="360" w:lineRule="auto"/>
        <w:ind w:firstLineChars="200" w:firstLine="482"/>
        <w:rPr>
          <w:rFonts w:ascii="宋体" w:hAnsi="宋体" w:cs="宋体"/>
          <w:b/>
          <w:sz w:val="24"/>
        </w:rPr>
      </w:pPr>
      <w:r w:rsidRPr="00777A37">
        <w:rPr>
          <w:rFonts w:ascii="宋体" w:hAnsi="宋体" w:cs="宋体"/>
          <w:b/>
          <w:sz w:val="24"/>
        </w:rPr>
        <w:t>（</w:t>
      </w:r>
      <w:r w:rsidRPr="00777A37">
        <w:rPr>
          <w:rFonts w:ascii="宋体" w:hAnsi="宋体" w:cs="宋体" w:hint="eastAsia"/>
          <w:b/>
          <w:sz w:val="24"/>
        </w:rPr>
        <w:t>2</w:t>
      </w:r>
      <w:r w:rsidRPr="00777A37">
        <w:rPr>
          <w:rFonts w:ascii="宋体" w:hAnsi="宋体" w:cs="宋体"/>
          <w:b/>
          <w:sz w:val="24"/>
        </w:rPr>
        <w:t>）中标供应商须在供货时提供</w:t>
      </w:r>
      <w:r w:rsidRPr="00777A37">
        <w:rPr>
          <w:rFonts w:ascii="宋体" w:hAnsi="宋体" w:cs="宋体" w:hint="eastAsia"/>
          <w:b/>
          <w:sz w:val="24"/>
        </w:rPr>
        <w:t>设备的</w:t>
      </w:r>
      <w:r w:rsidR="00777A37" w:rsidRPr="00777A37">
        <w:rPr>
          <w:rFonts w:ascii="宋体" w:hAnsi="宋体" w:cs="宋体"/>
          <w:b/>
          <w:sz w:val="24"/>
        </w:rPr>
        <w:t>大区以上检定证书</w:t>
      </w:r>
      <w:r w:rsidRPr="00777A37">
        <w:rPr>
          <w:rFonts w:ascii="宋体" w:hAnsi="宋体" w:cs="宋体"/>
          <w:b/>
          <w:sz w:val="24"/>
        </w:rPr>
        <w:t>。</w:t>
      </w:r>
    </w:p>
    <w:p w:rsidR="00DF2172" w:rsidRDefault="00DF2172" w:rsidP="00DF2172">
      <w:pPr>
        <w:pStyle w:val="23"/>
        <w:spacing w:after="0" w:line="360" w:lineRule="auto"/>
        <w:ind w:firstLineChars="200" w:firstLine="482"/>
        <w:rPr>
          <w:rFonts w:ascii="宋体" w:hAnsi="宋体" w:cs="宋体"/>
          <w:b/>
          <w:sz w:val="24"/>
        </w:rPr>
      </w:pPr>
      <w:r>
        <w:rPr>
          <w:rFonts w:ascii="宋体" w:hAnsi="宋体" w:cs="宋体"/>
          <w:b/>
          <w:sz w:val="24"/>
        </w:rPr>
        <w:t>（</w:t>
      </w:r>
      <w:r>
        <w:rPr>
          <w:rFonts w:ascii="宋体" w:hAnsi="宋体" w:cs="宋体" w:hint="eastAsia"/>
          <w:b/>
          <w:sz w:val="24"/>
        </w:rPr>
        <w:t>3</w:t>
      </w:r>
      <w:r>
        <w:rPr>
          <w:rFonts w:ascii="宋体" w:hAnsi="宋体" w:cs="宋体"/>
          <w:b/>
          <w:sz w:val="24"/>
        </w:rPr>
        <w:t>）原版为外文的证书类文件，以及由外国人做出的本人签名、外国公司的名称或外国印章等可以是外文，但采购人可以要求投标供应商提供翻译文件，必要时可以要求提供附有公证书的翻译文件。</w:t>
      </w:r>
    </w:p>
    <w:p w:rsidR="00DF2172" w:rsidRDefault="00DF2172" w:rsidP="00DF2172">
      <w:pPr>
        <w:pStyle w:val="23"/>
        <w:spacing w:after="0" w:line="360" w:lineRule="auto"/>
        <w:ind w:firstLineChars="200" w:firstLine="480"/>
        <w:rPr>
          <w:rFonts w:ascii="宋体" w:hAnsi="宋体" w:cs="宋体"/>
          <w:sz w:val="24"/>
        </w:rPr>
      </w:pPr>
      <w:r>
        <w:rPr>
          <w:rFonts w:ascii="宋体" w:hAnsi="宋体" w:cs="宋体"/>
          <w:bCs/>
          <w:sz w:val="24"/>
        </w:rPr>
        <w:t>（</w:t>
      </w:r>
      <w:r>
        <w:rPr>
          <w:rFonts w:ascii="宋体" w:hAnsi="宋体" w:cs="宋体" w:hint="eastAsia"/>
          <w:bCs/>
          <w:sz w:val="24"/>
        </w:rPr>
        <w:t>4</w:t>
      </w:r>
      <w:r>
        <w:rPr>
          <w:rFonts w:ascii="宋体" w:hAnsi="宋体" w:cs="宋体"/>
          <w:bCs/>
          <w:sz w:val="24"/>
        </w:rPr>
        <w:t>）</w:t>
      </w:r>
      <w:r>
        <w:rPr>
          <w:rFonts w:ascii="宋体" w:hAnsi="宋体" w:cs="宋体"/>
          <w:sz w:val="24"/>
        </w:rPr>
        <w:t>供应商若中标，进口产品必须包括中文和英文的使用说明、安装手册、维修手册、专用工具和相应质检手续证明文件。</w:t>
      </w:r>
    </w:p>
    <w:p w:rsidR="00DF2172" w:rsidRDefault="00DF2172" w:rsidP="00DF2172">
      <w:pPr>
        <w:pStyle w:val="23"/>
        <w:spacing w:after="0" w:line="360" w:lineRule="auto"/>
        <w:ind w:firstLineChars="200" w:firstLine="480"/>
        <w:rPr>
          <w:rFonts w:ascii="宋体" w:hAnsi="宋体" w:cs="宋体"/>
          <w:sz w:val="24"/>
        </w:rPr>
      </w:pPr>
      <w:r w:rsidRPr="00177620">
        <w:rPr>
          <w:rFonts w:ascii="宋体" w:hAnsi="宋体" w:cs="宋体"/>
          <w:sz w:val="24"/>
        </w:rPr>
        <w:t>（</w:t>
      </w:r>
      <w:r w:rsidRPr="00177620">
        <w:rPr>
          <w:rFonts w:ascii="宋体" w:hAnsi="宋体" w:cs="宋体" w:hint="eastAsia"/>
          <w:sz w:val="24"/>
        </w:rPr>
        <w:t>5</w:t>
      </w:r>
      <w:r w:rsidRPr="00177620">
        <w:rPr>
          <w:rFonts w:ascii="宋体" w:hAnsi="宋体" w:cs="宋体"/>
          <w:sz w:val="24"/>
        </w:rPr>
        <w:t>）本次采购设备如属于国家强制认证的信息安全产品，须采购经中国信息安全认证中心认证的信息安全产品，并提供由中国信息安全认证中心颁发的有效认证证书，（财库[2010]48号）。</w:t>
      </w:r>
    </w:p>
    <w:p w:rsidR="00EC4215" w:rsidRDefault="00EC4215" w:rsidP="005E301C">
      <w:pPr>
        <w:pStyle w:val="23"/>
        <w:spacing w:line="360" w:lineRule="auto"/>
        <w:ind w:firstLineChars="200" w:firstLine="480"/>
        <w:rPr>
          <w:rFonts w:ascii="宋体" w:hAnsi="宋体"/>
          <w:sz w:val="24"/>
        </w:rPr>
      </w:pPr>
    </w:p>
    <w:p w:rsidR="00720CDC" w:rsidRDefault="00720CDC">
      <w:pPr>
        <w:pStyle w:val="a0"/>
        <w:spacing w:line="560" w:lineRule="exact"/>
        <w:ind w:firstLineChars="200" w:firstLine="480"/>
        <w:jc w:val="both"/>
        <w:rPr>
          <w:rFonts w:hAnsi="宋体" w:cs="宋体"/>
        </w:rPr>
      </w:pPr>
    </w:p>
    <w:p w:rsidR="001C4ABA" w:rsidRDefault="001C4ABA" w:rsidP="00FB3B59">
      <w:pPr>
        <w:pStyle w:val="1"/>
        <w:tabs>
          <w:tab w:val="left" w:pos="0"/>
        </w:tabs>
        <w:spacing w:before="0" w:after="0" w:line="360" w:lineRule="auto"/>
        <w:rPr>
          <w:rFonts w:hAnsi="宋体"/>
          <w:szCs w:val="32"/>
        </w:rPr>
      </w:pPr>
      <w:bookmarkStart w:id="280" w:name="_Toc18223"/>
      <w:bookmarkStart w:id="281" w:name="_Toc4766816"/>
      <w:bookmarkStart w:id="282" w:name="_Toc216582826"/>
      <w:bookmarkStart w:id="283" w:name="_Toc515647832"/>
      <w:bookmarkStart w:id="284" w:name="_Toc32647"/>
      <w:bookmarkStart w:id="285" w:name="_Toc507399907"/>
      <w:bookmarkStart w:id="286" w:name="_Toc7971"/>
      <w:bookmarkStart w:id="287" w:name="_Toc219175639"/>
      <w:bookmarkStart w:id="288" w:name="_Toc62323826"/>
      <w:bookmarkStart w:id="289" w:name="_Toc218935355"/>
      <w:bookmarkStart w:id="290" w:name="_Toc24762"/>
    </w:p>
    <w:p w:rsidR="005E301C" w:rsidRDefault="005E301C" w:rsidP="00FB3B59">
      <w:pPr>
        <w:pStyle w:val="1"/>
        <w:tabs>
          <w:tab w:val="left" w:pos="0"/>
        </w:tabs>
        <w:spacing w:before="0" w:after="0" w:line="360" w:lineRule="auto"/>
        <w:rPr>
          <w:rFonts w:hAnsi="宋体"/>
          <w:szCs w:val="32"/>
        </w:rPr>
      </w:pPr>
    </w:p>
    <w:p w:rsidR="005E301C" w:rsidRDefault="005E301C">
      <w:pPr>
        <w:widowControl/>
        <w:jc w:val="left"/>
        <w:rPr>
          <w:rFonts w:ascii="宋体" w:hAnsi="宋体"/>
          <w:b/>
          <w:kern w:val="44"/>
          <w:sz w:val="32"/>
          <w:szCs w:val="32"/>
        </w:rPr>
      </w:pPr>
      <w:r>
        <w:rPr>
          <w:rFonts w:hAnsi="宋体"/>
          <w:szCs w:val="32"/>
        </w:rPr>
        <w:br w:type="page"/>
      </w:r>
    </w:p>
    <w:p w:rsidR="00720CDC" w:rsidRDefault="00B73413" w:rsidP="00FB3B59">
      <w:pPr>
        <w:pStyle w:val="1"/>
        <w:tabs>
          <w:tab w:val="left" w:pos="0"/>
        </w:tabs>
        <w:spacing w:before="0" w:after="0" w:line="360" w:lineRule="auto"/>
        <w:rPr>
          <w:rFonts w:hAnsi="宋体"/>
          <w:szCs w:val="32"/>
        </w:rPr>
      </w:pPr>
      <w:r>
        <w:rPr>
          <w:rFonts w:hAnsi="宋体" w:hint="eastAsia"/>
          <w:szCs w:val="32"/>
        </w:rPr>
        <w:t>第四章  评审方法和标准</w:t>
      </w:r>
      <w:bookmarkEnd w:id="280"/>
      <w:bookmarkEnd w:id="281"/>
      <w:bookmarkEnd w:id="282"/>
      <w:bookmarkEnd w:id="283"/>
      <w:bookmarkEnd w:id="284"/>
      <w:bookmarkEnd w:id="285"/>
      <w:bookmarkEnd w:id="286"/>
      <w:bookmarkEnd w:id="287"/>
      <w:bookmarkEnd w:id="288"/>
      <w:bookmarkEnd w:id="289"/>
      <w:bookmarkEnd w:id="290"/>
    </w:p>
    <w:p w:rsidR="00720CDC" w:rsidRPr="009F39D6" w:rsidRDefault="00B73413" w:rsidP="009F39D6">
      <w:pPr>
        <w:pStyle w:val="a0"/>
        <w:spacing w:line="500" w:lineRule="exact"/>
        <w:ind w:firstLineChars="200" w:firstLine="480"/>
        <w:jc w:val="both"/>
        <w:rPr>
          <w:rFonts w:hAnsi="宋体" w:cs="宋体"/>
          <w:szCs w:val="24"/>
        </w:rPr>
      </w:pPr>
      <w:r w:rsidRPr="009F39D6">
        <w:rPr>
          <w:rFonts w:hAnsi="宋体" w:cs="宋体" w:hint="eastAsia"/>
          <w:szCs w:val="24"/>
        </w:rPr>
        <w:t>采购人、采购代理机构应当组织具有相关经验的专业人员与供应商商定合理的成交价格并保证采购项目质量。</w:t>
      </w:r>
    </w:p>
    <w:p w:rsidR="00720CDC" w:rsidRPr="009F39D6" w:rsidRDefault="00B73413" w:rsidP="009F39D6">
      <w:pPr>
        <w:pStyle w:val="a0"/>
        <w:spacing w:line="500" w:lineRule="exact"/>
        <w:ind w:firstLineChars="200" w:firstLine="480"/>
        <w:jc w:val="both"/>
        <w:rPr>
          <w:rFonts w:hAnsi="宋体" w:cs="宋体"/>
          <w:szCs w:val="24"/>
        </w:rPr>
      </w:pPr>
      <w:r w:rsidRPr="009F39D6">
        <w:rPr>
          <w:rFonts w:hAnsi="宋体" w:cs="宋体" w:hint="eastAsia"/>
          <w:szCs w:val="24"/>
        </w:rPr>
        <w:t>专业人员小组应当遵循单一来源采购文件要求，在保证采购项目质量的前提下与供应商商定合理的成交价格。</w:t>
      </w:r>
    </w:p>
    <w:p w:rsidR="00FB3B59" w:rsidRPr="009F39D6" w:rsidRDefault="00B73413" w:rsidP="009F39D6">
      <w:pPr>
        <w:pStyle w:val="2"/>
        <w:spacing w:before="0" w:line="500" w:lineRule="exact"/>
        <w:rPr>
          <w:rFonts w:ascii="宋体" w:eastAsia="宋体" w:hAnsi="宋体" w:cs="宋体"/>
          <w:sz w:val="24"/>
          <w:szCs w:val="24"/>
        </w:rPr>
      </w:pPr>
      <w:bookmarkStart w:id="291" w:name="_Toc46238261"/>
      <w:bookmarkStart w:id="292" w:name="_Toc45562497"/>
      <w:bookmarkStart w:id="293" w:name="_Toc46136844"/>
      <w:bookmarkStart w:id="294" w:name="_Toc15822"/>
      <w:bookmarkStart w:id="295" w:name="_Toc62323827"/>
      <w:bookmarkStart w:id="296" w:name="_Toc27459"/>
      <w:r w:rsidRPr="009F39D6">
        <w:rPr>
          <w:rFonts w:ascii="宋体" w:eastAsia="宋体" w:hAnsi="宋体" w:cs="宋体" w:hint="eastAsia"/>
          <w:sz w:val="24"/>
          <w:szCs w:val="24"/>
        </w:rPr>
        <w:t>初步评审</w:t>
      </w:r>
      <w:bookmarkEnd w:id="291"/>
      <w:bookmarkEnd w:id="292"/>
      <w:bookmarkEnd w:id="293"/>
      <w:bookmarkEnd w:id="294"/>
      <w:bookmarkEnd w:id="295"/>
      <w:bookmarkEnd w:id="296"/>
    </w:p>
    <w:tbl>
      <w:tblPr>
        <w:tblpPr w:leftFromText="180" w:rightFromText="180" w:vertAnchor="text" w:horzAnchor="page" w:tblpX="1415" w:tblpY="597"/>
        <w:tblOverlap w:val="never"/>
        <w:tblW w:w="907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996"/>
        <w:gridCol w:w="732"/>
        <w:gridCol w:w="3520"/>
        <w:gridCol w:w="3827"/>
      </w:tblGrid>
      <w:tr w:rsidR="00720CDC" w:rsidRPr="00FB3B59" w:rsidTr="009F39D6">
        <w:trPr>
          <w:trHeight w:val="846"/>
        </w:trPr>
        <w:tc>
          <w:tcPr>
            <w:tcW w:w="996" w:type="dxa"/>
            <w:vAlign w:val="center"/>
          </w:tcPr>
          <w:p w:rsidR="00720CDC" w:rsidRPr="00FB3B59" w:rsidRDefault="00B73413" w:rsidP="009F39D6">
            <w:pPr>
              <w:spacing w:line="500" w:lineRule="exact"/>
              <w:jc w:val="center"/>
              <w:rPr>
                <w:rFonts w:ascii="宋体" w:hAnsi="宋体" w:cs="宋体"/>
                <w:kern w:val="0"/>
                <w:sz w:val="24"/>
                <w:lang w:eastAsia="en-US"/>
              </w:rPr>
            </w:pPr>
            <w:r w:rsidRPr="00FB3B59">
              <w:rPr>
                <w:rFonts w:ascii="宋体" w:hAnsi="宋体" w:cs="宋体"/>
                <w:kern w:val="0"/>
                <w:sz w:val="24"/>
                <w:lang w:eastAsia="en-US"/>
              </w:rPr>
              <w:t>评审方式</w:t>
            </w:r>
          </w:p>
        </w:tc>
        <w:tc>
          <w:tcPr>
            <w:tcW w:w="732" w:type="dxa"/>
            <w:vAlign w:val="center"/>
          </w:tcPr>
          <w:p w:rsidR="00720CDC" w:rsidRPr="00FB3B59" w:rsidRDefault="00B73413" w:rsidP="009F39D6">
            <w:pPr>
              <w:spacing w:line="500" w:lineRule="exact"/>
              <w:jc w:val="center"/>
              <w:rPr>
                <w:rFonts w:ascii="宋体" w:hAnsi="宋体" w:cs="宋体"/>
                <w:kern w:val="0"/>
                <w:sz w:val="24"/>
                <w:lang w:eastAsia="en-US"/>
              </w:rPr>
            </w:pPr>
            <w:r w:rsidRPr="00FB3B59">
              <w:rPr>
                <w:rFonts w:ascii="宋体" w:hAnsi="宋体" w:cs="宋体"/>
                <w:kern w:val="0"/>
                <w:sz w:val="24"/>
                <w:lang w:eastAsia="en-US"/>
              </w:rPr>
              <w:t>序号</w:t>
            </w:r>
          </w:p>
        </w:tc>
        <w:tc>
          <w:tcPr>
            <w:tcW w:w="3520" w:type="dxa"/>
            <w:vAlign w:val="center"/>
          </w:tcPr>
          <w:p w:rsidR="00720CDC" w:rsidRPr="00FB3B59" w:rsidRDefault="00B73413" w:rsidP="009F39D6">
            <w:pPr>
              <w:spacing w:line="500" w:lineRule="exact"/>
              <w:jc w:val="center"/>
              <w:rPr>
                <w:rFonts w:ascii="宋体" w:hAnsi="宋体" w:cs="宋体"/>
                <w:kern w:val="0"/>
                <w:sz w:val="24"/>
              </w:rPr>
            </w:pPr>
            <w:r w:rsidRPr="00FB3B59">
              <w:rPr>
                <w:rFonts w:ascii="宋体" w:hAnsi="宋体" w:cs="宋体"/>
                <w:kern w:val="0"/>
                <w:sz w:val="24"/>
                <w:lang w:eastAsia="en-US"/>
              </w:rPr>
              <w:t>评审因素</w:t>
            </w:r>
          </w:p>
        </w:tc>
        <w:tc>
          <w:tcPr>
            <w:tcW w:w="3827" w:type="dxa"/>
            <w:vAlign w:val="center"/>
          </w:tcPr>
          <w:p w:rsidR="00720CDC" w:rsidRPr="00FB3B59" w:rsidRDefault="00B73413" w:rsidP="009F39D6">
            <w:pPr>
              <w:spacing w:line="500" w:lineRule="exact"/>
              <w:jc w:val="center"/>
              <w:rPr>
                <w:rFonts w:ascii="宋体" w:hAnsi="宋体" w:cs="宋体"/>
                <w:kern w:val="0"/>
                <w:sz w:val="24"/>
                <w:lang w:eastAsia="en-US"/>
              </w:rPr>
            </w:pPr>
            <w:r w:rsidRPr="00FB3B59">
              <w:rPr>
                <w:rFonts w:ascii="宋体" w:hAnsi="宋体" w:cs="宋体"/>
                <w:kern w:val="0"/>
                <w:sz w:val="24"/>
                <w:lang w:eastAsia="en-US"/>
              </w:rPr>
              <w:t>评审标准</w:t>
            </w:r>
          </w:p>
        </w:tc>
      </w:tr>
      <w:tr w:rsidR="00720CDC" w:rsidRPr="00FB3B59" w:rsidTr="009F39D6">
        <w:trPr>
          <w:trHeight w:val="694"/>
        </w:trPr>
        <w:tc>
          <w:tcPr>
            <w:tcW w:w="996" w:type="dxa"/>
            <w:vMerge w:val="restart"/>
            <w:vAlign w:val="center"/>
          </w:tcPr>
          <w:p w:rsidR="00720CDC" w:rsidRPr="00FB3B59" w:rsidRDefault="00720CDC" w:rsidP="009F39D6">
            <w:pPr>
              <w:spacing w:line="500" w:lineRule="exact"/>
              <w:jc w:val="center"/>
              <w:rPr>
                <w:rFonts w:ascii="宋体" w:hAnsi="宋体" w:cs="宋体"/>
                <w:kern w:val="0"/>
                <w:sz w:val="24"/>
                <w:lang w:eastAsia="en-US"/>
              </w:rPr>
            </w:pPr>
          </w:p>
          <w:p w:rsidR="00720CDC" w:rsidRPr="00FB3B59" w:rsidRDefault="00B73413" w:rsidP="009F39D6">
            <w:pPr>
              <w:spacing w:line="500" w:lineRule="exact"/>
              <w:jc w:val="center"/>
              <w:rPr>
                <w:rFonts w:ascii="宋体" w:hAnsi="宋体" w:cs="宋体"/>
                <w:kern w:val="0"/>
                <w:sz w:val="24"/>
                <w:lang w:eastAsia="en-US"/>
              </w:rPr>
            </w:pPr>
            <w:r w:rsidRPr="00FB3B59">
              <w:rPr>
                <w:rFonts w:ascii="宋体" w:hAnsi="宋体" w:cs="宋体" w:hint="eastAsia"/>
                <w:kern w:val="0"/>
                <w:sz w:val="24"/>
                <w:lang w:eastAsia="en-US"/>
              </w:rPr>
              <w:t>符合性</w:t>
            </w:r>
          </w:p>
          <w:p w:rsidR="00720CDC" w:rsidRPr="00FB3B59" w:rsidRDefault="00B73413" w:rsidP="009F39D6">
            <w:pPr>
              <w:spacing w:line="500" w:lineRule="exact"/>
              <w:jc w:val="center"/>
              <w:rPr>
                <w:rFonts w:ascii="宋体" w:hAnsi="宋体" w:cs="宋体"/>
                <w:kern w:val="0"/>
                <w:sz w:val="24"/>
                <w:lang w:eastAsia="en-US"/>
              </w:rPr>
            </w:pPr>
            <w:r w:rsidRPr="00FB3B59">
              <w:rPr>
                <w:rFonts w:ascii="宋体" w:hAnsi="宋体" w:cs="宋体"/>
                <w:kern w:val="0"/>
                <w:sz w:val="24"/>
                <w:lang w:eastAsia="en-US"/>
              </w:rPr>
              <w:t>评审</w:t>
            </w:r>
          </w:p>
          <w:p w:rsidR="00720CDC" w:rsidRPr="00FB3B59" w:rsidRDefault="00720CDC" w:rsidP="009F39D6">
            <w:pPr>
              <w:spacing w:line="500" w:lineRule="exact"/>
              <w:jc w:val="center"/>
              <w:rPr>
                <w:rFonts w:ascii="宋体" w:hAnsi="宋体" w:cs="宋体"/>
                <w:kern w:val="0"/>
                <w:sz w:val="24"/>
                <w:lang w:eastAsia="en-US"/>
              </w:rPr>
            </w:pPr>
          </w:p>
          <w:p w:rsidR="00720CDC" w:rsidRPr="00FB3B59" w:rsidRDefault="00720CDC" w:rsidP="009F39D6">
            <w:pPr>
              <w:spacing w:line="500" w:lineRule="exact"/>
              <w:jc w:val="center"/>
              <w:rPr>
                <w:rFonts w:ascii="宋体" w:hAnsi="宋体" w:cs="宋体"/>
                <w:kern w:val="0"/>
                <w:sz w:val="24"/>
                <w:lang w:eastAsia="en-US"/>
              </w:rPr>
            </w:pPr>
          </w:p>
        </w:tc>
        <w:tc>
          <w:tcPr>
            <w:tcW w:w="732" w:type="dxa"/>
            <w:vAlign w:val="center"/>
          </w:tcPr>
          <w:p w:rsidR="00720CDC" w:rsidRPr="00FB3B59" w:rsidRDefault="00B73413" w:rsidP="009F39D6">
            <w:pPr>
              <w:spacing w:line="500" w:lineRule="exact"/>
              <w:jc w:val="center"/>
              <w:rPr>
                <w:rFonts w:ascii="宋体" w:hAnsi="宋体" w:cs="宋体"/>
                <w:kern w:val="0"/>
                <w:sz w:val="24"/>
                <w:lang w:eastAsia="en-US"/>
              </w:rPr>
            </w:pPr>
            <w:r w:rsidRPr="00FB3B59">
              <w:rPr>
                <w:rFonts w:ascii="宋体" w:hAnsi="宋体" w:cs="宋体"/>
                <w:kern w:val="0"/>
                <w:sz w:val="24"/>
                <w:lang w:eastAsia="en-US"/>
              </w:rPr>
              <w:t>1</w:t>
            </w:r>
          </w:p>
        </w:tc>
        <w:tc>
          <w:tcPr>
            <w:tcW w:w="3520" w:type="dxa"/>
            <w:vAlign w:val="center"/>
          </w:tcPr>
          <w:p w:rsidR="00720CDC" w:rsidRPr="00FB3B59" w:rsidRDefault="00FB3B59" w:rsidP="009F39D6">
            <w:pPr>
              <w:spacing w:line="500" w:lineRule="exact"/>
              <w:jc w:val="center"/>
              <w:rPr>
                <w:rFonts w:ascii="宋体" w:hAnsi="宋体" w:cs="宋体"/>
                <w:kern w:val="0"/>
                <w:sz w:val="24"/>
                <w:lang w:eastAsia="en-US"/>
              </w:rPr>
            </w:pPr>
            <w:r w:rsidRPr="00FB3B59">
              <w:rPr>
                <w:rFonts w:ascii="宋体" w:hAnsi="宋体" w:cs="宋体"/>
                <w:kern w:val="0"/>
                <w:sz w:val="24"/>
                <w:lang w:eastAsia="en-US"/>
              </w:rPr>
              <w:t>投标人名称</w:t>
            </w:r>
          </w:p>
        </w:tc>
        <w:tc>
          <w:tcPr>
            <w:tcW w:w="3827" w:type="dxa"/>
            <w:vAlign w:val="center"/>
          </w:tcPr>
          <w:p w:rsidR="00720CDC" w:rsidRPr="00FB3B59" w:rsidRDefault="001F4FE6" w:rsidP="00177620">
            <w:pPr>
              <w:spacing w:line="500" w:lineRule="exact"/>
              <w:jc w:val="center"/>
              <w:rPr>
                <w:rFonts w:ascii="宋体" w:hAnsi="宋体" w:cs="宋体"/>
                <w:kern w:val="0"/>
                <w:sz w:val="24"/>
                <w:lang w:eastAsia="en-US"/>
              </w:rPr>
            </w:pPr>
            <w:r w:rsidRPr="00FB3B59">
              <w:rPr>
                <w:rFonts w:ascii="宋体" w:hAnsi="宋体" w:cs="宋体" w:hint="eastAsia"/>
                <w:kern w:val="0"/>
                <w:sz w:val="24"/>
                <w:lang w:eastAsia="en-US"/>
              </w:rPr>
              <w:t>与营业执照等一致</w:t>
            </w:r>
          </w:p>
        </w:tc>
      </w:tr>
      <w:tr w:rsidR="00720CDC" w:rsidRPr="00FB3B59" w:rsidTr="009F39D6">
        <w:trPr>
          <w:trHeight w:val="434"/>
        </w:trPr>
        <w:tc>
          <w:tcPr>
            <w:tcW w:w="996" w:type="dxa"/>
            <w:vMerge/>
          </w:tcPr>
          <w:p w:rsidR="00720CDC" w:rsidRPr="00FB3B59" w:rsidRDefault="00720CDC" w:rsidP="009F39D6">
            <w:pPr>
              <w:spacing w:line="500" w:lineRule="exact"/>
              <w:jc w:val="center"/>
              <w:rPr>
                <w:rFonts w:ascii="宋体" w:hAnsi="宋体" w:cs="宋体"/>
                <w:kern w:val="0"/>
                <w:sz w:val="24"/>
                <w:lang w:eastAsia="en-US"/>
              </w:rPr>
            </w:pPr>
          </w:p>
        </w:tc>
        <w:tc>
          <w:tcPr>
            <w:tcW w:w="732" w:type="dxa"/>
            <w:vAlign w:val="center"/>
          </w:tcPr>
          <w:p w:rsidR="00720CDC" w:rsidRPr="00FB3B59" w:rsidRDefault="00B73413" w:rsidP="009F39D6">
            <w:pPr>
              <w:spacing w:line="500" w:lineRule="exact"/>
              <w:jc w:val="center"/>
              <w:rPr>
                <w:rFonts w:ascii="宋体" w:hAnsi="宋体" w:cs="宋体"/>
                <w:kern w:val="0"/>
                <w:sz w:val="24"/>
                <w:lang w:eastAsia="en-US"/>
              </w:rPr>
            </w:pPr>
            <w:r w:rsidRPr="00FB3B59">
              <w:rPr>
                <w:rFonts w:ascii="宋体" w:hAnsi="宋体" w:cs="宋体"/>
                <w:kern w:val="0"/>
                <w:sz w:val="24"/>
                <w:lang w:eastAsia="en-US"/>
              </w:rPr>
              <w:t>2</w:t>
            </w:r>
          </w:p>
        </w:tc>
        <w:tc>
          <w:tcPr>
            <w:tcW w:w="3520" w:type="dxa"/>
            <w:vAlign w:val="center"/>
          </w:tcPr>
          <w:p w:rsidR="00720CDC" w:rsidRPr="00FB3B59" w:rsidRDefault="00FB3B59" w:rsidP="009F39D6">
            <w:pPr>
              <w:spacing w:line="500" w:lineRule="exact"/>
              <w:jc w:val="center"/>
              <w:rPr>
                <w:rFonts w:ascii="宋体" w:hAnsi="宋体" w:cs="宋体"/>
                <w:kern w:val="0"/>
                <w:sz w:val="24"/>
                <w:lang w:eastAsia="en-US"/>
              </w:rPr>
            </w:pPr>
            <w:r w:rsidRPr="00FB3B59">
              <w:rPr>
                <w:rFonts w:ascii="宋体" w:hAnsi="宋体" w:cs="宋体" w:hint="eastAsia"/>
                <w:kern w:val="0"/>
                <w:sz w:val="24"/>
                <w:lang w:eastAsia="en-US"/>
              </w:rPr>
              <w:t>投标文件签署</w:t>
            </w:r>
          </w:p>
        </w:tc>
        <w:tc>
          <w:tcPr>
            <w:tcW w:w="3827" w:type="dxa"/>
            <w:vAlign w:val="center"/>
          </w:tcPr>
          <w:p w:rsidR="00FB3B59" w:rsidRPr="00FB3B59" w:rsidRDefault="00FB3B59" w:rsidP="009F39D6">
            <w:pPr>
              <w:spacing w:line="500" w:lineRule="exact"/>
              <w:jc w:val="center"/>
              <w:rPr>
                <w:rFonts w:ascii="宋体" w:hAnsi="宋体" w:cs="宋体"/>
                <w:kern w:val="0"/>
                <w:sz w:val="24"/>
                <w:lang w:eastAsia="en-US"/>
              </w:rPr>
            </w:pPr>
            <w:r w:rsidRPr="00FB3B59">
              <w:rPr>
                <w:rFonts w:ascii="宋体" w:hAnsi="宋体" w:cs="宋体" w:hint="eastAsia"/>
                <w:kern w:val="0"/>
                <w:sz w:val="24"/>
                <w:lang w:eastAsia="en-US"/>
              </w:rPr>
              <w:t>按招标文件要求加盖公章或法人签</w:t>
            </w:r>
          </w:p>
          <w:p w:rsidR="00720CDC" w:rsidRPr="00FB3B59" w:rsidRDefault="00FB3B59" w:rsidP="009F39D6">
            <w:pPr>
              <w:spacing w:line="500" w:lineRule="exact"/>
              <w:jc w:val="center"/>
              <w:rPr>
                <w:rFonts w:ascii="宋体" w:hAnsi="宋体" w:cs="宋体"/>
                <w:kern w:val="0"/>
                <w:sz w:val="24"/>
                <w:lang w:eastAsia="en-US"/>
              </w:rPr>
            </w:pPr>
            <w:r w:rsidRPr="00FB3B59">
              <w:rPr>
                <w:rFonts w:ascii="宋体" w:hAnsi="宋体" w:cs="宋体" w:hint="eastAsia"/>
                <w:kern w:val="0"/>
                <w:sz w:val="24"/>
                <w:lang w:eastAsia="en-US"/>
              </w:rPr>
              <w:t>字或签字有法人有效授权</w:t>
            </w:r>
          </w:p>
        </w:tc>
      </w:tr>
      <w:tr w:rsidR="00720CDC" w:rsidRPr="00FB3B59" w:rsidTr="009F39D6">
        <w:trPr>
          <w:trHeight w:val="618"/>
        </w:trPr>
        <w:tc>
          <w:tcPr>
            <w:tcW w:w="996" w:type="dxa"/>
            <w:vMerge/>
          </w:tcPr>
          <w:p w:rsidR="00720CDC" w:rsidRPr="00FB3B59" w:rsidRDefault="00720CDC" w:rsidP="009F39D6">
            <w:pPr>
              <w:spacing w:line="500" w:lineRule="exact"/>
              <w:jc w:val="center"/>
              <w:rPr>
                <w:rFonts w:ascii="宋体" w:hAnsi="宋体" w:cs="宋体"/>
                <w:kern w:val="0"/>
                <w:sz w:val="24"/>
                <w:lang w:eastAsia="en-US"/>
              </w:rPr>
            </w:pPr>
          </w:p>
        </w:tc>
        <w:tc>
          <w:tcPr>
            <w:tcW w:w="732" w:type="dxa"/>
            <w:vAlign w:val="center"/>
          </w:tcPr>
          <w:p w:rsidR="00720CDC" w:rsidRPr="00FB3B59" w:rsidRDefault="00B73413" w:rsidP="009F39D6">
            <w:pPr>
              <w:spacing w:line="500" w:lineRule="exact"/>
              <w:jc w:val="center"/>
              <w:rPr>
                <w:rFonts w:ascii="宋体" w:hAnsi="宋体" w:cs="宋体"/>
                <w:kern w:val="0"/>
                <w:sz w:val="24"/>
                <w:lang w:eastAsia="en-US"/>
              </w:rPr>
            </w:pPr>
            <w:r w:rsidRPr="00FB3B59">
              <w:rPr>
                <w:rFonts w:ascii="宋体" w:hAnsi="宋体" w:cs="宋体"/>
                <w:kern w:val="0"/>
                <w:sz w:val="24"/>
                <w:lang w:eastAsia="en-US"/>
              </w:rPr>
              <w:t>3</w:t>
            </w:r>
          </w:p>
        </w:tc>
        <w:tc>
          <w:tcPr>
            <w:tcW w:w="3520" w:type="dxa"/>
            <w:vAlign w:val="center"/>
          </w:tcPr>
          <w:p w:rsidR="00720CDC" w:rsidRPr="00FB3B59" w:rsidRDefault="00FB3B59" w:rsidP="009F39D6">
            <w:pPr>
              <w:spacing w:line="500" w:lineRule="exact"/>
              <w:jc w:val="center"/>
              <w:rPr>
                <w:rFonts w:ascii="宋体" w:hAnsi="宋体" w:cs="宋体"/>
                <w:kern w:val="0"/>
                <w:sz w:val="24"/>
                <w:lang w:eastAsia="en-US"/>
              </w:rPr>
            </w:pPr>
            <w:r w:rsidRPr="00FB3B59">
              <w:rPr>
                <w:rFonts w:ascii="宋体" w:hAnsi="宋体" w:cs="宋体" w:hint="eastAsia"/>
                <w:kern w:val="0"/>
                <w:sz w:val="24"/>
                <w:lang w:eastAsia="en-US"/>
              </w:rPr>
              <w:t>投标方案</w:t>
            </w:r>
          </w:p>
        </w:tc>
        <w:tc>
          <w:tcPr>
            <w:tcW w:w="3827" w:type="dxa"/>
            <w:vAlign w:val="center"/>
          </w:tcPr>
          <w:p w:rsidR="00720CDC" w:rsidRPr="00FB3B59" w:rsidRDefault="00FB3B59" w:rsidP="009F39D6">
            <w:pPr>
              <w:spacing w:line="500" w:lineRule="exact"/>
              <w:jc w:val="center"/>
              <w:rPr>
                <w:rFonts w:ascii="宋体" w:hAnsi="宋体" w:cs="宋体"/>
                <w:kern w:val="0"/>
                <w:sz w:val="24"/>
                <w:lang w:eastAsia="en-US"/>
              </w:rPr>
            </w:pPr>
            <w:r w:rsidRPr="00FB3B59">
              <w:rPr>
                <w:rFonts w:ascii="宋体" w:hAnsi="宋体" w:cs="宋体" w:hint="eastAsia"/>
                <w:kern w:val="0"/>
                <w:sz w:val="24"/>
                <w:lang w:eastAsia="en-US"/>
              </w:rPr>
              <w:t>只有一个投标方案</w:t>
            </w:r>
          </w:p>
        </w:tc>
      </w:tr>
      <w:tr w:rsidR="00720CDC" w:rsidRPr="00FB3B59" w:rsidTr="009F39D6">
        <w:trPr>
          <w:trHeight w:val="712"/>
        </w:trPr>
        <w:tc>
          <w:tcPr>
            <w:tcW w:w="996" w:type="dxa"/>
            <w:vMerge/>
          </w:tcPr>
          <w:p w:rsidR="00720CDC" w:rsidRPr="00FB3B59" w:rsidRDefault="00720CDC" w:rsidP="009F39D6">
            <w:pPr>
              <w:spacing w:line="500" w:lineRule="exact"/>
              <w:jc w:val="center"/>
              <w:rPr>
                <w:rFonts w:ascii="宋体" w:hAnsi="宋体" w:cs="宋体"/>
                <w:kern w:val="0"/>
                <w:sz w:val="24"/>
                <w:lang w:eastAsia="en-US"/>
              </w:rPr>
            </w:pPr>
          </w:p>
        </w:tc>
        <w:tc>
          <w:tcPr>
            <w:tcW w:w="732" w:type="dxa"/>
            <w:vAlign w:val="center"/>
          </w:tcPr>
          <w:p w:rsidR="00720CDC" w:rsidRPr="00FB3B59" w:rsidRDefault="00B73413" w:rsidP="009F39D6">
            <w:pPr>
              <w:spacing w:line="500" w:lineRule="exact"/>
              <w:jc w:val="center"/>
              <w:rPr>
                <w:rFonts w:ascii="宋体" w:hAnsi="宋体" w:cs="宋体"/>
                <w:kern w:val="0"/>
                <w:sz w:val="24"/>
                <w:lang w:eastAsia="en-US"/>
              </w:rPr>
            </w:pPr>
            <w:r w:rsidRPr="00FB3B59">
              <w:rPr>
                <w:rFonts w:ascii="宋体" w:hAnsi="宋体" w:cs="宋体"/>
                <w:kern w:val="0"/>
                <w:sz w:val="24"/>
                <w:lang w:eastAsia="en-US"/>
              </w:rPr>
              <w:t>4</w:t>
            </w:r>
          </w:p>
        </w:tc>
        <w:tc>
          <w:tcPr>
            <w:tcW w:w="3520" w:type="dxa"/>
            <w:vAlign w:val="center"/>
          </w:tcPr>
          <w:p w:rsidR="00720CDC" w:rsidRPr="00FB3B59" w:rsidRDefault="00FB3B59" w:rsidP="009F39D6">
            <w:pPr>
              <w:spacing w:line="500" w:lineRule="exact"/>
              <w:jc w:val="center"/>
              <w:rPr>
                <w:rFonts w:ascii="宋体" w:hAnsi="宋体" w:cs="宋体"/>
                <w:kern w:val="0"/>
                <w:sz w:val="24"/>
                <w:lang w:eastAsia="en-US"/>
              </w:rPr>
            </w:pPr>
            <w:r w:rsidRPr="00FB3B59">
              <w:rPr>
                <w:rFonts w:ascii="宋体" w:hAnsi="宋体" w:cs="宋体" w:hint="eastAsia"/>
                <w:kern w:val="0"/>
                <w:sz w:val="24"/>
                <w:lang w:eastAsia="en-US"/>
              </w:rPr>
              <w:t>投标报价</w:t>
            </w:r>
          </w:p>
        </w:tc>
        <w:tc>
          <w:tcPr>
            <w:tcW w:w="3827" w:type="dxa"/>
            <w:vAlign w:val="center"/>
          </w:tcPr>
          <w:p w:rsidR="00720CDC" w:rsidRPr="00FB3B59" w:rsidRDefault="00FB3B59" w:rsidP="009F39D6">
            <w:pPr>
              <w:spacing w:line="500" w:lineRule="exact"/>
              <w:jc w:val="center"/>
              <w:rPr>
                <w:rFonts w:ascii="宋体" w:hAnsi="宋体" w:cs="宋体"/>
                <w:kern w:val="0"/>
                <w:sz w:val="24"/>
                <w:lang w:eastAsia="en-US"/>
              </w:rPr>
            </w:pPr>
            <w:r w:rsidRPr="00FB3B59">
              <w:rPr>
                <w:rFonts w:ascii="宋体" w:hAnsi="宋体" w:cs="宋体" w:hint="eastAsia"/>
                <w:kern w:val="0"/>
                <w:sz w:val="24"/>
                <w:lang w:eastAsia="en-US"/>
              </w:rPr>
              <w:t>只有一个有效报价</w:t>
            </w:r>
          </w:p>
        </w:tc>
      </w:tr>
      <w:tr w:rsidR="00720CDC" w:rsidRPr="00FB3B59" w:rsidTr="009F39D6">
        <w:trPr>
          <w:trHeight w:val="707"/>
        </w:trPr>
        <w:tc>
          <w:tcPr>
            <w:tcW w:w="996" w:type="dxa"/>
            <w:vMerge/>
          </w:tcPr>
          <w:p w:rsidR="00720CDC" w:rsidRPr="00FB3B59" w:rsidRDefault="00720CDC" w:rsidP="009F39D6">
            <w:pPr>
              <w:spacing w:line="500" w:lineRule="exact"/>
              <w:jc w:val="center"/>
              <w:rPr>
                <w:rFonts w:ascii="宋体" w:hAnsi="宋体" w:cs="宋体"/>
                <w:kern w:val="0"/>
                <w:sz w:val="24"/>
                <w:lang w:eastAsia="en-US"/>
              </w:rPr>
            </w:pPr>
          </w:p>
        </w:tc>
        <w:tc>
          <w:tcPr>
            <w:tcW w:w="732" w:type="dxa"/>
            <w:vAlign w:val="center"/>
          </w:tcPr>
          <w:p w:rsidR="00720CDC" w:rsidRPr="00FB3B59" w:rsidRDefault="00B73413" w:rsidP="009F39D6">
            <w:pPr>
              <w:spacing w:line="500" w:lineRule="exact"/>
              <w:jc w:val="center"/>
              <w:rPr>
                <w:rFonts w:ascii="宋体" w:hAnsi="宋体" w:cs="宋体"/>
                <w:kern w:val="0"/>
                <w:sz w:val="24"/>
                <w:lang w:eastAsia="en-US"/>
              </w:rPr>
            </w:pPr>
            <w:r w:rsidRPr="00FB3B59">
              <w:rPr>
                <w:rFonts w:ascii="宋体" w:hAnsi="宋体" w:cs="宋体"/>
                <w:kern w:val="0"/>
                <w:sz w:val="24"/>
                <w:lang w:eastAsia="en-US"/>
              </w:rPr>
              <w:t>5</w:t>
            </w:r>
          </w:p>
        </w:tc>
        <w:tc>
          <w:tcPr>
            <w:tcW w:w="3520" w:type="dxa"/>
            <w:vAlign w:val="center"/>
          </w:tcPr>
          <w:p w:rsidR="00720CDC" w:rsidRPr="00FB3B59" w:rsidRDefault="00177620" w:rsidP="009F39D6">
            <w:pPr>
              <w:spacing w:line="500" w:lineRule="exact"/>
              <w:jc w:val="center"/>
              <w:rPr>
                <w:rFonts w:ascii="宋体" w:hAnsi="宋体" w:cs="宋体"/>
                <w:kern w:val="0"/>
                <w:sz w:val="24"/>
                <w:lang w:eastAsia="en-US"/>
              </w:rPr>
            </w:pPr>
            <w:r>
              <w:rPr>
                <w:rFonts w:ascii="宋体" w:hAnsi="宋体" w:cs="宋体" w:hint="eastAsia"/>
                <w:kern w:val="0"/>
                <w:sz w:val="24"/>
                <w:lang w:eastAsia="en-US"/>
              </w:rPr>
              <w:t>投标货物</w:t>
            </w:r>
            <w:r w:rsidR="009F39D6">
              <w:rPr>
                <w:rFonts w:ascii="宋体" w:hAnsi="宋体" w:cs="宋体" w:hint="eastAsia"/>
                <w:kern w:val="0"/>
                <w:sz w:val="24"/>
                <w:lang w:eastAsia="en-US"/>
              </w:rPr>
              <w:t>清单</w:t>
            </w:r>
          </w:p>
        </w:tc>
        <w:tc>
          <w:tcPr>
            <w:tcW w:w="3827" w:type="dxa"/>
            <w:vAlign w:val="center"/>
          </w:tcPr>
          <w:p w:rsidR="00720CDC" w:rsidRPr="00FB3B59" w:rsidRDefault="009F39D6" w:rsidP="009F39D6">
            <w:pPr>
              <w:spacing w:line="500" w:lineRule="exact"/>
              <w:jc w:val="center"/>
              <w:rPr>
                <w:rFonts w:ascii="宋体" w:hAnsi="宋体" w:cs="宋体"/>
                <w:kern w:val="0"/>
                <w:sz w:val="24"/>
                <w:lang w:eastAsia="en-US"/>
              </w:rPr>
            </w:pPr>
            <w:r>
              <w:rPr>
                <w:rFonts w:ascii="宋体" w:hAnsi="宋体" w:cs="宋体" w:hint="eastAsia"/>
                <w:kern w:val="0"/>
                <w:sz w:val="24"/>
                <w:lang w:eastAsia="en-US"/>
              </w:rPr>
              <w:t>符合“</w:t>
            </w:r>
            <w:r w:rsidR="00177620">
              <w:rPr>
                <w:rFonts w:ascii="宋体" w:hAnsi="宋体" w:cs="宋体" w:hint="eastAsia"/>
                <w:kern w:val="0"/>
                <w:sz w:val="24"/>
                <w:lang w:eastAsia="en-US"/>
              </w:rPr>
              <w:t>货物</w:t>
            </w:r>
            <w:r w:rsidR="00FB3B59" w:rsidRPr="00FB3B59">
              <w:rPr>
                <w:rFonts w:ascii="宋体" w:hAnsi="宋体" w:cs="宋体" w:hint="eastAsia"/>
                <w:kern w:val="0"/>
                <w:sz w:val="24"/>
                <w:lang w:eastAsia="en-US"/>
              </w:rPr>
              <w:t>需求”的要求</w:t>
            </w:r>
          </w:p>
        </w:tc>
      </w:tr>
      <w:tr w:rsidR="00720CDC" w:rsidRPr="00FB3B59" w:rsidTr="009F39D6">
        <w:trPr>
          <w:trHeight w:val="690"/>
        </w:trPr>
        <w:tc>
          <w:tcPr>
            <w:tcW w:w="996" w:type="dxa"/>
            <w:vMerge/>
          </w:tcPr>
          <w:p w:rsidR="00720CDC" w:rsidRPr="00FB3B59" w:rsidRDefault="00720CDC" w:rsidP="009F39D6">
            <w:pPr>
              <w:spacing w:line="500" w:lineRule="exact"/>
              <w:jc w:val="center"/>
              <w:rPr>
                <w:rFonts w:ascii="宋体" w:hAnsi="宋体" w:cs="宋体"/>
                <w:kern w:val="0"/>
                <w:sz w:val="24"/>
                <w:lang w:eastAsia="en-US"/>
              </w:rPr>
            </w:pPr>
          </w:p>
        </w:tc>
        <w:tc>
          <w:tcPr>
            <w:tcW w:w="732" w:type="dxa"/>
            <w:vAlign w:val="center"/>
          </w:tcPr>
          <w:p w:rsidR="00720CDC" w:rsidRPr="00FB3B59" w:rsidRDefault="00B73413" w:rsidP="009F39D6">
            <w:pPr>
              <w:spacing w:line="500" w:lineRule="exact"/>
              <w:jc w:val="center"/>
              <w:rPr>
                <w:rFonts w:ascii="宋体" w:hAnsi="宋体" w:cs="宋体"/>
                <w:kern w:val="0"/>
                <w:sz w:val="24"/>
                <w:lang w:eastAsia="en-US"/>
              </w:rPr>
            </w:pPr>
            <w:r w:rsidRPr="00FB3B59">
              <w:rPr>
                <w:rFonts w:ascii="宋体" w:hAnsi="宋体" w:cs="宋体"/>
                <w:kern w:val="0"/>
                <w:sz w:val="24"/>
                <w:lang w:eastAsia="en-US"/>
              </w:rPr>
              <w:t>6</w:t>
            </w:r>
          </w:p>
        </w:tc>
        <w:tc>
          <w:tcPr>
            <w:tcW w:w="3520" w:type="dxa"/>
            <w:vAlign w:val="center"/>
          </w:tcPr>
          <w:p w:rsidR="00720CDC" w:rsidRPr="00FB3B59" w:rsidRDefault="00FB3B59" w:rsidP="009F39D6">
            <w:pPr>
              <w:spacing w:line="500" w:lineRule="exact"/>
              <w:jc w:val="center"/>
              <w:rPr>
                <w:rFonts w:ascii="宋体" w:hAnsi="宋体" w:cs="宋体"/>
                <w:kern w:val="0"/>
                <w:sz w:val="24"/>
                <w:lang w:eastAsia="en-US"/>
              </w:rPr>
            </w:pPr>
            <w:r w:rsidRPr="00FB3B59">
              <w:rPr>
                <w:rFonts w:ascii="宋体" w:hAnsi="宋体" w:cs="宋体" w:hint="eastAsia"/>
                <w:kern w:val="0"/>
                <w:sz w:val="24"/>
                <w:lang w:eastAsia="en-US"/>
              </w:rPr>
              <w:t>投标有效期</w:t>
            </w:r>
          </w:p>
        </w:tc>
        <w:tc>
          <w:tcPr>
            <w:tcW w:w="3827" w:type="dxa"/>
            <w:vAlign w:val="center"/>
          </w:tcPr>
          <w:p w:rsidR="00720CDC" w:rsidRPr="00FB3B59" w:rsidRDefault="00FB3B59" w:rsidP="009F39D6">
            <w:pPr>
              <w:spacing w:line="500" w:lineRule="exact"/>
              <w:jc w:val="center"/>
              <w:rPr>
                <w:rFonts w:ascii="宋体" w:hAnsi="宋体" w:cs="宋体"/>
                <w:kern w:val="0"/>
                <w:sz w:val="24"/>
                <w:lang w:eastAsia="en-US"/>
              </w:rPr>
            </w:pPr>
            <w:r w:rsidRPr="00FB3B59">
              <w:rPr>
                <w:rFonts w:ascii="宋体" w:hAnsi="宋体" w:cs="宋体" w:hint="eastAsia"/>
                <w:kern w:val="0"/>
                <w:sz w:val="24"/>
                <w:lang w:eastAsia="en-US"/>
              </w:rPr>
              <w:t>符合招标文件规定</w:t>
            </w:r>
          </w:p>
        </w:tc>
      </w:tr>
      <w:tr w:rsidR="00FB3B59" w:rsidRPr="00FB3B59" w:rsidTr="009F39D6">
        <w:trPr>
          <w:trHeight w:val="713"/>
        </w:trPr>
        <w:tc>
          <w:tcPr>
            <w:tcW w:w="996" w:type="dxa"/>
          </w:tcPr>
          <w:p w:rsidR="00FB3B59" w:rsidRPr="00FB3B59" w:rsidRDefault="00FB3B59" w:rsidP="009F39D6">
            <w:pPr>
              <w:spacing w:line="500" w:lineRule="exact"/>
              <w:jc w:val="center"/>
              <w:rPr>
                <w:rFonts w:ascii="宋体" w:hAnsi="宋体" w:cs="宋体"/>
                <w:kern w:val="0"/>
                <w:sz w:val="24"/>
                <w:lang w:eastAsia="en-US"/>
              </w:rPr>
            </w:pPr>
          </w:p>
        </w:tc>
        <w:tc>
          <w:tcPr>
            <w:tcW w:w="732" w:type="dxa"/>
            <w:vAlign w:val="center"/>
          </w:tcPr>
          <w:p w:rsidR="00FB3B59" w:rsidRPr="00FB3B59" w:rsidRDefault="00FB3B59" w:rsidP="009F39D6">
            <w:pPr>
              <w:spacing w:line="500" w:lineRule="exact"/>
              <w:jc w:val="center"/>
              <w:rPr>
                <w:rFonts w:ascii="宋体" w:hAnsi="宋体" w:cs="宋体"/>
                <w:kern w:val="0"/>
                <w:sz w:val="24"/>
              </w:rPr>
            </w:pPr>
            <w:r w:rsidRPr="00FB3B59">
              <w:rPr>
                <w:rFonts w:ascii="宋体" w:hAnsi="宋体" w:cs="宋体" w:hint="eastAsia"/>
                <w:kern w:val="0"/>
                <w:sz w:val="24"/>
              </w:rPr>
              <w:t>7</w:t>
            </w:r>
          </w:p>
        </w:tc>
        <w:tc>
          <w:tcPr>
            <w:tcW w:w="3520" w:type="dxa"/>
            <w:vAlign w:val="center"/>
          </w:tcPr>
          <w:p w:rsidR="009F39D6" w:rsidRPr="009F39D6" w:rsidRDefault="00177620" w:rsidP="009F39D6">
            <w:pPr>
              <w:spacing w:line="500" w:lineRule="exact"/>
              <w:jc w:val="center"/>
              <w:rPr>
                <w:rFonts w:ascii="宋体" w:hAnsi="宋体" w:cs="宋体"/>
                <w:kern w:val="0"/>
                <w:sz w:val="24"/>
                <w:lang w:eastAsia="en-US"/>
              </w:rPr>
            </w:pPr>
            <w:r>
              <w:rPr>
                <w:rFonts w:ascii="宋体" w:hAnsi="宋体" w:cs="宋体" w:hint="eastAsia"/>
                <w:kern w:val="0"/>
                <w:sz w:val="24"/>
                <w:lang w:eastAsia="en-US"/>
              </w:rPr>
              <w:t>供货时间、地点、质保期</w:t>
            </w:r>
            <w:r w:rsidR="00FB3B59" w:rsidRPr="00FB3B59">
              <w:rPr>
                <w:rFonts w:ascii="宋体" w:hAnsi="宋体" w:cs="宋体" w:hint="eastAsia"/>
                <w:kern w:val="0"/>
                <w:sz w:val="24"/>
                <w:lang w:eastAsia="en-US"/>
              </w:rPr>
              <w:t>或付款方式</w:t>
            </w:r>
          </w:p>
        </w:tc>
        <w:tc>
          <w:tcPr>
            <w:tcW w:w="3827" w:type="dxa"/>
            <w:vAlign w:val="center"/>
          </w:tcPr>
          <w:p w:rsidR="00FB3B59" w:rsidRPr="00FB3B59" w:rsidRDefault="00FB3B59" w:rsidP="009F39D6">
            <w:pPr>
              <w:spacing w:line="500" w:lineRule="exact"/>
              <w:jc w:val="center"/>
              <w:rPr>
                <w:rFonts w:ascii="宋体" w:hAnsi="宋体" w:cs="宋体"/>
                <w:kern w:val="0"/>
                <w:sz w:val="24"/>
                <w:lang w:eastAsia="en-US"/>
              </w:rPr>
            </w:pPr>
            <w:r>
              <w:rPr>
                <w:rFonts w:ascii="宋体" w:hAnsi="宋体" w:cs="宋体"/>
                <w:kern w:val="0"/>
                <w:sz w:val="24"/>
                <w:lang w:eastAsia="en-US"/>
              </w:rPr>
              <w:t>符合招标文件规定</w:t>
            </w:r>
          </w:p>
        </w:tc>
      </w:tr>
    </w:tbl>
    <w:p w:rsidR="00720CDC" w:rsidRDefault="00B73413" w:rsidP="000F78E8">
      <w:pPr>
        <w:pStyle w:val="1"/>
        <w:spacing w:after="0" w:line="360" w:lineRule="auto"/>
      </w:pPr>
      <w:r>
        <w:br w:type="page"/>
      </w:r>
      <w:bookmarkStart w:id="297" w:name="_Toc46235126"/>
      <w:bookmarkStart w:id="298" w:name="_Toc216582812"/>
      <w:bookmarkStart w:id="299" w:name="_Toc15642"/>
      <w:bookmarkStart w:id="300" w:name="_Toc518923106"/>
      <w:bookmarkStart w:id="301" w:name="_Toc14435"/>
      <w:r>
        <w:rPr>
          <w:rFonts w:hint="eastAsia"/>
        </w:rPr>
        <w:t>第五章 响应文件格式</w:t>
      </w:r>
      <w:bookmarkEnd w:id="297"/>
      <w:bookmarkEnd w:id="298"/>
      <w:bookmarkEnd w:id="299"/>
      <w:bookmarkEnd w:id="300"/>
      <w:bookmarkEnd w:id="301"/>
    </w:p>
    <w:p w:rsidR="009F39D6" w:rsidRDefault="009F39D6" w:rsidP="002F095A">
      <w:pPr>
        <w:pStyle w:val="23"/>
        <w:spacing w:after="0" w:line="500" w:lineRule="exact"/>
        <w:rPr>
          <w:rFonts w:ascii="宋体" w:hAnsi="宋体" w:cs="宋体"/>
          <w:b/>
          <w:sz w:val="24"/>
        </w:rPr>
      </w:pPr>
      <w:r>
        <w:rPr>
          <w:rFonts w:ascii="宋体" w:hAnsi="宋体" w:cs="宋体"/>
          <w:b/>
          <w:sz w:val="24"/>
        </w:rPr>
        <w:t>附件一、</w:t>
      </w:r>
    </w:p>
    <w:p w:rsidR="005D77D8" w:rsidRDefault="005D77D8" w:rsidP="005D77D8">
      <w:pPr>
        <w:pStyle w:val="23"/>
        <w:jc w:val="center"/>
        <w:rPr>
          <w:b/>
          <w:sz w:val="24"/>
        </w:rPr>
      </w:pPr>
      <w:r>
        <w:rPr>
          <w:rFonts w:hint="eastAsia"/>
          <w:b/>
          <w:sz w:val="24"/>
        </w:rPr>
        <w:t>第一轮投标报价表</w:t>
      </w:r>
    </w:p>
    <w:tbl>
      <w:tblPr>
        <w:tblW w:w="9161" w:type="dxa"/>
        <w:jc w:val="center"/>
        <w:tblLayout w:type="fixed"/>
        <w:tblLook w:val="0000" w:firstRow="0" w:lastRow="0" w:firstColumn="0" w:lastColumn="0" w:noHBand="0" w:noVBand="0"/>
      </w:tblPr>
      <w:tblGrid>
        <w:gridCol w:w="2638"/>
        <w:gridCol w:w="6523"/>
      </w:tblGrid>
      <w:tr w:rsidR="005D77D8" w:rsidTr="00D614A9">
        <w:trPr>
          <w:trHeight w:val="1157"/>
          <w:jc w:val="center"/>
        </w:trPr>
        <w:tc>
          <w:tcPr>
            <w:tcW w:w="2638" w:type="dxa"/>
            <w:tcBorders>
              <w:top w:val="single" w:sz="8" w:space="0" w:color="auto"/>
              <w:left w:val="single" w:sz="4" w:space="0" w:color="auto"/>
              <w:bottom w:val="single" w:sz="8" w:space="0" w:color="auto"/>
              <w:right w:val="single" w:sz="4" w:space="0" w:color="auto"/>
            </w:tcBorders>
            <w:vAlign w:val="center"/>
          </w:tcPr>
          <w:p w:rsidR="005D77D8" w:rsidRDefault="005D77D8" w:rsidP="00D614A9">
            <w:pPr>
              <w:autoSpaceDE w:val="0"/>
              <w:autoSpaceDN w:val="0"/>
              <w:jc w:val="center"/>
              <w:rPr>
                <w:rFonts w:ascii="宋体" w:hAnsi="宋体" w:cs="宋体"/>
                <w:color w:val="000000"/>
                <w:sz w:val="24"/>
                <w:lang w:val="zh-CN"/>
              </w:rPr>
            </w:pPr>
            <w:r>
              <w:rPr>
                <w:rFonts w:ascii="宋体" w:hAnsi="宋体" w:cs="宋体"/>
                <w:color w:val="000000"/>
                <w:sz w:val="24"/>
                <w:lang w:val="zh-CN"/>
              </w:rPr>
              <w:t>项目名称</w:t>
            </w:r>
          </w:p>
        </w:tc>
        <w:tc>
          <w:tcPr>
            <w:tcW w:w="6523" w:type="dxa"/>
            <w:tcBorders>
              <w:top w:val="single" w:sz="8" w:space="0" w:color="auto"/>
              <w:left w:val="single" w:sz="4" w:space="0" w:color="auto"/>
              <w:bottom w:val="single" w:sz="8" w:space="0" w:color="auto"/>
              <w:right w:val="single" w:sz="8" w:space="0" w:color="auto"/>
            </w:tcBorders>
            <w:vAlign w:val="center"/>
          </w:tcPr>
          <w:p w:rsidR="005D77D8" w:rsidRDefault="005D77D8" w:rsidP="00D614A9">
            <w:pPr>
              <w:autoSpaceDE w:val="0"/>
              <w:autoSpaceDN w:val="0"/>
              <w:jc w:val="right"/>
              <w:rPr>
                <w:rFonts w:ascii="宋体" w:hAnsi="宋体" w:cs="宋体"/>
                <w:color w:val="000000"/>
                <w:sz w:val="24"/>
                <w:lang w:val="zh-CN"/>
              </w:rPr>
            </w:pPr>
          </w:p>
        </w:tc>
      </w:tr>
      <w:tr w:rsidR="005D77D8" w:rsidTr="00D614A9">
        <w:trPr>
          <w:trHeight w:val="1131"/>
          <w:jc w:val="center"/>
        </w:trPr>
        <w:tc>
          <w:tcPr>
            <w:tcW w:w="2638" w:type="dxa"/>
            <w:tcBorders>
              <w:top w:val="single" w:sz="8" w:space="0" w:color="auto"/>
              <w:left w:val="single" w:sz="4" w:space="0" w:color="auto"/>
              <w:bottom w:val="single" w:sz="8" w:space="0" w:color="auto"/>
              <w:right w:val="single" w:sz="4" w:space="0" w:color="auto"/>
            </w:tcBorders>
            <w:vAlign w:val="center"/>
          </w:tcPr>
          <w:p w:rsidR="005D77D8" w:rsidRDefault="005D77D8" w:rsidP="00D614A9">
            <w:pPr>
              <w:autoSpaceDE w:val="0"/>
              <w:autoSpaceDN w:val="0"/>
              <w:jc w:val="center"/>
              <w:rPr>
                <w:rFonts w:ascii="宋体" w:hAnsi="宋体" w:cs="宋体"/>
                <w:color w:val="000000"/>
                <w:sz w:val="24"/>
              </w:rPr>
            </w:pPr>
            <w:r>
              <w:rPr>
                <w:rFonts w:ascii="宋体" w:hAnsi="宋体" w:cs="宋体"/>
                <w:color w:val="000000"/>
                <w:sz w:val="24"/>
              </w:rPr>
              <w:t>投标人名称</w:t>
            </w:r>
          </w:p>
        </w:tc>
        <w:tc>
          <w:tcPr>
            <w:tcW w:w="6523" w:type="dxa"/>
            <w:tcBorders>
              <w:top w:val="single" w:sz="8" w:space="0" w:color="auto"/>
              <w:left w:val="single" w:sz="4" w:space="0" w:color="auto"/>
              <w:bottom w:val="single" w:sz="8" w:space="0" w:color="auto"/>
              <w:right w:val="single" w:sz="8" w:space="0" w:color="auto"/>
            </w:tcBorders>
            <w:vAlign w:val="center"/>
          </w:tcPr>
          <w:p w:rsidR="005D77D8" w:rsidRDefault="005D77D8" w:rsidP="00D614A9">
            <w:pPr>
              <w:autoSpaceDE w:val="0"/>
              <w:autoSpaceDN w:val="0"/>
              <w:jc w:val="right"/>
              <w:rPr>
                <w:rFonts w:ascii="宋体" w:hAnsi="宋体" w:cs="宋体"/>
                <w:color w:val="000000"/>
                <w:sz w:val="24"/>
                <w:lang w:val="zh-CN"/>
              </w:rPr>
            </w:pPr>
          </w:p>
        </w:tc>
      </w:tr>
      <w:tr w:rsidR="005D77D8" w:rsidTr="00D614A9">
        <w:trPr>
          <w:trHeight w:val="1254"/>
          <w:jc w:val="center"/>
        </w:trPr>
        <w:tc>
          <w:tcPr>
            <w:tcW w:w="2638" w:type="dxa"/>
            <w:tcBorders>
              <w:top w:val="single" w:sz="8" w:space="0" w:color="auto"/>
              <w:left w:val="single" w:sz="4" w:space="0" w:color="auto"/>
              <w:bottom w:val="single" w:sz="8" w:space="0" w:color="auto"/>
              <w:right w:val="single" w:sz="4" w:space="0" w:color="auto"/>
            </w:tcBorders>
            <w:vAlign w:val="center"/>
          </w:tcPr>
          <w:p w:rsidR="005D77D8" w:rsidRDefault="005D77D8" w:rsidP="00D614A9">
            <w:pPr>
              <w:autoSpaceDE w:val="0"/>
              <w:autoSpaceDN w:val="0"/>
              <w:jc w:val="center"/>
              <w:rPr>
                <w:rFonts w:ascii="宋体" w:hAnsi="宋体" w:cs="宋体"/>
                <w:color w:val="000000"/>
                <w:sz w:val="24"/>
              </w:rPr>
            </w:pPr>
            <w:r>
              <w:rPr>
                <w:rFonts w:ascii="宋体" w:hAnsi="宋体" w:cs="宋体"/>
                <w:color w:val="000000"/>
                <w:sz w:val="24"/>
                <w:lang w:val="zh-CN"/>
              </w:rPr>
              <w:t>投标总价</w:t>
            </w:r>
          </w:p>
        </w:tc>
        <w:tc>
          <w:tcPr>
            <w:tcW w:w="6523" w:type="dxa"/>
            <w:tcBorders>
              <w:top w:val="single" w:sz="8" w:space="0" w:color="auto"/>
              <w:left w:val="single" w:sz="4" w:space="0" w:color="auto"/>
              <w:bottom w:val="single" w:sz="8" w:space="0" w:color="auto"/>
              <w:right w:val="single" w:sz="8" w:space="0" w:color="auto"/>
            </w:tcBorders>
            <w:vAlign w:val="center"/>
          </w:tcPr>
          <w:p w:rsidR="005D77D8" w:rsidRDefault="005D77D8" w:rsidP="00D614A9">
            <w:pPr>
              <w:autoSpaceDE w:val="0"/>
              <w:autoSpaceDN w:val="0"/>
              <w:rPr>
                <w:rFonts w:ascii="宋体" w:hAnsi="宋体" w:cs="宋体"/>
                <w:color w:val="000000"/>
                <w:sz w:val="24"/>
              </w:rPr>
            </w:pPr>
            <w:r>
              <w:rPr>
                <w:rFonts w:ascii="宋体" w:hAnsi="宋体" w:cs="宋体"/>
                <w:color w:val="000000"/>
                <w:sz w:val="24"/>
              </w:rPr>
              <w:t>小写：</w:t>
            </w:r>
            <w:r>
              <w:rPr>
                <w:rFonts w:ascii="宋体" w:hAnsi="宋体" w:cs="宋体"/>
                <w:color w:val="000000"/>
                <w:sz w:val="24"/>
                <w:u w:val="single"/>
              </w:rPr>
              <w:t xml:space="preserve">             </w:t>
            </w:r>
            <w:r>
              <w:rPr>
                <w:rFonts w:ascii="宋体" w:hAnsi="宋体" w:cs="宋体"/>
                <w:color w:val="000000"/>
                <w:sz w:val="24"/>
              </w:rPr>
              <w:t>（元），大写：</w:t>
            </w:r>
            <w:r>
              <w:rPr>
                <w:rFonts w:ascii="宋体" w:hAnsi="宋体" w:cs="宋体"/>
                <w:color w:val="000000"/>
                <w:sz w:val="24"/>
                <w:u w:val="single"/>
              </w:rPr>
              <w:t xml:space="preserve">                </w:t>
            </w:r>
          </w:p>
        </w:tc>
      </w:tr>
      <w:tr w:rsidR="005D77D8" w:rsidTr="00D614A9">
        <w:trPr>
          <w:trHeight w:val="1244"/>
          <w:jc w:val="center"/>
        </w:trPr>
        <w:tc>
          <w:tcPr>
            <w:tcW w:w="2638" w:type="dxa"/>
            <w:tcBorders>
              <w:top w:val="single" w:sz="8" w:space="0" w:color="auto"/>
              <w:left w:val="single" w:sz="4" w:space="0" w:color="auto"/>
              <w:bottom w:val="single" w:sz="8" w:space="0" w:color="auto"/>
              <w:right w:val="single" w:sz="4" w:space="0" w:color="auto"/>
            </w:tcBorders>
            <w:vAlign w:val="center"/>
          </w:tcPr>
          <w:p w:rsidR="005D77D8" w:rsidRDefault="005D77D8" w:rsidP="00D614A9">
            <w:pPr>
              <w:autoSpaceDE w:val="0"/>
              <w:autoSpaceDN w:val="0"/>
              <w:jc w:val="center"/>
              <w:rPr>
                <w:rFonts w:ascii="宋体" w:hAnsi="宋体" w:cs="宋体"/>
                <w:color w:val="000000"/>
                <w:sz w:val="24"/>
              </w:rPr>
            </w:pPr>
            <w:r>
              <w:rPr>
                <w:rFonts w:ascii="宋体" w:hAnsi="宋体" w:cs="宋体"/>
                <w:color w:val="000000"/>
                <w:sz w:val="24"/>
              </w:rPr>
              <w:t>项目完成时间</w:t>
            </w:r>
          </w:p>
        </w:tc>
        <w:tc>
          <w:tcPr>
            <w:tcW w:w="6523" w:type="dxa"/>
            <w:tcBorders>
              <w:top w:val="single" w:sz="8" w:space="0" w:color="auto"/>
              <w:left w:val="single" w:sz="4" w:space="0" w:color="auto"/>
              <w:bottom w:val="single" w:sz="8" w:space="0" w:color="auto"/>
              <w:right w:val="single" w:sz="8" w:space="0" w:color="auto"/>
            </w:tcBorders>
            <w:vAlign w:val="center"/>
          </w:tcPr>
          <w:p w:rsidR="005D77D8" w:rsidRDefault="005D77D8" w:rsidP="00D614A9">
            <w:pPr>
              <w:autoSpaceDE w:val="0"/>
              <w:autoSpaceDN w:val="0"/>
              <w:jc w:val="right"/>
              <w:rPr>
                <w:rFonts w:ascii="宋体" w:hAnsi="宋体" w:cs="宋体"/>
                <w:color w:val="000000"/>
                <w:sz w:val="24"/>
              </w:rPr>
            </w:pPr>
          </w:p>
        </w:tc>
      </w:tr>
      <w:tr w:rsidR="005D77D8" w:rsidTr="00D614A9">
        <w:trPr>
          <w:trHeight w:val="1121"/>
          <w:jc w:val="center"/>
        </w:trPr>
        <w:tc>
          <w:tcPr>
            <w:tcW w:w="2638" w:type="dxa"/>
            <w:tcBorders>
              <w:top w:val="single" w:sz="8" w:space="0" w:color="auto"/>
              <w:left w:val="single" w:sz="4" w:space="0" w:color="auto"/>
              <w:bottom w:val="single" w:sz="8" w:space="0" w:color="auto"/>
              <w:right w:val="single" w:sz="4" w:space="0" w:color="auto"/>
            </w:tcBorders>
            <w:vAlign w:val="center"/>
          </w:tcPr>
          <w:p w:rsidR="005D77D8" w:rsidRDefault="005D77D8" w:rsidP="00D614A9">
            <w:pPr>
              <w:autoSpaceDE w:val="0"/>
              <w:autoSpaceDN w:val="0"/>
              <w:jc w:val="center"/>
              <w:rPr>
                <w:rFonts w:ascii="宋体" w:hAnsi="宋体" w:cs="宋体"/>
                <w:color w:val="000000"/>
                <w:sz w:val="24"/>
                <w:lang w:val="zh-CN"/>
              </w:rPr>
            </w:pPr>
            <w:r>
              <w:rPr>
                <w:rFonts w:ascii="宋体" w:hAnsi="宋体" w:cs="宋体"/>
                <w:color w:val="000000"/>
                <w:sz w:val="24"/>
                <w:lang w:val="zh-CN"/>
              </w:rPr>
              <w:t>质保期</w:t>
            </w:r>
          </w:p>
        </w:tc>
        <w:tc>
          <w:tcPr>
            <w:tcW w:w="6523" w:type="dxa"/>
            <w:tcBorders>
              <w:top w:val="single" w:sz="8" w:space="0" w:color="auto"/>
              <w:left w:val="single" w:sz="4" w:space="0" w:color="auto"/>
              <w:bottom w:val="single" w:sz="8" w:space="0" w:color="auto"/>
              <w:right w:val="single" w:sz="8" w:space="0" w:color="auto"/>
            </w:tcBorders>
            <w:vAlign w:val="center"/>
          </w:tcPr>
          <w:p w:rsidR="005D77D8" w:rsidRDefault="005D77D8" w:rsidP="00D614A9">
            <w:pPr>
              <w:autoSpaceDE w:val="0"/>
              <w:autoSpaceDN w:val="0"/>
              <w:rPr>
                <w:rFonts w:ascii="宋体" w:hAnsi="宋体" w:cs="宋体"/>
                <w:color w:val="000000"/>
                <w:sz w:val="24"/>
              </w:rPr>
            </w:pPr>
          </w:p>
        </w:tc>
      </w:tr>
      <w:tr w:rsidR="005D77D8" w:rsidTr="00D614A9">
        <w:trPr>
          <w:trHeight w:val="1265"/>
          <w:jc w:val="center"/>
        </w:trPr>
        <w:tc>
          <w:tcPr>
            <w:tcW w:w="2638" w:type="dxa"/>
            <w:tcBorders>
              <w:top w:val="single" w:sz="8" w:space="0" w:color="auto"/>
              <w:left w:val="single" w:sz="4" w:space="0" w:color="auto"/>
              <w:bottom w:val="single" w:sz="8" w:space="0" w:color="auto"/>
              <w:right w:val="single" w:sz="4" w:space="0" w:color="auto"/>
            </w:tcBorders>
            <w:vAlign w:val="center"/>
          </w:tcPr>
          <w:p w:rsidR="005D77D8" w:rsidRDefault="005D77D8" w:rsidP="00D614A9">
            <w:pPr>
              <w:autoSpaceDE w:val="0"/>
              <w:autoSpaceDN w:val="0"/>
              <w:jc w:val="center"/>
              <w:rPr>
                <w:rFonts w:ascii="宋体" w:hAnsi="宋体" w:cs="宋体"/>
                <w:color w:val="000000"/>
                <w:sz w:val="24"/>
                <w:lang w:val="zh-CN"/>
              </w:rPr>
            </w:pPr>
            <w:r>
              <w:rPr>
                <w:rFonts w:ascii="宋体" w:hAnsi="宋体" w:cs="宋体"/>
                <w:color w:val="000000"/>
                <w:sz w:val="24"/>
                <w:lang w:val="zh-CN"/>
              </w:rPr>
              <w:t>招标文件认同程度</w:t>
            </w:r>
          </w:p>
        </w:tc>
        <w:tc>
          <w:tcPr>
            <w:tcW w:w="6523" w:type="dxa"/>
            <w:tcBorders>
              <w:top w:val="single" w:sz="8" w:space="0" w:color="auto"/>
              <w:left w:val="single" w:sz="4" w:space="0" w:color="auto"/>
              <w:bottom w:val="single" w:sz="8" w:space="0" w:color="auto"/>
              <w:right w:val="single" w:sz="8" w:space="0" w:color="auto"/>
            </w:tcBorders>
            <w:vAlign w:val="center"/>
          </w:tcPr>
          <w:p w:rsidR="005D77D8" w:rsidRDefault="005D77D8" w:rsidP="00D614A9">
            <w:pPr>
              <w:autoSpaceDE w:val="0"/>
              <w:autoSpaceDN w:val="0"/>
              <w:jc w:val="right"/>
              <w:rPr>
                <w:rFonts w:ascii="宋体" w:hAnsi="宋体" w:cs="宋体"/>
                <w:color w:val="000000"/>
                <w:sz w:val="24"/>
              </w:rPr>
            </w:pPr>
          </w:p>
        </w:tc>
      </w:tr>
    </w:tbl>
    <w:p w:rsidR="005D77D8" w:rsidRDefault="005D77D8" w:rsidP="005D77D8">
      <w:pPr>
        <w:pStyle w:val="23"/>
        <w:rPr>
          <w:sz w:val="24"/>
        </w:rPr>
      </w:pPr>
    </w:p>
    <w:p w:rsidR="00675AA9" w:rsidRDefault="00675AA9" w:rsidP="00675AA9">
      <w:pPr>
        <w:spacing w:line="460" w:lineRule="exact"/>
        <w:ind w:firstLineChars="700" w:firstLine="1680"/>
        <w:rPr>
          <w:rFonts w:ascii="宋体" w:hAnsi="宋体" w:cs="宋体"/>
          <w:sz w:val="24"/>
        </w:rPr>
      </w:pPr>
      <w:r>
        <w:rPr>
          <w:rFonts w:ascii="宋体" w:hAnsi="宋体" w:cs="宋体" w:hint="eastAsia"/>
          <w:sz w:val="24"/>
        </w:rPr>
        <w:t>投标人全称</w:t>
      </w:r>
      <w:r>
        <w:rPr>
          <w:rFonts w:ascii="宋体" w:hAnsi="宋体" w:cs="宋体" w:hint="eastAsia"/>
          <w:bCs/>
          <w:sz w:val="24"/>
        </w:rPr>
        <w:t>（签署电子公章）</w:t>
      </w:r>
      <w:r>
        <w:rPr>
          <w:rFonts w:ascii="宋体" w:hAnsi="宋体" w:cs="宋体" w:hint="eastAsia"/>
          <w:sz w:val="24"/>
        </w:rPr>
        <w:t>：</w:t>
      </w:r>
    </w:p>
    <w:p w:rsidR="00675AA9" w:rsidRDefault="00675AA9" w:rsidP="00675AA9">
      <w:pPr>
        <w:spacing w:line="460" w:lineRule="exact"/>
        <w:ind w:firstLineChars="700" w:firstLine="1680"/>
        <w:rPr>
          <w:rFonts w:ascii="宋体" w:hAnsi="宋体" w:cs="宋体"/>
          <w:sz w:val="24"/>
        </w:rPr>
      </w:pPr>
      <w:r>
        <w:rPr>
          <w:rFonts w:ascii="宋体" w:hAnsi="宋体" w:cs="宋体" w:hint="eastAsia"/>
          <w:sz w:val="24"/>
        </w:rPr>
        <w:t>法定代表人（非法人组织的负责人）或其授权代表（签章）：</w:t>
      </w:r>
    </w:p>
    <w:p w:rsidR="00675AA9" w:rsidRDefault="00675AA9" w:rsidP="00675AA9">
      <w:pPr>
        <w:pStyle w:val="23"/>
        <w:spacing w:line="460" w:lineRule="exact"/>
        <w:ind w:firstLine="480"/>
        <w:rPr>
          <w:rFonts w:cs="宋体"/>
          <w:sz w:val="24"/>
        </w:rPr>
      </w:pPr>
      <w:r>
        <w:rPr>
          <w:rFonts w:cs="宋体" w:hint="eastAsia"/>
          <w:sz w:val="24"/>
        </w:rPr>
        <w:t xml:space="preserve">         </w:t>
      </w:r>
      <w:r>
        <w:rPr>
          <w:rFonts w:cs="宋体"/>
          <w:sz w:val="24"/>
        </w:rPr>
        <w:t xml:space="preserve"> </w:t>
      </w:r>
      <w:r>
        <w:rPr>
          <w:rFonts w:cs="宋体" w:hint="eastAsia"/>
          <w:sz w:val="24"/>
        </w:rPr>
        <w:t>日</w:t>
      </w:r>
      <w:r>
        <w:rPr>
          <w:rFonts w:cs="宋体" w:hint="eastAsia"/>
          <w:sz w:val="24"/>
        </w:rPr>
        <w:t xml:space="preserve"> </w:t>
      </w:r>
      <w:r>
        <w:rPr>
          <w:rFonts w:cs="宋体"/>
          <w:sz w:val="24"/>
        </w:rPr>
        <w:t xml:space="preserve">  </w:t>
      </w:r>
      <w:r>
        <w:rPr>
          <w:rFonts w:cs="宋体" w:hint="eastAsia"/>
          <w:sz w:val="24"/>
        </w:rPr>
        <w:t>期：</w:t>
      </w:r>
      <w:r>
        <w:rPr>
          <w:rFonts w:cs="宋体" w:hint="eastAsia"/>
          <w:sz w:val="24"/>
        </w:rPr>
        <w:t xml:space="preserve">      </w:t>
      </w:r>
      <w:r>
        <w:rPr>
          <w:rFonts w:cs="宋体" w:hint="eastAsia"/>
          <w:sz w:val="24"/>
        </w:rPr>
        <w:t>年</w:t>
      </w:r>
      <w:r>
        <w:rPr>
          <w:rFonts w:cs="宋体" w:hint="eastAsia"/>
          <w:sz w:val="24"/>
        </w:rPr>
        <w:t xml:space="preserve">   </w:t>
      </w:r>
      <w:r>
        <w:rPr>
          <w:rFonts w:cs="宋体" w:hint="eastAsia"/>
          <w:sz w:val="24"/>
        </w:rPr>
        <w:t>月</w:t>
      </w:r>
      <w:r>
        <w:rPr>
          <w:rFonts w:cs="宋体" w:hint="eastAsia"/>
          <w:sz w:val="24"/>
        </w:rPr>
        <w:t xml:space="preserve">   </w:t>
      </w:r>
      <w:r>
        <w:rPr>
          <w:rFonts w:cs="宋体" w:hint="eastAsia"/>
          <w:sz w:val="24"/>
        </w:rPr>
        <w:t>日</w:t>
      </w:r>
    </w:p>
    <w:p w:rsidR="005D77D8" w:rsidRDefault="005D77D8">
      <w:pPr>
        <w:widowControl/>
        <w:jc w:val="left"/>
        <w:rPr>
          <w:rFonts w:ascii="宋体" w:hAnsi="宋体" w:cs="宋体"/>
          <w:b/>
          <w:sz w:val="24"/>
        </w:rPr>
      </w:pPr>
    </w:p>
    <w:p w:rsidR="005D77D8" w:rsidRDefault="005D77D8" w:rsidP="002F095A">
      <w:pPr>
        <w:pStyle w:val="23"/>
        <w:spacing w:after="0" w:line="500" w:lineRule="exact"/>
        <w:jc w:val="center"/>
        <w:rPr>
          <w:rFonts w:ascii="宋体" w:hAnsi="宋体" w:cs="宋体"/>
          <w:b/>
          <w:sz w:val="24"/>
        </w:rPr>
      </w:pPr>
    </w:p>
    <w:p w:rsidR="005D77D8" w:rsidRDefault="005D77D8" w:rsidP="002F095A">
      <w:pPr>
        <w:pStyle w:val="23"/>
        <w:spacing w:after="0" w:line="500" w:lineRule="exact"/>
        <w:jc w:val="center"/>
        <w:rPr>
          <w:rFonts w:ascii="宋体" w:hAnsi="宋体" w:cs="宋体"/>
          <w:b/>
          <w:sz w:val="24"/>
        </w:rPr>
      </w:pPr>
    </w:p>
    <w:p w:rsidR="005D77D8" w:rsidRDefault="005D77D8" w:rsidP="002F095A">
      <w:pPr>
        <w:pStyle w:val="23"/>
        <w:spacing w:after="0" w:line="500" w:lineRule="exact"/>
        <w:jc w:val="center"/>
        <w:rPr>
          <w:rFonts w:ascii="宋体" w:hAnsi="宋体" w:cs="宋体"/>
          <w:b/>
          <w:sz w:val="24"/>
        </w:rPr>
      </w:pPr>
    </w:p>
    <w:p w:rsidR="005D77D8" w:rsidRDefault="005D77D8" w:rsidP="002F095A">
      <w:pPr>
        <w:pStyle w:val="23"/>
        <w:spacing w:after="0" w:line="500" w:lineRule="exact"/>
        <w:jc w:val="center"/>
        <w:rPr>
          <w:rFonts w:ascii="宋体" w:hAnsi="宋体" w:cs="宋体"/>
          <w:b/>
          <w:sz w:val="24"/>
        </w:rPr>
      </w:pPr>
    </w:p>
    <w:p w:rsidR="005D77D8" w:rsidRDefault="005D77D8" w:rsidP="005D77D8">
      <w:pPr>
        <w:pStyle w:val="23"/>
        <w:spacing w:after="0" w:line="500" w:lineRule="exact"/>
        <w:jc w:val="left"/>
        <w:rPr>
          <w:rFonts w:ascii="宋体" w:hAnsi="宋体" w:cs="宋体"/>
          <w:b/>
          <w:sz w:val="24"/>
        </w:rPr>
      </w:pPr>
      <w:r>
        <w:rPr>
          <w:rFonts w:ascii="宋体" w:hAnsi="宋体" w:cs="宋体"/>
          <w:b/>
          <w:sz w:val="24"/>
        </w:rPr>
        <w:t>附件二、</w:t>
      </w:r>
      <w:r w:rsidRPr="005D77D8">
        <w:rPr>
          <w:rFonts w:ascii="宋体" w:hAnsi="宋体" w:cs="宋体" w:hint="eastAsia"/>
          <w:b/>
          <w:sz w:val="24"/>
        </w:rPr>
        <w:t>资格证明文件</w:t>
      </w:r>
    </w:p>
    <w:p w:rsidR="005D77D8" w:rsidRDefault="005D77D8" w:rsidP="005D77D8">
      <w:pPr>
        <w:pStyle w:val="23"/>
        <w:spacing w:after="0" w:line="500" w:lineRule="exact"/>
        <w:jc w:val="left"/>
        <w:rPr>
          <w:rFonts w:ascii="宋体" w:hAnsi="宋体" w:cs="宋体"/>
          <w:b/>
          <w:sz w:val="24"/>
        </w:rPr>
      </w:pPr>
    </w:p>
    <w:p w:rsidR="005D77D8" w:rsidRPr="005E301C" w:rsidRDefault="005D77D8" w:rsidP="005D77D8">
      <w:pPr>
        <w:tabs>
          <w:tab w:val="left" w:pos="0"/>
        </w:tabs>
        <w:spacing w:line="360" w:lineRule="auto"/>
        <w:ind w:firstLineChars="200" w:firstLine="480"/>
        <w:rPr>
          <w:rFonts w:ascii="宋体" w:hAnsi="宋体"/>
          <w:sz w:val="24"/>
        </w:rPr>
      </w:pPr>
      <w:r w:rsidRPr="005E301C">
        <w:rPr>
          <w:rFonts w:ascii="宋体" w:hAnsi="宋体" w:hint="eastAsia"/>
          <w:sz w:val="24"/>
        </w:rPr>
        <w:t>a</w:t>
      </w:r>
      <w:r>
        <w:rPr>
          <w:rFonts w:ascii="宋体" w:hAnsi="宋体" w:hint="eastAsia"/>
          <w:sz w:val="24"/>
        </w:rPr>
        <w:t>、营业执照</w:t>
      </w:r>
      <w:r w:rsidRPr="005E301C">
        <w:rPr>
          <w:rFonts w:ascii="宋体" w:hAnsi="宋体" w:hint="eastAsia"/>
          <w:sz w:val="24"/>
        </w:rPr>
        <w:t>；</w:t>
      </w:r>
    </w:p>
    <w:p w:rsidR="005D77D8" w:rsidRPr="005E301C" w:rsidRDefault="005D77D8" w:rsidP="005D77D8">
      <w:pPr>
        <w:tabs>
          <w:tab w:val="left" w:pos="0"/>
        </w:tabs>
        <w:spacing w:line="360" w:lineRule="auto"/>
        <w:ind w:firstLineChars="200" w:firstLine="480"/>
        <w:rPr>
          <w:rFonts w:ascii="宋体" w:hAnsi="宋体"/>
          <w:sz w:val="24"/>
        </w:rPr>
      </w:pPr>
      <w:r w:rsidRPr="005E301C">
        <w:rPr>
          <w:rFonts w:ascii="宋体" w:hAnsi="宋体"/>
          <w:sz w:val="24"/>
        </w:rPr>
        <w:t>b</w:t>
      </w:r>
      <w:r w:rsidRPr="005E301C">
        <w:rPr>
          <w:rFonts w:ascii="宋体" w:hAnsi="宋体" w:hint="eastAsia"/>
          <w:sz w:val="24"/>
        </w:rPr>
        <w:t>、如法定代表人（非法人组织的负责人）参加会议，需提供法定代表人（非法人组织的负责人）身份证；</w:t>
      </w:r>
    </w:p>
    <w:p w:rsidR="005D77D8" w:rsidRPr="005E301C" w:rsidRDefault="005D77D8" w:rsidP="005D77D8">
      <w:pPr>
        <w:tabs>
          <w:tab w:val="left" w:pos="0"/>
        </w:tabs>
        <w:spacing w:line="360" w:lineRule="auto"/>
        <w:ind w:firstLineChars="200" w:firstLine="480"/>
        <w:rPr>
          <w:rFonts w:ascii="宋体" w:hAnsi="宋体"/>
          <w:sz w:val="24"/>
        </w:rPr>
      </w:pPr>
      <w:r w:rsidRPr="005E301C">
        <w:rPr>
          <w:rFonts w:ascii="宋体" w:hAnsi="宋体" w:hint="eastAsia"/>
          <w:sz w:val="24"/>
        </w:rPr>
        <w:t>如被授权代表参加会议，需提供法定代表人（非法人组织的负责人）授权书；</w:t>
      </w:r>
    </w:p>
    <w:p w:rsidR="005D77D8" w:rsidRDefault="005D77D8" w:rsidP="005D77D8">
      <w:pPr>
        <w:tabs>
          <w:tab w:val="left" w:pos="0"/>
        </w:tabs>
        <w:spacing w:line="360" w:lineRule="auto"/>
        <w:ind w:firstLineChars="200" w:firstLine="480"/>
        <w:rPr>
          <w:rFonts w:ascii="宋体" w:hAnsi="宋体"/>
          <w:sz w:val="24"/>
        </w:rPr>
      </w:pPr>
      <w:r w:rsidRPr="005E301C">
        <w:rPr>
          <w:rFonts w:ascii="宋体" w:hAnsi="宋体"/>
          <w:sz w:val="24"/>
        </w:rPr>
        <w:t>c</w:t>
      </w:r>
      <w:r w:rsidRPr="005E301C">
        <w:rPr>
          <w:rFonts w:ascii="宋体" w:hAnsi="宋体" w:hint="eastAsia"/>
          <w:sz w:val="24"/>
        </w:rPr>
        <w:t>、政府采购供应商信用承诺书；</w:t>
      </w:r>
    </w:p>
    <w:p w:rsidR="005D77D8" w:rsidRDefault="005D77D8" w:rsidP="005D77D8">
      <w:pPr>
        <w:pStyle w:val="3"/>
      </w:pPr>
    </w:p>
    <w:p w:rsidR="005D77D8" w:rsidRDefault="005D77D8" w:rsidP="005D77D8"/>
    <w:p w:rsidR="005D77D8" w:rsidRDefault="005D77D8" w:rsidP="005D77D8">
      <w:pPr>
        <w:pStyle w:val="3"/>
      </w:pPr>
    </w:p>
    <w:p w:rsidR="005D77D8" w:rsidRDefault="005D77D8" w:rsidP="005D77D8"/>
    <w:p w:rsidR="005D77D8" w:rsidRDefault="005D77D8" w:rsidP="005D77D8">
      <w:pPr>
        <w:pStyle w:val="3"/>
      </w:pPr>
    </w:p>
    <w:p w:rsidR="005D77D8" w:rsidRDefault="005D77D8" w:rsidP="005D77D8"/>
    <w:p w:rsidR="005D77D8" w:rsidRDefault="005D77D8" w:rsidP="005D77D8">
      <w:pPr>
        <w:pStyle w:val="3"/>
      </w:pPr>
    </w:p>
    <w:p w:rsidR="005D77D8" w:rsidRDefault="005D77D8" w:rsidP="005D77D8"/>
    <w:p w:rsidR="005D77D8" w:rsidRDefault="005D77D8" w:rsidP="005D77D8">
      <w:pPr>
        <w:pStyle w:val="3"/>
      </w:pPr>
    </w:p>
    <w:p w:rsidR="005D77D8" w:rsidRDefault="005D77D8" w:rsidP="005D77D8"/>
    <w:p w:rsidR="005D77D8" w:rsidRDefault="005D77D8" w:rsidP="005D77D8">
      <w:pPr>
        <w:pStyle w:val="3"/>
      </w:pPr>
    </w:p>
    <w:p w:rsidR="005D77D8" w:rsidRDefault="005D77D8" w:rsidP="005D77D8"/>
    <w:p w:rsidR="005D77D8" w:rsidRDefault="005D77D8" w:rsidP="005D77D8">
      <w:pPr>
        <w:pStyle w:val="3"/>
      </w:pPr>
    </w:p>
    <w:p w:rsidR="005D77D8" w:rsidRDefault="005D77D8" w:rsidP="005D77D8"/>
    <w:p w:rsidR="005D77D8" w:rsidRDefault="005D77D8" w:rsidP="005D77D8">
      <w:pPr>
        <w:pStyle w:val="3"/>
      </w:pPr>
    </w:p>
    <w:p w:rsidR="005D77D8" w:rsidRDefault="005D77D8" w:rsidP="005D77D8"/>
    <w:p w:rsidR="005D77D8" w:rsidRDefault="005D77D8" w:rsidP="005D77D8">
      <w:pPr>
        <w:pStyle w:val="3"/>
      </w:pPr>
    </w:p>
    <w:p w:rsidR="005D77D8" w:rsidRDefault="005D77D8" w:rsidP="005D77D8"/>
    <w:p w:rsidR="005D77D8" w:rsidRDefault="005D77D8" w:rsidP="005D77D8">
      <w:pPr>
        <w:pStyle w:val="3"/>
      </w:pPr>
    </w:p>
    <w:p w:rsidR="005D77D8" w:rsidRDefault="005D77D8" w:rsidP="005D77D8"/>
    <w:p w:rsidR="005D77D8" w:rsidRDefault="005D77D8" w:rsidP="005D77D8">
      <w:pPr>
        <w:pStyle w:val="23"/>
        <w:spacing w:line="360" w:lineRule="auto"/>
        <w:ind w:firstLine="482"/>
        <w:jc w:val="center"/>
        <w:rPr>
          <w:rFonts w:asciiTheme="majorEastAsia" w:eastAsiaTheme="majorEastAsia" w:hAnsiTheme="majorEastAsia" w:cs="宋体"/>
          <w:b/>
          <w:bCs/>
          <w:sz w:val="24"/>
        </w:rPr>
      </w:pPr>
    </w:p>
    <w:p w:rsidR="005D77D8" w:rsidRPr="00A63CB2" w:rsidRDefault="005D77D8" w:rsidP="005D77D8">
      <w:pPr>
        <w:pStyle w:val="23"/>
        <w:spacing w:line="360" w:lineRule="auto"/>
        <w:ind w:firstLine="482"/>
        <w:jc w:val="center"/>
        <w:rPr>
          <w:rFonts w:asciiTheme="majorEastAsia" w:eastAsiaTheme="majorEastAsia" w:hAnsiTheme="majorEastAsia" w:cs="宋体"/>
          <w:b/>
          <w:bCs/>
          <w:sz w:val="24"/>
        </w:rPr>
      </w:pPr>
      <w:r w:rsidRPr="00A63CB2">
        <w:rPr>
          <w:rFonts w:asciiTheme="majorEastAsia" w:eastAsiaTheme="majorEastAsia" w:hAnsiTheme="majorEastAsia" w:cs="宋体"/>
          <w:b/>
          <w:bCs/>
          <w:sz w:val="24"/>
        </w:rPr>
        <w:t>1、法定代表人（非法人组织的负责人）授权书</w:t>
      </w:r>
    </w:p>
    <w:p w:rsidR="005D77D8" w:rsidRDefault="005D77D8" w:rsidP="005D77D8">
      <w:pPr>
        <w:pStyle w:val="23"/>
        <w:spacing w:line="360" w:lineRule="auto"/>
        <w:rPr>
          <w:rFonts w:cs="宋体"/>
          <w:sz w:val="24"/>
        </w:rPr>
      </w:pPr>
      <w:r>
        <w:rPr>
          <w:rFonts w:cs="宋体"/>
          <w:sz w:val="24"/>
          <w:u w:val="single"/>
        </w:rPr>
        <w:t>山东和鑫盛工程咨询管理有限公司</w:t>
      </w:r>
      <w:r>
        <w:rPr>
          <w:rFonts w:cs="宋体"/>
          <w:sz w:val="24"/>
        </w:rPr>
        <w:t>:</w:t>
      </w:r>
    </w:p>
    <w:p w:rsidR="005D77D8" w:rsidRDefault="005D77D8" w:rsidP="005D77D8">
      <w:pPr>
        <w:pStyle w:val="23"/>
        <w:spacing w:line="360" w:lineRule="auto"/>
        <w:ind w:firstLine="480"/>
        <w:rPr>
          <w:rFonts w:cs="宋体"/>
          <w:sz w:val="24"/>
        </w:rPr>
      </w:pPr>
      <w:r>
        <w:rPr>
          <w:rFonts w:cs="宋体"/>
          <w:sz w:val="24"/>
        </w:rPr>
        <w:t xml:space="preserve">    ______________(</w:t>
      </w:r>
      <w:r>
        <w:rPr>
          <w:rFonts w:cs="宋体"/>
          <w:sz w:val="24"/>
        </w:rPr>
        <w:t>投标人全称</w:t>
      </w:r>
      <w:r>
        <w:rPr>
          <w:rFonts w:cs="宋体"/>
          <w:sz w:val="24"/>
        </w:rPr>
        <w:t>)</w:t>
      </w:r>
      <w:r>
        <w:rPr>
          <w:rFonts w:cs="宋体"/>
          <w:sz w:val="24"/>
        </w:rPr>
        <w:t>法人代表</w:t>
      </w:r>
      <w:r>
        <w:rPr>
          <w:rFonts w:cs="宋体"/>
          <w:sz w:val="24"/>
        </w:rPr>
        <w:t>___________</w:t>
      </w:r>
      <w:r>
        <w:rPr>
          <w:rFonts w:cs="宋体"/>
          <w:sz w:val="24"/>
        </w:rPr>
        <w:t>授权</w:t>
      </w:r>
      <w:r>
        <w:rPr>
          <w:rFonts w:cs="宋体"/>
          <w:sz w:val="24"/>
        </w:rPr>
        <w:t>_________(</w:t>
      </w:r>
      <w:r>
        <w:rPr>
          <w:rFonts w:cs="宋体"/>
          <w:sz w:val="24"/>
        </w:rPr>
        <w:t>全权代表姓名</w:t>
      </w:r>
      <w:r>
        <w:rPr>
          <w:rFonts w:cs="宋体"/>
          <w:sz w:val="24"/>
        </w:rPr>
        <w:t>)</w:t>
      </w:r>
      <w:r>
        <w:rPr>
          <w:rFonts w:cs="宋体"/>
          <w:sz w:val="24"/>
        </w:rPr>
        <w:t>为全权代表，参加贵处组织的</w:t>
      </w:r>
      <w:r>
        <w:rPr>
          <w:rFonts w:cs="宋体"/>
          <w:sz w:val="24"/>
          <w:u w:val="single"/>
        </w:rPr>
        <w:t xml:space="preserve">                     </w:t>
      </w:r>
      <w:r>
        <w:rPr>
          <w:rFonts w:cs="宋体"/>
          <w:sz w:val="24"/>
          <w:u w:val="single"/>
        </w:rPr>
        <w:t>（项目名称、编号）</w:t>
      </w:r>
      <w:r>
        <w:rPr>
          <w:rFonts w:cs="宋体"/>
          <w:sz w:val="24"/>
        </w:rPr>
        <w:t>招标活动，全权处理招标活动中的一切事宜。</w:t>
      </w:r>
    </w:p>
    <w:p w:rsidR="005D77D8" w:rsidRDefault="005D77D8" w:rsidP="005D77D8">
      <w:pPr>
        <w:pStyle w:val="23"/>
        <w:spacing w:line="360" w:lineRule="auto"/>
        <w:ind w:firstLine="480"/>
        <w:rPr>
          <w:rFonts w:cs="宋体"/>
          <w:sz w:val="24"/>
        </w:rPr>
      </w:pPr>
      <w:r>
        <w:rPr>
          <w:rFonts w:cs="宋体"/>
          <w:sz w:val="24"/>
        </w:rPr>
        <w:t xml:space="preserve">    </w:t>
      </w:r>
      <w:r>
        <w:rPr>
          <w:rFonts w:cs="宋体"/>
          <w:sz w:val="24"/>
        </w:rPr>
        <w:t>代理人无转委托权，特此委托。</w:t>
      </w:r>
    </w:p>
    <w:p w:rsidR="005D77D8" w:rsidRDefault="005D77D8" w:rsidP="005D77D8">
      <w:pPr>
        <w:pStyle w:val="23"/>
        <w:spacing w:line="360" w:lineRule="auto"/>
        <w:ind w:firstLine="480"/>
        <w:rPr>
          <w:rFonts w:cs="宋体"/>
          <w:sz w:val="24"/>
        </w:rPr>
      </w:pPr>
      <w:r>
        <w:rPr>
          <w:rFonts w:cs="宋体"/>
          <w:noProof/>
          <w:sz w:val="24"/>
        </w:rPr>
        <mc:AlternateContent>
          <mc:Choice Requires="wps">
            <w:drawing>
              <wp:anchor distT="0" distB="0" distL="114300" distR="114300" simplePos="0" relativeHeight="251660288" behindDoc="0" locked="0" layoutInCell="1" allowOverlap="1" wp14:anchorId="446236CD" wp14:editId="06DD339D">
                <wp:simplePos x="0" y="0"/>
                <wp:positionH relativeFrom="column">
                  <wp:posOffset>342900</wp:posOffset>
                </wp:positionH>
                <wp:positionV relativeFrom="paragraph">
                  <wp:posOffset>0</wp:posOffset>
                </wp:positionV>
                <wp:extent cx="5372100" cy="2137410"/>
                <wp:effectExtent l="0" t="0" r="19050" b="1524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2137410"/>
                        </a:xfrm>
                        <a:prstGeom prst="rect">
                          <a:avLst/>
                        </a:prstGeom>
                        <a:solidFill>
                          <a:srgbClr val="FFFFFF"/>
                        </a:solidFill>
                        <a:ln w="15875" cap="flat" cmpd="sng">
                          <a:solidFill>
                            <a:srgbClr val="000000"/>
                          </a:solidFill>
                          <a:prstDash val="solid"/>
                          <a:miter/>
                          <a:headEnd type="none" w="med" len="med"/>
                          <a:tailEnd type="none" w="med" len="med"/>
                        </a:ln>
                      </wps:spPr>
                      <wps:txbx>
                        <w:txbxContent>
                          <w:p w:rsidR="00D614A9" w:rsidRDefault="00D614A9" w:rsidP="005D77D8">
                            <w:pPr>
                              <w:pStyle w:val="23"/>
                              <w:spacing w:line="360" w:lineRule="auto"/>
                              <w:ind w:firstLine="480"/>
                              <w:jc w:val="center"/>
                              <w:rPr>
                                <w:sz w:val="24"/>
                              </w:rPr>
                            </w:pPr>
                          </w:p>
                          <w:p w:rsidR="00D614A9" w:rsidRDefault="00D614A9" w:rsidP="005D77D8">
                            <w:pPr>
                              <w:pStyle w:val="23"/>
                              <w:spacing w:line="360" w:lineRule="auto"/>
                              <w:ind w:firstLine="480"/>
                              <w:jc w:val="center"/>
                              <w:rPr>
                                <w:sz w:val="24"/>
                              </w:rPr>
                            </w:pPr>
                          </w:p>
                          <w:p w:rsidR="00D614A9" w:rsidRDefault="00D614A9" w:rsidP="005D77D8">
                            <w:pPr>
                              <w:pStyle w:val="23"/>
                              <w:spacing w:line="360" w:lineRule="auto"/>
                              <w:ind w:firstLine="480"/>
                              <w:jc w:val="center"/>
                              <w:rPr>
                                <w:sz w:val="24"/>
                              </w:rPr>
                            </w:pPr>
                          </w:p>
                          <w:p w:rsidR="00D614A9" w:rsidRDefault="00D614A9" w:rsidP="005D77D8">
                            <w:pPr>
                              <w:pStyle w:val="23"/>
                              <w:spacing w:line="360" w:lineRule="auto"/>
                              <w:ind w:firstLine="480"/>
                              <w:jc w:val="center"/>
                              <w:rPr>
                                <w:sz w:val="24"/>
                              </w:rPr>
                            </w:pPr>
                            <w:r>
                              <w:rPr>
                                <w:sz w:val="24"/>
                              </w:rPr>
                              <w:t>被授权代表人的身份证正反面</w:t>
                            </w:r>
                          </w:p>
                        </w:txbxContent>
                      </wps:txbx>
                      <wps:bodyPr upright="1"/>
                    </wps:wsp>
                  </a:graphicData>
                </a:graphic>
                <wp14:sizeRelH relativeFrom="page">
                  <wp14:pctWidth>0</wp14:pctWidth>
                </wp14:sizeRelH>
                <wp14:sizeRelV relativeFrom="page">
                  <wp14:pctHeight>0</wp14:pctHeight>
                </wp14:sizeRelV>
              </wp:anchor>
            </w:drawing>
          </mc:Choice>
          <mc:Fallback>
            <w:pict>
              <v:rect w14:anchorId="446236CD" id="矩形 3" o:spid="_x0000_s1026" style="position:absolute;left:0;text-align:left;margin-left:27pt;margin-top:0;width:423pt;height:16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mBY/AEAAPYDAAAOAAAAZHJzL2Uyb0RvYy54bWysU0uOEzEQ3SNxB8t70t0JIaNWOrMghM0I&#10;RprhABW3u9vCP7k86eQ0SOw4BMdBXIOykwkZYIEQXli2q/z86r3y8npvNNvJgMrZhleTkjNphWuV&#10;7Rv+4X7z4oozjGBb0M7Khh8k8uvV82fL0ddy6ganWxkYgVisR9/wIUZfFwWKQRrAifPSUrBzwUCk&#10;beiLNsBI6EYX07J8VYwutD44IRHpdH0M8lXG7zop4vuuQxmZbjhxi3kOed6muVgtoe4D+EGJEw34&#10;BxYGlKVHz1BriMAegvoNyigRHLouToQzhes6JWSugaqpyl+quRvAy1wLiYP+LBP+P1jxbncbmGob&#10;PuPMgiGLvn/68u3rZzZL2owea0q587chVYf+xomPSIHiSSRt8JSz74JJuVQb22ehD2eh5T4yQYfz&#10;2WJaleSHoNi0mi1eVtmKAurH6z5gfCudYWnR8EBOZoFhd4MxEYD6MSUzc1q1G6V13oR++1oHtgNy&#10;fZNHKoau4GWatmyknp1fLebEBKj7Og2RlsaTHmj7/OCTK3iJXObxJ+TEbA04HBlkhGOnGRVlICpQ&#10;DxLaN7Zl8eBJc0ufgyc2RracaUl/Ka1yZgSl/yaTytP25MzRjGRL3G/3BJOWW9ceyOwHH1Q/kKZV&#10;pp4i1FxZntNHSN17uc+gP7/r6gcAAAD//wMAUEsDBBQABgAIAAAAIQD0z2WE3gAAAAcBAAAPAAAA&#10;ZHJzL2Rvd25yZXYueG1sTI9BT8MwDIXvSPyHyEhcEEtgUKDUndAA7YbYYOLqtSataJKqybaOX485&#10;wcV61rPe+1zMRtepHQ+xDR7hYmJAsa9C3XqL8P72fH4LKibyNXXBM8KBI8zK46OC8jrs/ZJ3q2SV&#10;hPiYE0KTUp9rHauGHcVJ6NmL9xkGR0nWwep6oL2Eu05fGpNpR62XhoZ6njdcfa22DmG9fO0XT7T+&#10;mOsXPpzZ6vHGmm/E05Px4R5U4jH9HcMvvqBDKUybsPV1VB3C9ZW8khBkintnjIgNwnSaZaDLQv/n&#10;L38AAAD//wMAUEsBAi0AFAAGAAgAAAAhALaDOJL+AAAA4QEAABMAAAAAAAAAAAAAAAAAAAAAAFtD&#10;b250ZW50X1R5cGVzXS54bWxQSwECLQAUAAYACAAAACEAOP0h/9YAAACUAQAACwAAAAAAAAAAAAAA&#10;AAAvAQAAX3JlbHMvLnJlbHNQSwECLQAUAAYACAAAACEAUfZgWPwBAAD2AwAADgAAAAAAAAAAAAAA&#10;AAAuAgAAZHJzL2Uyb0RvYy54bWxQSwECLQAUAAYACAAAACEA9M9lhN4AAAAHAQAADwAAAAAAAAAA&#10;AAAAAABWBAAAZHJzL2Rvd25yZXYueG1sUEsFBgAAAAAEAAQA8wAAAGEFAAAAAA==&#10;" strokeweight="1.25pt">
                <v:path arrowok="t"/>
                <v:textbox>
                  <w:txbxContent>
                    <w:p w:rsidR="00D614A9" w:rsidRDefault="00D614A9" w:rsidP="005D77D8">
                      <w:pPr>
                        <w:pStyle w:val="23"/>
                        <w:spacing w:line="360" w:lineRule="auto"/>
                        <w:ind w:firstLine="480"/>
                        <w:jc w:val="center"/>
                        <w:rPr>
                          <w:sz w:val="24"/>
                        </w:rPr>
                      </w:pPr>
                    </w:p>
                    <w:p w:rsidR="00D614A9" w:rsidRDefault="00D614A9" w:rsidP="005D77D8">
                      <w:pPr>
                        <w:pStyle w:val="23"/>
                        <w:spacing w:line="360" w:lineRule="auto"/>
                        <w:ind w:firstLine="480"/>
                        <w:jc w:val="center"/>
                        <w:rPr>
                          <w:sz w:val="24"/>
                        </w:rPr>
                      </w:pPr>
                    </w:p>
                    <w:p w:rsidR="00D614A9" w:rsidRDefault="00D614A9" w:rsidP="005D77D8">
                      <w:pPr>
                        <w:pStyle w:val="23"/>
                        <w:spacing w:line="360" w:lineRule="auto"/>
                        <w:ind w:firstLine="480"/>
                        <w:jc w:val="center"/>
                        <w:rPr>
                          <w:sz w:val="24"/>
                        </w:rPr>
                      </w:pPr>
                    </w:p>
                    <w:p w:rsidR="00D614A9" w:rsidRDefault="00D614A9" w:rsidP="005D77D8">
                      <w:pPr>
                        <w:pStyle w:val="23"/>
                        <w:spacing w:line="360" w:lineRule="auto"/>
                        <w:ind w:firstLine="480"/>
                        <w:jc w:val="center"/>
                        <w:rPr>
                          <w:sz w:val="24"/>
                        </w:rPr>
                      </w:pPr>
                      <w:r>
                        <w:rPr>
                          <w:sz w:val="24"/>
                        </w:rPr>
                        <w:t>被授权代表人的身份证正反面</w:t>
                      </w:r>
                    </w:p>
                  </w:txbxContent>
                </v:textbox>
              </v:rect>
            </w:pict>
          </mc:Fallback>
        </mc:AlternateContent>
      </w:r>
    </w:p>
    <w:p w:rsidR="005D77D8" w:rsidRDefault="005D77D8" w:rsidP="005D77D8">
      <w:pPr>
        <w:pStyle w:val="23"/>
        <w:spacing w:line="360" w:lineRule="auto"/>
        <w:ind w:firstLineChars="1250" w:firstLine="3000"/>
        <w:rPr>
          <w:rFonts w:cs="宋体"/>
          <w:sz w:val="24"/>
        </w:rPr>
      </w:pPr>
    </w:p>
    <w:p w:rsidR="005D77D8" w:rsidRDefault="005D77D8" w:rsidP="005D77D8">
      <w:pPr>
        <w:pStyle w:val="23"/>
        <w:spacing w:line="360" w:lineRule="auto"/>
        <w:ind w:firstLineChars="1250" w:firstLine="3000"/>
        <w:rPr>
          <w:rFonts w:cs="宋体"/>
          <w:sz w:val="24"/>
        </w:rPr>
      </w:pPr>
    </w:p>
    <w:p w:rsidR="005D77D8" w:rsidRDefault="005D77D8" w:rsidP="005D77D8">
      <w:pPr>
        <w:pStyle w:val="23"/>
        <w:spacing w:line="360" w:lineRule="auto"/>
        <w:ind w:firstLineChars="1250" w:firstLine="3000"/>
        <w:rPr>
          <w:rFonts w:cs="宋体"/>
          <w:sz w:val="24"/>
        </w:rPr>
      </w:pPr>
    </w:p>
    <w:p w:rsidR="005D77D8" w:rsidRDefault="005D77D8" w:rsidP="005D77D8">
      <w:pPr>
        <w:pStyle w:val="23"/>
        <w:spacing w:line="360" w:lineRule="auto"/>
        <w:ind w:firstLineChars="1250" w:firstLine="3000"/>
        <w:rPr>
          <w:rFonts w:cs="宋体"/>
          <w:sz w:val="24"/>
        </w:rPr>
      </w:pPr>
    </w:p>
    <w:p w:rsidR="005D77D8" w:rsidRDefault="005D77D8" w:rsidP="005D77D8">
      <w:pPr>
        <w:pStyle w:val="23"/>
        <w:spacing w:line="360" w:lineRule="auto"/>
        <w:ind w:firstLine="480"/>
        <w:rPr>
          <w:rFonts w:cs="宋体"/>
          <w:sz w:val="24"/>
        </w:rPr>
      </w:pPr>
    </w:p>
    <w:p w:rsidR="005D77D8" w:rsidRDefault="005D77D8" w:rsidP="005D77D8">
      <w:pPr>
        <w:pStyle w:val="23"/>
        <w:spacing w:line="360" w:lineRule="auto"/>
        <w:ind w:firstLine="480"/>
        <w:rPr>
          <w:rFonts w:cs="宋体"/>
          <w:sz w:val="24"/>
        </w:rPr>
      </w:pPr>
    </w:p>
    <w:p w:rsidR="005D77D8" w:rsidRDefault="005D77D8" w:rsidP="005D77D8">
      <w:pPr>
        <w:pStyle w:val="23"/>
        <w:spacing w:line="460" w:lineRule="exact"/>
        <w:ind w:firstLine="480"/>
        <w:rPr>
          <w:rFonts w:cs="宋体"/>
          <w:sz w:val="24"/>
        </w:rPr>
      </w:pPr>
      <w:r>
        <w:rPr>
          <w:rFonts w:cs="宋体"/>
          <w:sz w:val="24"/>
        </w:rPr>
        <w:t xml:space="preserve">                        </w:t>
      </w:r>
    </w:p>
    <w:p w:rsidR="005D77D8" w:rsidRDefault="005D77D8" w:rsidP="005D77D8">
      <w:pPr>
        <w:spacing w:line="460" w:lineRule="exact"/>
        <w:ind w:firstLineChars="700" w:firstLine="1680"/>
        <w:rPr>
          <w:rFonts w:ascii="宋体" w:hAnsi="宋体" w:cs="宋体"/>
          <w:sz w:val="24"/>
        </w:rPr>
      </w:pPr>
      <w:r>
        <w:rPr>
          <w:rFonts w:ascii="宋体" w:hAnsi="宋体" w:cs="宋体" w:hint="eastAsia"/>
          <w:sz w:val="24"/>
        </w:rPr>
        <w:t>投标人全称</w:t>
      </w:r>
      <w:r>
        <w:rPr>
          <w:rFonts w:ascii="宋体" w:hAnsi="宋体" w:cs="宋体" w:hint="eastAsia"/>
          <w:bCs/>
          <w:sz w:val="24"/>
        </w:rPr>
        <w:t>（签署电子公章）</w:t>
      </w:r>
      <w:r>
        <w:rPr>
          <w:rFonts w:ascii="宋体" w:hAnsi="宋体" w:cs="宋体" w:hint="eastAsia"/>
          <w:sz w:val="24"/>
        </w:rPr>
        <w:t>：</w:t>
      </w:r>
    </w:p>
    <w:p w:rsidR="005D77D8" w:rsidRDefault="005D77D8" w:rsidP="005D77D8">
      <w:pPr>
        <w:spacing w:line="460" w:lineRule="exact"/>
        <w:ind w:firstLineChars="700" w:firstLine="1680"/>
        <w:rPr>
          <w:rFonts w:ascii="宋体" w:hAnsi="宋体" w:cs="宋体"/>
          <w:sz w:val="24"/>
        </w:rPr>
      </w:pPr>
      <w:r>
        <w:rPr>
          <w:rFonts w:ascii="宋体" w:hAnsi="宋体" w:cs="宋体" w:hint="eastAsia"/>
          <w:sz w:val="24"/>
        </w:rPr>
        <w:t>法定代表人（非法人组织的负责人</w:t>
      </w:r>
      <w:r w:rsidR="004D6AA7">
        <w:rPr>
          <w:rFonts w:ascii="宋体" w:hAnsi="宋体" w:cs="宋体" w:hint="eastAsia"/>
          <w:sz w:val="24"/>
        </w:rPr>
        <w:t>）</w:t>
      </w:r>
      <w:r>
        <w:rPr>
          <w:rFonts w:ascii="宋体" w:hAnsi="宋体" w:cs="宋体" w:hint="eastAsia"/>
          <w:sz w:val="24"/>
        </w:rPr>
        <w:t>（签章）：</w:t>
      </w:r>
    </w:p>
    <w:p w:rsidR="005D77D8" w:rsidRDefault="005D77D8" w:rsidP="005D77D8">
      <w:pPr>
        <w:pStyle w:val="23"/>
        <w:spacing w:line="460" w:lineRule="exact"/>
        <w:ind w:firstLine="480"/>
        <w:rPr>
          <w:rFonts w:cs="宋体"/>
          <w:sz w:val="24"/>
        </w:rPr>
      </w:pPr>
      <w:r>
        <w:rPr>
          <w:rFonts w:cs="宋体" w:hint="eastAsia"/>
          <w:sz w:val="24"/>
        </w:rPr>
        <w:t xml:space="preserve">         </w:t>
      </w:r>
      <w:r>
        <w:rPr>
          <w:rFonts w:cs="宋体"/>
          <w:sz w:val="24"/>
        </w:rPr>
        <w:t xml:space="preserve"> </w:t>
      </w:r>
      <w:r>
        <w:rPr>
          <w:rFonts w:cs="宋体" w:hint="eastAsia"/>
          <w:sz w:val="24"/>
        </w:rPr>
        <w:t>日</w:t>
      </w:r>
      <w:r>
        <w:rPr>
          <w:rFonts w:cs="宋体" w:hint="eastAsia"/>
          <w:sz w:val="24"/>
        </w:rPr>
        <w:t xml:space="preserve"> </w:t>
      </w:r>
      <w:r>
        <w:rPr>
          <w:rFonts w:cs="宋体"/>
          <w:sz w:val="24"/>
        </w:rPr>
        <w:t xml:space="preserve">  </w:t>
      </w:r>
      <w:r>
        <w:rPr>
          <w:rFonts w:cs="宋体" w:hint="eastAsia"/>
          <w:sz w:val="24"/>
        </w:rPr>
        <w:t>期：</w:t>
      </w:r>
      <w:r>
        <w:rPr>
          <w:rFonts w:cs="宋体" w:hint="eastAsia"/>
          <w:sz w:val="24"/>
        </w:rPr>
        <w:t xml:space="preserve">      </w:t>
      </w:r>
      <w:r>
        <w:rPr>
          <w:rFonts w:cs="宋体" w:hint="eastAsia"/>
          <w:sz w:val="24"/>
        </w:rPr>
        <w:t>年</w:t>
      </w:r>
      <w:r>
        <w:rPr>
          <w:rFonts w:cs="宋体" w:hint="eastAsia"/>
          <w:sz w:val="24"/>
        </w:rPr>
        <w:t xml:space="preserve">   </w:t>
      </w:r>
      <w:r>
        <w:rPr>
          <w:rFonts w:cs="宋体" w:hint="eastAsia"/>
          <w:sz w:val="24"/>
        </w:rPr>
        <w:t>月</w:t>
      </w:r>
      <w:r>
        <w:rPr>
          <w:rFonts w:cs="宋体" w:hint="eastAsia"/>
          <w:sz w:val="24"/>
        </w:rPr>
        <w:t xml:space="preserve">   </w:t>
      </w:r>
      <w:r>
        <w:rPr>
          <w:rFonts w:cs="宋体" w:hint="eastAsia"/>
          <w:sz w:val="24"/>
        </w:rPr>
        <w:t>日</w:t>
      </w:r>
    </w:p>
    <w:p w:rsidR="005D77D8" w:rsidRDefault="005D77D8" w:rsidP="005D77D8">
      <w:pPr>
        <w:pStyle w:val="23"/>
        <w:spacing w:line="460" w:lineRule="exact"/>
        <w:ind w:firstLine="480"/>
        <w:rPr>
          <w:rFonts w:cs="宋体"/>
          <w:sz w:val="24"/>
        </w:rPr>
      </w:pPr>
      <w:r>
        <w:rPr>
          <w:rFonts w:cs="宋体"/>
          <w:sz w:val="24"/>
        </w:rPr>
        <w:t>附：</w:t>
      </w:r>
    </w:p>
    <w:p w:rsidR="005D77D8" w:rsidRDefault="005D77D8" w:rsidP="005D77D8">
      <w:pPr>
        <w:pStyle w:val="23"/>
        <w:spacing w:line="460" w:lineRule="exact"/>
        <w:ind w:firstLine="480"/>
        <w:rPr>
          <w:rFonts w:cs="宋体"/>
          <w:sz w:val="24"/>
        </w:rPr>
      </w:pPr>
      <w:r>
        <w:rPr>
          <w:rFonts w:cs="宋体"/>
          <w:sz w:val="24"/>
        </w:rPr>
        <w:t>全权代表姓名：</w:t>
      </w:r>
    </w:p>
    <w:p w:rsidR="005D77D8" w:rsidRDefault="005D77D8" w:rsidP="005D77D8">
      <w:pPr>
        <w:pStyle w:val="23"/>
        <w:spacing w:line="460" w:lineRule="exact"/>
        <w:ind w:firstLine="480"/>
        <w:rPr>
          <w:rFonts w:cs="宋体"/>
          <w:sz w:val="24"/>
        </w:rPr>
      </w:pPr>
      <w:r>
        <w:rPr>
          <w:rFonts w:cs="宋体"/>
          <w:sz w:val="24"/>
        </w:rPr>
        <w:t>职务：</w:t>
      </w:r>
    </w:p>
    <w:p w:rsidR="005D77D8" w:rsidRDefault="005D77D8" w:rsidP="005D77D8">
      <w:pPr>
        <w:pStyle w:val="23"/>
        <w:spacing w:line="460" w:lineRule="exact"/>
        <w:ind w:firstLine="480"/>
        <w:rPr>
          <w:rFonts w:cs="宋体"/>
          <w:sz w:val="24"/>
        </w:rPr>
      </w:pPr>
      <w:r>
        <w:rPr>
          <w:rFonts w:cs="宋体"/>
          <w:sz w:val="24"/>
        </w:rPr>
        <w:t>详细通讯地址：</w:t>
      </w:r>
    </w:p>
    <w:p w:rsidR="005D77D8" w:rsidRDefault="005D77D8" w:rsidP="005D77D8">
      <w:pPr>
        <w:pStyle w:val="23"/>
        <w:spacing w:line="460" w:lineRule="exact"/>
        <w:ind w:firstLine="480"/>
        <w:rPr>
          <w:rFonts w:cs="宋体"/>
          <w:sz w:val="24"/>
        </w:rPr>
      </w:pPr>
      <w:r>
        <w:rPr>
          <w:rFonts w:cs="宋体"/>
          <w:sz w:val="24"/>
        </w:rPr>
        <w:t>邮政编码：</w:t>
      </w:r>
    </w:p>
    <w:p w:rsidR="005D77D8" w:rsidRDefault="005D77D8" w:rsidP="005D77D8">
      <w:pPr>
        <w:pStyle w:val="23"/>
        <w:spacing w:line="460" w:lineRule="exact"/>
        <w:ind w:firstLine="480"/>
        <w:rPr>
          <w:rFonts w:cs="宋体"/>
          <w:sz w:val="24"/>
        </w:rPr>
      </w:pPr>
      <w:r>
        <w:rPr>
          <w:rFonts w:cs="宋体"/>
          <w:sz w:val="24"/>
        </w:rPr>
        <w:t>传真：</w:t>
      </w:r>
    </w:p>
    <w:p w:rsidR="005D77D8" w:rsidRDefault="005D77D8" w:rsidP="005D77D8">
      <w:pPr>
        <w:pStyle w:val="23"/>
        <w:spacing w:line="460" w:lineRule="exact"/>
        <w:ind w:firstLine="480"/>
        <w:rPr>
          <w:rFonts w:cs="宋体"/>
          <w:b/>
          <w:bCs/>
          <w:sz w:val="24"/>
        </w:rPr>
      </w:pPr>
      <w:r>
        <w:rPr>
          <w:rFonts w:cs="宋体"/>
          <w:sz w:val="24"/>
        </w:rPr>
        <w:t>电话：</w:t>
      </w:r>
    </w:p>
    <w:p w:rsidR="005D77D8" w:rsidRDefault="005D77D8" w:rsidP="005D77D8">
      <w:pPr>
        <w:autoSpaceDE w:val="0"/>
        <w:autoSpaceDN w:val="0"/>
        <w:rPr>
          <w:rFonts w:ascii="宋体" w:hAnsi="宋体" w:cs="宋体"/>
          <w:color w:val="000000"/>
          <w:sz w:val="24"/>
          <w:lang w:val="zh-CN"/>
        </w:rPr>
      </w:pPr>
    </w:p>
    <w:p w:rsidR="005D77D8" w:rsidRPr="00A63CB2" w:rsidRDefault="005D77D8" w:rsidP="005D77D8">
      <w:pPr>
        <w:pStyle w:val="23"/>
        <w:spacing w:line="360" w:lineRule="auto"/>
        <w:ind w:firstLine="482"/>
        <w:jc w:val="center"/>
        <w:rPr>
          <w:rFonts w:asciiTheme="majorEastAsia" w:eastAsiaTheme="majorEastAsia" w:hAnsiTheme="majorEastAsia" w:cs="宋体"/>
          <w:b/>
          <w:sz w:val="24"/>
        </w:rPr>
      </w:pPr>
      <w:r w:rsidRPr="00A63CB2">
        <w:rPr>
          <w:rFonts w:asciiTheme="majorEastAsia" w:eastAsiaTheme="majorEastAsia" w:hAnsiTheme="majorEastAsia" w:cs="宋体"/>
          <w:b/>
          <w:sz w:val="24"/>
        </w:rPr>
        <w:t>2、法定代表人（非法人组织的负责人）资格证明</w:t>
      </w:r>
    </w:p>
    <w:p w:rsidR="005D77D8" w:rsidRDefault="005D77D8" w:rsidP="005D77D8">
      <w:pPr>
        <w:pStyle w:val="23"/>
        <w:spacing w:line="360" w:lineRule="auto"/>
        <w:ind w:firstLine="480"/>
        <w:rPr>
          <w:rFonts w:cs="宋体"/>
          <w:bCs/>
          <w:sz w:val="24"/>
        </w:rPr>
      </w:pPr>
      <w:r>
        <w:rPr>
          <w:rFonts w:cs="宋体"/>
          <w:bCs/>
          <w:sz w:val="24"/>
        </w:rPr>
        <w:t>投标人名称：</w:t>
      </w:r>
      <w:r>
        <w:rPr>
          <w:rFonts w:cs="宋体"/>
          <w:bCs/>
          <w:sz w:val="24"/>
        </w:rPr>
        <w:t>______________________________</w:t>
      </w:r>
    </w:p>
    <w:p w:rsidR="005D77D8" w:rsidRDefault="005D77D8" w:rsidP="005D77D8">
      <w:pPr>
        <w:pStyle w:val="23"/>
        <w:spacing w:line="360" w:lineRule="auto"/>
        <w:ind w:firstLine="480"/>
        <w:rPr>
          <w:rFonts w:cs="宋体"/>
          <w:bCs/>
          <w:sz w:val="24"/>
        </w:rPr>
      </w:pPr>
      <w:r>
        <w:rPr>
          <w:rFonts w:cs="宋体"/>
          <w:bCs/>
          <w:sz w:val="24"/>
        </w:rPr>
        <w:t>单位性质：</w:t>
      </w:r>
      <w:r>
        <w:rPr>
          <w:rFonts w:cs="宋体"/>
          <w:bCs/>
          <w:sz w:val="24"/>
        </w:rPr>
        <w:t>_________________________________</w:t>
      </w:r>
    </w:p>
    <w:p w:rsidR="005D77D8" w:rsidRDefault="005D77D8" w:rsidP="005D77D8">
      <w:pPr>
        <w:pStyle w:val="23"/>
        <w:spacing w:line="360" w:lineRule="auto"/>
        <w:ind w:firstLine="480"/>
        <w:rPr>
          <w:rFonts w:cs="宋体"/>
          <w:bCs/>
          <w:sz w:val="24"/>
        </w:rPr>
      </w:pPr>
      <w:r>
        <w:rPr>
          <w:rFonts w:cs="宋体"/>
          <w:bCs/>
          <w:sz w:val="24"/>
        </w:rPr>
        <w:t>地址：</w:t>
      </w:r>
      <w:r>
        <w:rPr>
          <w:rFonts w:cs="宋体"/>
          <w:bCs/>
          <w:sz w:val="24"/>
        </w:rPr>
        <w:t>______________________________________</w:t>
      </w:r>
    </w:p>
    <w:p w:rsidR="005D77D8" w:rsidRDefault="005D77D8" w:rsidP="005D77D8">
      <w:pPr>
        <w:pStyle w:val="23"/>
        <w:spacing w:line="360" w:lineRule="auto"/>
        <w:ind w:firstLine="480"/>
        <w:rPr>
          <w:rFonts w:cs="宋体"/>
          <w:bCs/>
          <w:sz w:val="24"/>
        </w:rPr>
      </w:pPr>
      <w:r>
        <w:rPr>
          <w:rFonts w:cs="宋体"/>
          <w:bCs/>
          <w:sz w:val="24"/>
        </w:rPr>
        <w:t>成立时间：</w:t>
      </w:r>
      <w:r>
        <w:rPr>
          <w:rFonts w:cs="宋体"/>
          <w:bCs/>
          <w:sz w:val="24"/>
        </w:rPr>
        <w:t>___________________________________</w:t>
      </w:r>
    </w:p>
    <w:p w:rsidR="005D77D8" w:rsidRDefault="005D77D8" w:rsidP="005D77D8">
      <w:pPr>
        <w:pStyle w:val="23"/>
        <w:spacing w:line="360" w:lineRule="auto"/>
        <w:ind w:firstLine="480"/>
        <w:rPr>
          <w:rFonts w:cs="宋体"/>
          <w:bCs/>
          <w:sz w:val="24"/>
        </w:rPr>
      </w:pPr>
      <w:r>
        <w:rPr>
          <w:rFonts w:cs="宋体"/>
          <w:bCs/>
          <w:sz w:val="24"/>
        </w:rPr>
        <w:t>经营期限：</w:t>
      </w:r>
      <w:r>
        <w:rPr>
          <w:rFonts w:cs="宋体"/>
          <w:bCs/>
          <w:sz w:val="24"/>
        </w:rPr>
        <w:t>___________________________________</w:t>
      </w:r>
    </w:p>
    <w:p w:rsidR="005D77D8" w:rsidRDefault="005D77D8" w:rsidP="005D77D8">
      <w:pPr>
        <w:pStyle w:val="23"/>
        <w:spacing w:line="360" w:lineRule="auto"/>
        <w:ind w:firstLine="480"/>
        <w:rPr>
          <w:rFonts w:cs="宋体"/>
          <w:bCs/>
          <w:sz w:val="24"/>
        </w:rPr>
      </w:pPr>
      <w:r>
        <w:rPr>
          <w:rFonts w:cs="宋体"/>
          <w:bCs/>
          <w:sz w:val="24"/>
        </w:rPr>
        <w:t>姓名：</w:t>
      </w:r>
      <w:r>
        <w:rPr>
          <w:rFonts w:cs="宋体"/>
          <w:bCs/>
          <w:sz w:val="24"/>
        </w:rPr>
        <w:t xml:space="preserve">_________  </w:t>
      </w:r>
      <w:r>
        <w:rPr>
          <w:rFonts w:cs="宋体"/>
          <w:bCs/>
          <w:sz w:val="24"/>
        </w:rPr>
        <w:t>性别：</w:t>
      </w:r>
      <w:r>
        <w:rPr>
          <w:rFonts w:cs="宋体"/>
          <w:bCs/>
          <w:sz w:val="24"/>
        </w:rPr>
        <w:t xml:space="preserve">________  </w:t>
      </w:r>
      <w:r>
        <w:rPr>
          <w:rFonts w:cs="宋体"/>
          <w:bCs/>
          <w:sz w:val="24"/>
        </w:rPr>
        <w:t>年龄：</w:t>
      </w:r>
      <w:r>
        <w:rPr>
          <w:rFonts w:cs="宋体"/>
          <w:bCs/>
          <w:sz w:val="24"/>
        </w:rPr>
        <w:t xml:space="preserve">__________  </w:t>
      </w:r>
      <w:r>
        <w:rPr>
          <w:rFonts w:cs="宋体"/>
          <w:bCs/>
          <w:sz w:val="24"/>
        </w:rPr>
        <w:t>职务：</w:t>
      </w:r>
      <w:r>
        <w:rPr>
          <w:rFonts w:cs="宋体"/>
          <w:bCs/>
          <w:sz w:val="24"/>
        </w:rPr>
        <w:t>___________</w:t>
      </w:r>
    </w:p>
    <w:p w:rsidR="005D77D8" w:rsidRDefault="005D77D8" w:rsidP="005D77D8">
      <w:pPr>
        <w:pStyle w:val="23"/>
        <w:spacing w:line="360" w:lineRule="auto"/>
        <w:ind w:firstLine="480"/>
        <w:rPr>
          <w:rFonts w:cs="宋体"/>
          <w:bCs/>
          <w:sz w:val="24"/>
        </w:rPr>
      </w:pPr>
      <w:r>
        <w:rPr>
          <w:rFonts w:cs="宋体"/>
          <w:bCs/>
          <w:sz w:val="24"/>
        </w:rPr>
        <w:t>系</w:t>
      </w:r>
      <w:r>
        <w:rPr>
          <w:rFonts w:cs="宋体"/>
          <w:bCs/>
          <w:sz w:val="24"/>
        </w:rPr>
        <w:t>______________________________________</w:t>
      </w:r>
      <w:r>
        <w:rPr>
          <w:rFonts w:cs="宋体"/>
          <w:bCs/>
          <w:sz w:val="24"/>
        </w:rPr>
        <w:t>（投标人名称）的法定代表人（非法人组织的负责人）。</w:t>
      </w:r>
    </w:p>
    <w:p w:rsidR="005D77D8" w:rsidRDefault="005D77D8" w:rsidP="005D77D8">
      <w:pPr>
        <w:pStyle w:val="23"/>
        <w:spacing w:line="360" w:lineRule="auto"/>
        <w:ind w:firstLine="480"/>
        <w:rPr>
          <w:rFonts w:cs="宋体"/>
          <w:bCs/>
          <w:sz w:val="24"/>
        </w:rPr>
      </w:pPr>
      <w:r>
        <w:rPr>
          <w:rFonts w:cs="宋体"/>
          <w:bCs/>
          <w:sz w:val="24"/>
        </w:rPr>
        <w:t>特此证明。</w:t>
      </w:r>
    </w:p>
    <w:p w:rsidR="005D77D8" w:rsidRDefault="005D77D8" w:rsidP="005D77D8">
      <w:pPr>
        <w:pStyle w:val="23"/>
        <w:spacing w:line="360" w:lineRule="auto"/>
        <w:ind w:firstLine="480"/>
        <w:rPr>
          <w:rFonts w:cs="宋体"/>
          <w:sz w:val="24"/>
        </w:rPr>
      </w:pPr>
      <w:r>
        <w:rPr>
          <w:rFonts w:cs="宋体"/>
          <w:noProof/>
          <w:sz w:val="24"/>
        </w:rPr>
        <mc:AlternateContent>
          <mc:Choice Requires="wps">
            <w:drawing>
              <wp:anchor distT="0" distB="0" distL="114300" distR="114300" simplePos="0" relativeHeight="251661312" behindDoc="0" locked="0" layoutInCell="1" allowOverlap="1" wp14:anchorId="6F11B90B" wp14:editId="15F4BEE1">
                <wp:simplePos x="0" y="0"/>
                <wp:positionH relativeFrom="column">
                  <wp:posOffset>342900</wp:posOffset>
                </wp:positionH>
                <wp:positionV relativeFrom="paragraph">
                  <wp:posOffset>0</wp:posOffset>
                </wp:positionV>
                <wp:extent cx="5372100" cy="2137410"/>
                <wp:effectExtent l="0" t="0" r="19050" b="1524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0" cy="2137410"/>
                        </a:xfrm>
                        <a:prstGeom prst="rect">
                          <a:avLst/>
                        </a:prstGeom>
                        <a:solidFill>
                          <a:srgbClr val="FFFFFF"/>
                        </a:solidFill>
                        <a:ln w="15875" cap="flat" cmpd="sng">
                          <a:solidFill>
                            <a:srgbClr val="000000"/>
                          </a:solidFill>
                          <a:prstDash val="solid"/>
                          <a:miter/>
                          <a:headEnd type="none" w="med" len="med"/>
                          <a:tailEnd type="none" w="med" len="med"/>
                        </a:ln>
                      </wps:spPr>
                      <wps:txbx>
                        <w:txbxContent>
                          <w:p w:rsidR="00D614A9" w:rsidRDefault="00D614A9" w:rsidP="005D77D8">
                            <w:pPr>
                              <w:pStyle w:val="23"/>
                              <w:spacing w:line="360" w:lineRule="auto"/>
                              <w:rPr>
                                <w:sz w:val="24"/>
                              </w:rPr>
                            </w:pPr>
                          </w:p>
                          <w:p w:rsidR="00D614A9" w:rsidRDefault="00D614A9" w:rsidP="005D77D8">
                            <w:pPr>
                              <w:pStyle w:val="23"/>
                              <w:spacing w:line="360" w:lineRule="auto"/>
                              <w:rPr>
                                <w:sz w:val="24"/>
                              </w:rPr>
                            </w:pPr>
                          </w:p>
                          <w:p w:rsidR="00D614A9" w:rsidRDefault="00D614A9" w:rsidP="005D77D8">
                            <w:pPr>
                              <w:pStyle w:val="23"/>
                              <w:spacing w:line="360" w:lineRule="auto"/>
                              <w:rPr>
                                <w:sz w:val="24"/>
                              </w:rPr>
                            </w:pPr>
                          </w:p>
                          <w:p w:rsidR="00D614A9" w:rsidRDefault="00D614A9" w:rsidP="005D77D8">
                            <w:pPr>
                              <w:pStyle w:val="23"/>
                              <w:spacing w:line="360" w:lineRule="auto"/>
                              <w:jc w:val="center"/>
                              <w:rPr>
                                <w:rFonts w:cs="宋体"/>
                                <w:bCs/>
                                <w:sz w:val="24"/>
                              </w:rPr>
                            </w:pPr>
                            <w:r>
                              <w:rPr>
                                <w:rFonts w:cs="宋体"/>
                                <w:bCs/>
                                <w:sz w:val="24"/>
                              </w:rPr>
                              <w:t>法定代表人（非法人组织的负责人）的身份证正反面</w:t>
                            </w:r>
                          </w:p>
                          <w:p w:rsidR="00D614A9" w:rsidRDefault="00D614A9" w:rsidP="005D77D8">
                            <w:pPr>
                              <w:pStyle w:val="23"/>
                              <w:spacing w:line="360" w:lineRule="auto"/>
                              <w:ind w:firstLine="480"/>
                              <w:jc w:val="center"/>
                              <w:rPr>
                                <w:sz w:val="24"/>
                              </w:rPr>
                            </w:pPr>
                          </w:p>
                        </w:txbxContent>
                      </wps:txbx>
                      <wps:bodyPr upright="1"/>
                    </wps:wsp>
                  </a:graphicData>
                </a:graphic>
                <wp14:sizeRelH relativeFrom="page">
                  <wp14:pctWidth>0</wp14:pctWidth>
                </wp14:sizeRelH>
                <wp14:sizeRelV relativeFrom="page">
                  <wp14:pctHeight>0</wp14:pctHeight>
                </wp14:sizeRelV>
              </wp:anchor>
            </w:drawing>
          </mc:Choice>
          <mc:Fallback>
            <w:pict>
              <v:rect w14:anchorId="6F11B90B" id="矩形 4" o:spid="_x0000_s1027" style="position:absolute;left:0;text-align:left;margin-left:27pt;margin-top:0;width:423pt;height:16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l7H/gEAAP0DAAAOAAAAZHJzL2Uyb0RvYy54bWysU0uOEzEQ3SNxB8t70t2ZhIxa6cyCEDYj&#10;GGngABW3u9vCP7k86eQ0SOw4BMdBXIOykwkZYIEQXli2q/z86r3y8mZvNNvJgMrZhleTkjNphWuV&#10;7Rv+4f3mxTVnGMG2oJ2VDT9I5Der58+Wo6/l1A1OtzIwArFYj77hQ4y+LgoUgzSAE+elpWDngoFI&#10;29AXbYCR0I0upmX5shhdaH1wQiLS6foY5KuM33VSxHddhzIy3XDiFvMc8rxNc7FaQt0H8IMSJxrw&#10;DywMKEuPnqHWEIE9BPUblFEiOHRdnAhnCtd1SshcA1VTlb9Ucz+Al7kWEgf9WSb8f7Di7e4uMNU2&#10;fMaZBUMWff/05dvXz2yWtBk91pRy7+9Cqg79rRMfkQLFk0ja4Cln3wWTcqk2ts9CH85Cy31kgg7n&#10;V4tpVZIfgmLT6moxq7IVBdSP133A+EY6w9Ki4YGczALD7hZjIgD1Y0pm5rRqN0rrvAn99pUObAfk&#10;+iaPVAxdwcs0bdlIPTu/XsyJCVD3dRoiLY0nPdD2+cEnV/ASuczjT8iJ2RpwODLICMdOMyrKQFSg&#10;HiS0r23L4sGT5pY+B09sjGw505L+UlrlzAhK/00mlaftyZmjGcmWuN/us79VQksnW9ceyPMHH1Q/&#10;kLQ5kP2kHssqnf5DauLLfcb++WtXPwAAAP//AwBQSwMEFAAGAAgAAAAhAPTPZYTeAAAABwEAAA8A&#10;AABkcnMvZG93bnJldi54bWxMj0FPwzAMhe9I/IfISFwQS2BQoNSd0ADththg4uq1Jq1okqrJto5f&#10;jznBxXrWs977XMxG16kdD7ENHuFiYkCxr0Ldeovw/vZ8fgsqJvI1dcEzwoEjzMrjo4LyOuz9kner&#10;ZJWE+JgTQpNSn2sdq4YdxUno2Yv3GQZHSdbB6nqgvYS7Tl8ak2lHrZeGhnqeN1x9rbYOYb187RdP&#10;tP6Y6xc+nNnq8caab8TTk/HhHlTiMf0dwy++oEMpTJuw9XVUHcL1lbySEGSKe2eMiA3CdJploMtC&#10;/+cvfwAAAP//AwBQSwECLQAUAAYACAAAACEAtoM4kv4AAADhAQAAEwAAAAAAAAAAAAAAAAAAAAAA&#10;W0NvbnRlbnRfVHlwZXNdLnhtbFBLAQItABQABgAIAAAAIQA4/SH/1gAAAJQBAAALAAAAAAAAAAAA&#10;AAAAAC8BAABfcmVscy8ucmVsc1BLAQItABQABgAIAAAAIQCaWl7H/gEAAP0DAAAOAAAAAAAAAAAA&#10;AAAAAC4CAABkcnMvZTJvRG9jLnhtbFBLAQItABQABgAIAAAAIQD0z2WE3gAAAAcBAAAPAAAAAAAA&#10;AAAAAAAAAFgEAABkcnMvZG93bnJldi54bWxQSwUGAAAAAAQABADzAAAAYwUAAAAA&#10;" strokeweight="1.25pt">
                <v:path arrowok="t"/>
                <v:textbox>
                  <w:txbxContent>
                    <w:p w:rsidR="00D614A9" w:rsidRDefault="00D614A9" w:rsidP="005D77D8">
                      <w:pPr>
                        <w:pStyle w:val="23"/>
                        <w:spacing w:line="360" w:lineRule="auto"/>
                        <w:rPr>
                          <w:sz w:val="24"/>
                        </w:rPr>
                      </w:pPr>
                    </w:p>
                    <w:p w:rsidR="00D614A9" w:rsidRDefault="00D614A9" w:rsidP="005D77D8">
                      <w:pPr>
                        <w:pStyle w:val="23"/>
                        <w:spacing w:line="360" w:lineRule="auto"/>
                        <w:rPr>
                          <w:sz w:val="24"/>
                        </w:rPr>
                      </w:pPr>
                    </w:p>
                    <w:p w:rsidR="00D614A9" w:rsidRDefault="00D614A9" w:rsidP="005D77D8">
                      <w:pPr>
                        <w:pStyle w:val="23"/>
                        <w:spacing w:line="360" w:lineRule="auto"/>
                        <w:rPr>
                          <w:sz w:val="24"/>
                        </w:rPr>
                      </w:pPr>
                    </w:p>
                    <w:p w:rsidR="00D614A9" w:rsidRDefault="00D614A9" w:rsidP="005D77D8">
                      <w:pPr>
                        <w:pStyle w:val="23"/>
                        <w:spacing w:line="360" w:lineRule="auto"/>
                        <w:jc w:val="center"/>
                        <w:rPr>
                          <w:rFonts w:cs="宋体"/>
                          <w:bCs/>
                          <w:sz w:val="24"/>
                        </w:rPr>
                      </w:pPr>
                      <w:r>
                        <w:rPr>
                          <w:rFonts w:cs="宋体"/>
                          <w:bCs/>
                          <w:sz w:val="24"/>
                        </w:rPr>
                        <w:t>法定代表人（非法人组织的负责人）的身份证正反面</w:t>
                      </w:r>
                    </w:p>
                    <w:p w:rsidR="00D614A9" w:rsidRDefault="00D614A9" w:rsidP="005D77D8">
                      <w:pPr>
                        <w:pStyle w:val="23"/>
                        <w:spacing w:line="360" w:lineRule="auto"/>
                        <w:ind w:firstLine="480"/>
                        <w:jc w:val="center"/>
                        <w:rPr>
                          <w:sz w:val="24"/>
                        </w:rPr>
                      </w:pPr>
                    </w:p>
                  </w:txbxContent>
                </v:textbox>
              </v:rect>
            </w:pict>
          </mc:Fallback>
        </mc:AlternateContent>
      </w:r>
    </w:p>
    <w:p w:rsidR="005D77D8" w:rsidRDefault="005D77D8" w:rsidP="005D77D8">
      <w:pPr>
        <w:pStyle w:val="23"/>
        <w:spacing w:line="360" w:lineRule="auto"/>
        <w:ind w:firstLineChars="1250" w:firstLine="3000"/>
        <w:rPr>
          <w:rFonts w:cs="宋体"/>
          <w:sz w:val="24"/>
        </w:rPr>
      </w:pPr>
    </w:p>
    <w:p w:rsidR="005D77D8" w:rsidRDefault="005D77D8" w:rsidP="005D77D8">
      <w:pPr>
        <w:pStyle w:val="23"/>
        <w:spacing w:line="360" w:lineRule="auto"/>
        <w:ind w:firstLineChars="1250" w:firstLine="3000"/>
        <w:rPr>
          <w:rFonts w:cs="宋体"/>
          <w:sz w:val="24"/>
        </w:rPr>
      </w:pPr>
    </w:p>
    <w:p w:rsidR="005D77D8" w:rsidRDefault="005D77D8" w:rsidP="005D77D8">
      <w:pPr>
        <w:pStyle w:val="23"/>
        <w:spacing w:line="360" w:lineRule="auto"/>
        <w:ind w:firstLineChars="1250" w:firstLine="3000"/>
        <w:rPr>
          <w:rFonts w:cs="宋体"/>
          <w:sz w:val="24"/>
        </w:rPr>
      </w:pPr>
    </w:p>
    <w:p w:rsidR="005D77D8" w:rsidRDefault="005D77D8" w:rsidP="005D77D8">
      <w:pPr>
        <w:pStyle w:val="23"/>
        <w:spacing w:line="360" w:lineRule="auto"/>
        <w:ind w:firstLineChars="1250" w:firstLine="3000"/>
        <w:rPr>
          <w:rFonts w:cs="宋体"/>
          <w:sz w:val="24"/>
        </w:rPr>
      </w:pPr>
    </w:p>
    <w:p w:rsidR="005D77D8" w:rsidRDefault="005D77D8" w:rsidP="005D77D8">
      <w:pPr>
        <w:pStyle w:val="23"/>
        <w:spacing w:line="360" w:lineRule="auto"/>
        <w:ind w:firstLine="480"/>
        <w:rPr>
          <w:rFonts w:cs="宋体"/>
          <w:sz w:val="24"/>
        </w:rPr>
      </w:pPr>
    </w:p>
    <w:p w:rsidR="005D77D8" w:rsidRDefault="005D77D8" w:rsidP="005D77D8">
      <w:pPr>
        <w:pStyle w:val="23"/>
        <w:spacing w:line="360" w:lineRule="auto"/>
        <w:ind w:firstLine="480"/>
        <w:jc w:val="right"/>
        <w:rPr>
          <w:rFonts w:cs="宋体"/>
          <w:bCs/>
          <w:sz w:val="24"/>
        </w:rPr>
      </w:pPr>
    </w:p>
    <w:p w:rsidR="005D77D8" w:rsidRDefault="005D77D8" w:rsidP="005D77D8">
      <w:pPr>
        <w:pStyle w:val="23"/>
        <w:spacing w:line="360" w:lineRule="auto"/>
        <w:ind w:firstLine="480"/>
        <w:jc w:val="right"/>
        <w:rPr>
          <w:rFonts w:cs="宋体"/>
          <w:bCs/>
          <w:sz w:val="24"/>
        </w:rPr>
      </w:pPr>
      <w:r>
        <w:rPr>
          <w:rFonts w:cs="宋体"/>
          <w:bCs/>
          <w:sz w:val="24"/>
        </w:rPr>
        <w:t>投标人全称：</w:t>
      </w:r>
      <w:r>
        <w:rPr>
          <w:rFonts w:cs="宋体"/>
          <w:sz w:val="24"/>
        </w:rPr>
        <w:t>（签署电子公章）</w:t>
      </w:r>
    </w:p>
    <w:p w:rsidR="005D77D8" w:rsidRDefault="005D77D8" w:rsidP="005D77D8">
      <w:pPr>
        <w:pStyle w:val="23"/>
        <w:spacing w:line="360" w:lineRule="auto"/>
        <w:ind w:firstLine="480"/>
        <w:jc w:val="center"/>
        <w:rPr>
          <w:rFonts w:cs="宋体"/>
          <w:bCs/>
          <w:sz w:val="24"/>
        </w:rPr>
      </w:pPr>
      <w:r>
        <w:rPr>
          <w:rFonts w:cs="宋体"/>
          <w:bCs/>
          <w:sz w:val="24"/>
        </w:rPr>
        <w:t xml:space="preserve">                                   </w:t>
      </w:r>
      <w:r w:rsidR="00675AA9">
        <w:rPr>
          <w:rFonts w:cs="宋体"/>
          <w:bCs/>
          <w:sz w:val="24"/>
        </w:rPr>
        <w:t xml:space="preserve">  </w:t>
      </w:r>
      <w:r>
        <w:rPr>
          <w:rFonts w:cs="宋体"/>
          <w:bCs/>
          <w:sz w:val="24"/>
        </w:rPr>
        <w:t>日</w:t>
      </w:r>
      <w:r>
        <w:rPr>
          <w:rFonts w:cs="宋体" w:hint="eastAsia"/>
          <w:bCs/>
          <w:sz w:val="24"/>
        </w:rPr>
        <w:t xml:space="preserve"> </w:t>
      </w:r>
      <w:r>
        <w:rPr>
          <w:rFonts w:cs="宋体"/>
          <w:bCs/>
          <w:sz w:val="24"/>
        </w:rPr>
        <w:t>期：</w:t>
      </w:r>
      <w:r>
        <w:rPr>
          <w:rFonts w:cs="宋体" w:hint="eastAsia"/>
          <w:sz w:val="24"/>
        </w:rPr>
        <w:t xml:space="preserve">     </w:t>
      </w:r>
      <w:r>
        <w:rPr>
          <w:rFonts w:cs="宋体" w:hint="eastAsia"/>
          <w:sz w:val="24"/>
        </w:rPr>
        <w:t>年</w:t>
      </w:r>
      <w:r>
        <w:rPr>
          <w:rFonts w:cs="宋体" w:hint="eastAsia"/>
          <w:sz w:val="24"/>
        </w:rPr>
        <w:t xml:space="preserve">   </w:t>
      </w:r>
      <w:r>
        <w:rPr>
          <w:rFonts w:cs="宋体" w:hint="eastAsia"/>
          <w:sz w:val="24"/>
        </w:rPr>
        <w:t>月</w:t>
      </w:r>
      <w:r>
        <w:rPr>
          <w:rFonts w:cs="宋体" w:hint="eastAsia"/>
          <w:sz w:val="24"/>
        </w:rPr>
        <w:t xml:space="preserve">   </w:t>
      </w:r>
      <w:r>
        <w:rPr>
          <w:rFonts w:cs="宋体" w:hint="eastAsia"/>
          <w:sz w:val="24"/>
        </w:rPr>
        <w:t>日</w:t>
      </w:r>
    </w:p>
    <w:p w:rsidR="005D77D8" w:rsidRDefault="005D77D8" w:rsidP="005D77D8">
      <w:pPr>
        <w:pStyle w:val="23"/>
        <w:spacing w:line="460" w:lineRule="exact"/>
        <w:ind w:firstLine="480"/>
        <w:rPr>
          <w:rFonts w:cs="宋体"/>
          <w:sz w:val="24"/>
        </w:rPr>
      </w:pPr>
      <w:r>
        <w:rPr>
          <w:rFonts w:cs="宋体"/>
          <w:sz w:val="24"/>
        </w:rPr>
        <w:t>附：</w:t>
      </w:r>
    </w:p>
    <w:p w:rsidR="005D77D8" w:rsidRDefault="005D77D8" w:rsidP="005D77D8">
      <w:pPr>
        <w:pStyle w:val="23"/>
        <w:spacing w:line="460" w:lineRule="exact"/>
        <w:ind w:firstLine="480"/>
        <w:rPr>
          <w:rFonts w:cs="宋体"/>
          <w:sz w:val="24"/>
        </w:rPr>
      </w:pPr>
      <w:r>
        <w:rPr>
          <w:rFonts w:cs="宋体"/>
          <w:sz w:val="24"/>
        </w:rPr>
        <w:t>详细通讯地址：</w:t>
      </w:r>
    </w:p>
    <w:p w:rsidR="005D77D8" w:rsidRDefault="005D77D8" w:rsidP="005D77D8">
      <w:pPr>
        <w:pStyle w:val="23"/>
        <w:spacing w:line="460" w:lineRule="exact"/>
        <w:ind w:firstLine="480"/>
        <w:rPr>
          <w:rFonts w:cs="宋体"/>
          <w:sz w:val="24"/>
        </w:rPr>
      </w:pPr>
      <w:r>
        <w:rPr>
          <w:rFonts w:cs="宋体"/>
          <w:sz w:val="24"/>
        </w:rPr>
        <w:t>邮政编码：</w:t>
      </w:r>
    </w:p>
    <w:p w:rsidR="005D77D8" w:rsidRDefault="005D77D8" w:rsidP="005D77D8">
      <w:pPr>
        <w:pStyle w:val="23"/>
        <w:spacing w:line="460" w:lineRule="exact"/>
        <w:ind w:firstLine="480"/>
        <w:rPr>
          <w:rFonts w:cs="宋体"/>
          <w:sz w:val="24"/>
        </w:rPr>
      </w:pPr>
      <w:r>
        <w:rPr>
          <w:rFonts w:cs="宋体"/>
          <w:sz w:val="24"/>
        </w:rPr>
        <w:t>传真：</w:t>
      </w:r>
    </w:p>
    <w:p w:rsidR="005D77D8" w:rsidRDefault="005D77D8" w:rsidP="005D77D8">
      <w:pPr>
        <w:pStyle w:val="23"/>
        <w:spacing w:line="460" w:lineRule="exact"/>
        <w:ind w:firstLine="480"/>
        <w:rPr>
          <w:rFonts w:cs="宋体"/>
          <w:b/>
          <w:bCs/>
          <w:sz w:val="24"/>
        </w:rPr>
      </w:pPr>
      <w:r>
        <w:rPr>
          <w:rFonts w:cs="宋体"/>
          <w:sz w:val="24"/>
        </w:rPr>
        <w:t>电话：</w:t>
      </w:r>
    </w:p>
    <w:p w:rsidR="005D77D8" w:rsidRDefault="005D77D8" w:rsidP="005D77D8">
      <w:pPr>
        <w:pStyle w:val="aa"/>
        <w:spacing w:line="360" w:lineRule="auto"/>
        <w:ind w:firstLineChars="1428" w:firstLine="3427"/>
        <w:rPr>
          <w:rFonts w:hAnsi="宋体" w:cs="宋体"/>
          <w:b/>
          <w:sz w:val="24"/>
          <w:szCs w:val="24"/>
        </w:rPr>
      </w:pPr>
      <w:r>
        <w:rPr>
          <w:rFonts w:cs="宋体"/>
          <w:bCs/>
          <w:sz w:val="24"/>
          <w:szCs w:val="24"/>
        </w:rPr>
        <w:br w:type="page"/>
      </w:r>
      <w:r>
        <w:rPr>
          <w:rFonts w:hAnsi="宋体" w:cs="宋体" w:hint="eastAsia"/>
          <w:b/>
          <w:sz w:val="24"/>
          <w:szCs w:val="24"/>
        </w:rPr>
        <w:t>3、政府采购供应商信用承诺书</w:t>
      </w:r>
    </w:p>
    <w:p w:rsidR="005D77D8" w:rsidRDefault="005D77D8" w:rsidP="005D77D8">
      <w:pPr>
        <w:pStyle w:val="23"/>
        <w:spacing w:line="360" w:lineRule="auto"/>
        <w:jc w:val="center"/>
        <w:rPr>
          <w:rFonts w:cs="宋体"/>
          <w:b/>
          <w:sz w:val="24"/>
        </w:rPr>
      </w:pPr>
    </w:p>
    <w:p w:rsidR="005D77D8" w:rsidRDefault="005D77D8" w:rsidP="005D77D8">
      <w:pPr>
        <w:spacing w:line="360" w:lineRule="auto"/>
        <w:ind w:firstLineChars="200" w:firstLine="480"/>
        <w:rPr>
          <w:rFonts w:ascii="宋体" w:hAnsi="宋体" w:cs="宋体"/>
          <w:sz w:val="24"/>
        </w:rPr>
      </w:pPr>
      <w:r>
        <w:rPr>
          <w:rFonts w:ascii="宋体" w:hAnsi="宋体" w:cs="宋体" w:hint="eastAsia"/>
          <w:sz w:val="24"/>
        </w:rPr>
        <w:t xml:space="preserve">本公司（联合体）郑重声明∶ </w:t>
      </w:r>
    </w:p>
    <w:p w:rsidR="005D77D8" w:rsidRDefault="005D77D8" w:rsidP="005D77D8">
      <w:pPr>
        <w:spacing w:line="360" w:lineRule="auto"/>
        <w:ind w:firstLineChars="200" w:firstLine="480"/>
        <w:rPr>
          <w:rFonts w:ascii="宋体" w:hAnsi="宋体" w:cs="宋体"/>
          <w:sz w:val="24"/>
        </w:rPr>
      </w:pPr>
      <w:r>
        <w:rPr>
          <w:rFonts w:ascii="宋体" w:hAnsi="宋体" w:cs="宋体" w:hint="eastAsia"/>
          <w:sz w:val="24"/>
        </w:rPr>
        <w:t>1.承诺具有良好的商业信誉和健全的财务会计制度；</w:t>
      </w:r>
    </w:p>
    <w:p w:rsidR="005D77D8" w:rsidRDefault="005D77D8" w:rsidP="005D77D8">
      <w:pPr>
        <w:spacing w:line="360" w:lineRule="auto"/>
        <w:ind w:firstLineChars="200" w:firstLine="480"/>
        <w:rPr>
          <w:rFonts w:ascii="宋体" w:hAnsi="宋体" w:cs="宋体"/>
          <w:sz w:val="24"/>
        </w:rPr>
      </w:pPr>
      <w:r>
        <w:rPr>
          <w:rFonts w:ascii="宋体" w:hAnsi="宋体" w:cs="宋体" w:hint="eastAsia"/>
          <w:sz w:val="24"/>
        </w:rPr>
        <w:t>2.承诺依法缴纳税收和社会保障资金；</w:t>
      </w:r>
    </w:p>
    <w:p w:rsidR="005D77D8" w:rsidRDefault="005D77D8" w:rsidP="005D77D8">
      <w:pPr>
        <w:spacing w:line="360" w:lineRule="auto"/>
        <w:ind w:firstLineChars="200" w:firstLine="480"/>
        <w:rPr>
          <w:rFonts w:ascii="宋体" w:hAnsi="宋体" w:cs="宋体"/>
          <w:sz w:val="24"/>
        </w:rPr>
      </w:pPr>
      <w:r>
        <w:rPr>
          <w:rFonts w:ascii="宋体" w:hAnsi="宋体" w:cs="宋体" w:hint="eastAsia"/>
          <w:sz w:val="24"/>
        </w:rPr>
        <w:t>3.承诺参加政府采购活动前三年内，在经营活动中没有重大违法记录。</w:t>
      </w:r>
    </w:p>
    <w:p w:rsidR="005D77D8" w:rsidRDefault="005D77D8" w:rsidP="005D77D8">
      <w:pPr>
        <w:spacing w:line="360" w:lineRule="auto"/>
        <w:ind w:firstLineChars="200" w:firstLine="480"/>
        <w:rPr>
          <w:rFonts w:ascii="宋体" w:hAnsi="宋体" w:cs="宋体"/>
          <w:sz w:val="24"/>
        </w:rPr>
      </w:pPr>
      <w:r>
        <w:rPr>
          <w:rFonts w:ascii="宋体" w:hAnsi="宋体" w:cs="宋体" w:hint="eastAsia"/>
          <w:sz w:val="24"/>
        </w:rPr>
        <w:t>供应商应当遵循诚实信用原则，不得作出虚假承诺，若承诺不实的，属于提供虚假材料谋取中标、成交，应依法承担相应的法律责任。</w:t>
      </w:r>
    </w:p>
    <w:p w:rsidR="005D77D8" w:rsidRDefault="005D77D8" w:rsidP="005D77D8">
      <w:pPr>
        <w:pStyle w:val="aa"/>
        <w:spacing w:line="360" w:lineRule="auto"/>
        <w:ind w:firstLineChars="1428" w:firstLine="3599"/>
        <w:rPr>
          <w:rFonts w:hAnsi="宋体" w:cs="宋体"/>
          <w:spacing w:val="6"/>
          <w:sz w:val="24"/>
          <w:szCs w:val="24"/>
        </w:rPr>
      </w:pPr>
    </w:p>
    <w:p w:rsidR="005D77D8" w:rsidRDefault="005D77D8" w:rsidP="005D77D8">
      <w:pPr>
        <w:spacing w:line="460" w:lineRule="exact"/>
        <w:rPr>
          <w:rFonts w:ascii="宋体" w:hAnsi="宋体" w:cs="宋体"/>
          <w:sz w:val="24"/>
        </w:rPr>
      </w:pPr>
    </w:p>
    <w:p w:rsidR="005D77D8" w:rsidRDefault="005D77D8" w:rsidP="005D77D8">
      <w:pPr>
        <w:spacing w:line="460" w:lineRule="exact"/>
        <w:ind w:firstLineChars="700" w:firstLine="1680"/>
        <w:rPr>
          <w:rFonts w:ascii="宋体" w:hAnsi="宋体" w:cs="宋体"/>
          <w:sz w:val="24"/>
        </w:rPr>
      </w:pPr>
      <w:r>
        <w:rPr>
          <w:rFonts w:ascii="宋体" w:hAnsi="宋体" w:cs="宋体" w:hint="eastAsia"/>
          <w:sz w:val="24"/>
        </w:rPr>
        <w:t>投标人全称</w:t>
      </w:r>
      <w:r>
        <w:rPr>
          <w:rFonts w:ascii="宋体" w:hAnsi="宋体" w:cs="宋体" w:hint="eastAsia"/>
          <w:bCs/>
          <w:sz w:val="24"/>
        </w:rPr>
        <w:t>（签署电子公章）</w:t>
      </w:r>
      <w:r>
        <w:rPr>
          <w:rFonts w:ascii="宋体" w:hAnsi="宋体" w:cs="宋体" w:hint="eastAsia"/>
          <w:sz w:val="24"/>
        </w:rPr>
        <w:t>：</w:t>
      </w:r>
    </w:p>
    <w:p w:rsidR="005D77D8" w:rsidRDefault="005D77D8" w:rsidP="005D77D8">
      <w:pPr>
        <w:spacing w:line="460" w:lineRule="exact"/>
        <w:ind w:firstLineChars="700" w:firstLine="1680"/>
        <w:rPr>
          <w:rFonts w:ascii="宋体" w:hAnsi="宋体" w:cs="宋体"/>
          <w:sz w:val="24"/>
        </w:rPr>
      </w:pPr>
      <w:r>
        <w:rPr>
          <w:rFonts w:ascii="宋体" w:hAnsi="宋体" w:cs="宋体" w:hint="eastAsia"/>
          <w:sz w:val="24"/>
        </w:rPr>
        <w:t>法定代表人（非法人组织的负责人）或其授权代表（签章）：</w:t>
      </w:r>
    </w:p>
    <w:p w:rsidR="005D77D8" w:rsidRDefault="005D77D8" w:rsidP="005D77D8">
      <w:pPr>
        <w:pStyle w:val="23"/>
        <w:spacing w:line="460" w:lineRule="exact"/>
        <w:ind w:firstLine="480"/>
        <w:rPr>
          <w:rFonts w:cs="宋体"/>
          <w:sz w:val="24"/>
        </w:rPr>
      </w:pPr>
      <w:r>
        <w:rPr>
          <w:rFonts w:cs="宋体" w:hint="eastAsia"/>
          <w:sz w:val="24"/>
        </w:rPr>
        <w:t xml:space="preserve">         </w:t>
      </w:r>
      <w:r>
        <w:rPr>
          <w:rFonts w:cs="宋体"/>
          <w:sz w:val="24"/>
        </w:rPr>
        <w:t xml:space="preserve"> </w:t>
      </w:r>
      <w:r>
        <w:rPr>
          <w:rFonts w:cs="宋体" w:hint="eastAsia"/>
          <w:sz w:val="24"/>
        </w:rPr>
        <w:t>日</w:t>
      </w:r>
      <w:r>
        <w:rPr>
          <w:rFonts w:cs="宋体" w:hint="eastAsia"/>
          <w:sz w:val="24"/>
        </w:rPr>
        <w:t xml:space="preserve"> </w:t>
      </w:r>
      <w:r>
        <w:rPr>
          <w:rFonts w:cs="宋体"/>
          <w:sz w:val="24"/>
        </w:rPr>
        <w:t xml:space="preserve">  </w:t>
      </w:r>
      <w:r>
        <w:rPr>
          <w:rFonts w:cs="宋体" w:hint="eastAsia"/>
          <w:sz w:val="24"/>
        </w:rPr>
        <w:t>期：</w:t>
      </w:r>
      <w:r>
        <w:rPr>
          <w:rFonts w:cs="宋体" w:hint="eastAsia"/>
          <w:sz w:val="24"/>
        </w:rPr>
        <w:t xml:space="preserve">      </w:t>
      </w:r>
      <w:r>
        <w:rPr>
          <w:rFonts w:cs="宋体" w:hint="eastAsia"/>
          <w:sz w:val="24"/>
        </w:rPr>
        <w:t>年</w:t>
      </w:r>
      <w:r>
        <w:rPr>
          <w:rFonts w:cs="宋体" w:hint="eastAsia"/>
          <w:sz w:val="24"/>
        </w:rPr>
        <w:t xml:space="preserve">   </w:t>
      </w:r>
      <w:r>
        <w:rPr>
          <w:rFonts w:cs="宋体" w:hint="eastAsia"/>
          <w:sz w:val="24"/>
        </w:rPr>
        <w:t>月</w:t>
      </w:r>
      <w:r>
        <w:rPr>
          <w:rFonts w:cs="宋体" w:hint="eastAsia"/>
          <w:sz w:val="24"/>
        </w:rPr>
        <w:t xml:space="preserve">   </w:t>
      </w:r>
      <w:r>
        <w:rPr>
          <w:rFonts w:cs="宋体" w:hint="eastAsia"/>
          <w:sz w:val="24"/>
        </w:rPr>
        <w:t>日</w:t>
      </w:r>
    </w:p>
    <w:p w:rsidR="005D77D8" w:rsidRPr="005D77D8" w:rsidRDefault="005D77D8" w:rsidP="005D77D8">
      <w:pPr>
        <w:pStyle w:val="3"/>
      </w:pPr>
    </w:p>
    <w:p w:rsidR="005D77D8" w:rsidRDefault="005D77D8" w:rsidP="002F095A">
      <w:pPr>
        <w:pStyle w:val="23"/>
        <w:spacing w:after="0" w:line="500" w:lineRule="exact"/>
        <w:jc w:val="center"/>
        <w:rPr>
          <w:rFonts w:ascii="宋体" w:hAnsi="宋体" w:cs="宋体"/>
          <w:b/>
          <w:sz w:val="24"/>
        </w:rPr>
      </w:pPr>
    </w:p>
    <w:p w:rsidR="005D77D8" w:rsidRDefault="005D77D8" w:rsidP="002F095A">
      <w:pPr>
        <w:pStyle w:val="23"/>
        <w:spacing w:after="0" w:line="500" w:lineRule="exact"/>
        <w:jc w:val="center"/>
        <w:rPr>
          <w:rFonts w:ascii="宋体" w:hAnsi="宋体" w:cs="宋体"/>
          <w:b/>
          <w:sz w:val="24"/>
        </w:rPr>
      </w:pPr>
    </w:p>
    <w:p w:rsidR="005D77D8" w:rsidRDefault="005D77D8" w:rsidP="002F095A">
      <w:pPr>
        <w:pStyle w:val="23"/>
        <w:spacing w:after="0" w:line="500" w:lineRule="exact"/>
        <w:jc w:val="center"/>
        <w:rPr>
          <w:rFonts w:ascii="宋体" w:hAnsi="宋体" w:cs="宋体"/>
          <w:b/>
          <w:sz w:val="24"/>
        </w:rPr>
      </w:pPr>
    </w:p>
    <w:p w:rsidR="005D77D8" w:rsidRDefault="005D77D8" w:rsidP="002F095A">
      <w:pPr>
        <w:pStyle w:val="23"/>
        <w:spacing w:after="0" w:line="500" w:lineRule="exact"/>
        <w:jc w:val="center"/>
        <w:rPr>
          <w:rFonts w:ascii="宋体" w:hAnsi="宋体" w:cs="宋体"/>
          <w:b/>
          <w:sz w:val="24"/>
        </w:rPr>
      </w:pPr>
    </w:p>
    <w:p w:rsidR="005D77D8" w:rsidRDefault="005D77D8" w:rsidP="002F095A">
      <w:pPr>
        <w:pStyle w:val="23"/>
        <w:spacing w:after="0" w:line="500" w:lineRule="exact"/>
        <w:jc w:val="center"/>
        <w:rPr>
          <w:rFonts w:ascii="宋体" w:hAnsi="宋体" w:cs="宋体"/>
          <w:b/>
          <w:sz w:val="24"/>
        </w:rPr>
      </w:pPr>
    </w:p>
    <w:p w:rsidR="005D77D8" w:rsidRDefault="005D77D8" w:rsidP="002F095A">
      <w:pPr>
        <w:pStyle w:val="23"/>
        <w:spacing w:after="0" w:line="500" w:lineRule="exact"/>
        <w:jc w:val="center"/>
        <w:rPr>
          <w:rFonts w:ascii="宋体" w:hAnsi="宋体" w:cs="宋体"/>
          <w:b/>
          <w:sz w:val="24"/>
        </w:rPr>
      </w:pPr>
    </w:p>
    <w:p w:rsidR="005D77D8" w:rsidRDefault="005D77D8">
      <w:pPr>
        <w:widowControl/>
        <w:jc w:val="left"/>
        <w:rPr>
          <w:rFonts w:ascii="宋体" w:hAnsi="宋体" w:cs="宋体"/>
          <w:b/>
          <w:sz w:val="24"/>
        </w:rPr>
      </w:pPr>
      <w:r>
        <w:rPr>
          <w:rFonts w:ascii="宋体" w:hAnsi="宋体" w:cs="宋体"/>
          <w:b/>
          <w:sz w:val="24"/>
        </w:rPr>
        <w:br w:type="page"/>
      </w:r>
    </w:p>
    <w:p w:rsidR="005D77D8" w:rsidRPr="008027F5" w:rsidRDefault="005D77D8" w:rsidP="005D77D8">
      <w:pPr>
        <w:tabs>
          <w:tab w:val="left" w:pos="0"/>
        </w:tabs>
        <w:spacing w:line="360" w:lineRule="auto"/>
        <w:ind w:firstLineChars="200" w:firstLine="482"/>
        <w:rPr>
          <w:rFonts w:ascii="宋体" w:hAnsi="宋体" w:cs="宋体"/>
          <w:b/>
          <w:sz w:val="24"/>
        </w:rPr>
      </w:pPr>
      <w:r>
        <w:rPr>
          <w:rFonts w:ascii="宋体" w:hAnsi="宋体" w:cs="宋体"/>
          <w:b/>
          <w:sz w:val="24"/>
        </w:rPr>
        <w:t>附件三、</w:t>
      </w:r>
      <w:r w:rsidRPr="008027F5">
        <w:rPr>
          <w:rFonts w:ascii="宋体" w:hAnsi="宋体" w:cs="宋体" w:hint="eastAsia"/>
          <w:b/>
          <w:sz w:val="24"/>
        </w:rPr>
        <w:t>商务</w:t>
      </w:r>
      <w:r>
        <w:rPr>
          <w:rFonts w:ascii="宋体" w:hAnsi="宋体" w:cs="宋体" w:hint="eastAsia"/>
          <w:b/>
          <w:sz w:val="24"/>
        </w:rPr>
        <w:t>及技术评审文件</w:t>
      </w:r>
    </w:p>
    <w:p w:rsidR="005D77D8" w:rsidRDefault="005D77D8" w:rsidP="005D77D8">
      <w:pPr>
        <w:pStyle w:val="23"/>
        <w:spacing w:after="0" w:line="500" w:lineRule="exact"/>
        <w:jc w:val="center"/>
        <w:rPr>
          <w:rFonts w:ascii="宋体" w:hAnsi="宋体" w:cs="宋体"/>
          <w:b/>
          <w:sz w:val="24"/>
        </w:rPr>
      </w:pPr>
      <w:r>
        <w:rPr>
          <w:rFonts w:ascii="宋体" w:hAnsi="宋体" w:cs="宋体" w:hint="eastAsia"/>
          <w:b/>
          <w:sz w:val="24"/>
        </w:rPr>
        <w:t>1</w:t>
      </w:r>
      <w:r>
        <w:rPr>
          <w:rFonts w:ascii="宋体" w:hAnsi="宋体" w:cs="宋体"/>
          <w:b/>
          <w:sz w:val="24"/>
        </w:rPr>
        <w:t>.</w:t>
      </w:r>
      <w:r>
        <w:rPr>
          <w:rFonts w:ascii="宋体" w:hAnsi="宋体" w:cs="宋体" w:hint="eastAsia"/>
          <w:b/>
          <w:sz w:val="24"/>
        </w:rPr>
        <w:t>投 标  函</w:t>
      </w:r>
    </w:p>
    <w:p w:rsidR="005D77D8" w:rsidRDefault="005D77D8" w:rsidP="005D77D8">
      <w:pPr>
        <w:pStyle w:val="23"/>
        <w:spacing w:after="0" w:line="500" w:lineRule="exact"/>
        <w:rPr>
          <w:rFonts w:ascii="宋体" w:hAnsi="宋体"/>
          <w:b/>
          <w:sz w:val="24"/>
        </w:rPr>
      </w:pPr>
      <w:r>
        <w:rPr>
          <w:rFonts w:ascii="宋体" w:hAnsi="宋体"/>
          <w:b/>
          <w:sz w:val="24"/>
        </w:rPr>
        <w:t>________________ :</w:t>
      </w:r>
    </w:p>
    <w:p w:rsidR="005D77D8" w:rsidRDefault="005D77D8" w:rsidP="005D77D8">
      <w:pPr>
        <w:pStyle w:val="23"/>
        <w:spacing w:line="500" w:lineRule="exact"/>
        <w:rPr>
          <w:rFonts w:ascii="宋体" w:hAnsi="宋体"/>
          <w:sz w:val="24"/>
        </w:rPr>
      </w:pPr>
      <w:r>
        <w:rPr>
          <w:rFonts w:ascii="宋体" w:hAnsi="宋体" w:hint="eastAsia"/>
          <w:sz w:val="24"/>
        </w:rPr>
        <w:t xml:space="preserve">    </w:t>
      </w:r>
      <w:r>
        <w:rPr>
          <w:rFonts w:ascii="宋体" w:hAnsi="宋体" w:hint="eastAsia"/>
          <w:sz w:val="24"/>
          <w:u w:val="single"/>
        </w:rPr>
        <w:t xml:space="preserve">                 </w:t>
      </w:r>
      <w:r>
        <w:rPr>
          <w:rFonts w:ascii="宋体" w:hAnsi="宋体" w:hint="eastAsia"/>
          <w:sz w:val="24"/>
        </w:rPr>
        <w:t>(投标人全称)授权_________(全权代表姓名)全权参加贵方组织的</w:t>
      </w:r>
      <w:r>
        <w:rPr>
          <w:rFonts w:ascii="宋体" w:hAnsi="宋体" w:hint="eastAsia"/>
          <w:sz w:val="24"/>
          <w:u w:val="single"/>
        </w:rPr>
        <w:t xml:space="preserve">                      </w:t>
      </w:r>
      <w:r>
        <w:rPr>
          <w:rFonts w:ascii="宋体" w:hAnsi="宋体" w:hint="eastAsia"/>
          <w:sz w:val="24"/>
        </w:rPr>
        <w:t>(项目编号、项目名称)采购的有关活动，并对___________进行报价。为此：</w:t>
      </w:r>
    </w:p>
    <w:p w:rsidR="005D77D8" w:rsidRDefault="005D77D8" w:rsidP="005D77D8">
      <w:pPr>
        <w:spacing w:line="500" w:lineRule="exact"/>
        <w:ind w:firstLineChars="200" w:firstLine="480"/>
        <w:rPr>
          <w:rFonts w:ascii="宋体" w:hAnsi="宋体" w:cs="宋体"/>
          <w:sz w:val="24"/>
        </w:rPr>
      </w:pPr>
      <w:r>
        <w:rPr>
          <w:rFonts w:ascii="宋体" w:hAnsi="宋体" w:hint="eastAsia"/>
          <w:sz w:val="24"/>
        </w:rPr>
        <w:t>1、</w:t>
      </w:r>
      <w:r>
        <w:rPr>
          <w:rFonts w:ascii="宋体" w:hAnsi="宋体" w:cs="宋体" w:hint="eastAsia"/>
          <w:sz w:val="24"/>
        </w:rPr>
        <w:t>我方承诺已经具备《中华人民共和国政府采购法》中第二十二条中规定的参加政府采购活动的投标人应当具备的条件：</w:t>
      </w:r>
    </w:p>
    <w:p w:rsidR="005D77D8" w:rsidRDefault="005D77D8" w:rsidP="005D77D8">
      <w:pPr>
        <w:spacing w:line="500" w:lineRule="exact"/>
        <w:ind w:firstLineChars="100" w:firstLine="240"/>
        <w:rPr>
          <w:rFonts w:ascii="宋体" w:hAnsi="宋体" w:cs="宋体"/>
          <w:sz w:val="24"/>
        </w:rPr>
      </w:pPr>
      <w:r>
        <w:rPr>
          <w:rFonts w:ascii="宋体" w:hAnsi="宋体" w:cs="宋体" w:hint="eastAsia"/>
          <w:sz w:val="24"/>
        </w:rPr>
        <w:t>（1）具有独立承担民事责任的能力；</w:t>
      </w:r>
    </w:p>
    <w:p w:rsidR="005D77D8" w:rsidRDefault="005D77D8" w:rsidP="005D77D8">
      <w:pPr>
        <w:spacing w:line="500" w:lineRule="exact"/>
        <w:ind w:firstLineChars="100" w:firstLine="240"/>
        <w:rPr>
          <w:rFonts w:ascii="宋体" w:hAnsi="宋体" w:cs="宋体"/>
          <w:sz w:val="24"/>
        </w:rPr>
      </w:pPr>
      <w:r>
        <w:rPr>
          <w:rFonts w:ascii="宋体" w:hAnsi="宋体" w:cs="宋体" w:hint="eastAsia"/>
          <w:sz w:val="24"/>
        </w:rPr>
        <w:t>（2）具有良好的商业信誉和健全的财务会计制度；</w:t>
      </w:r>
    </w:p>
    <w:p w:rsidR="005D77D8" w:rsidRDefault="005D77D8" w:rsidP="005D77D8">
      <w:pPr>
        <w:spacing w:line="500" w:lineRule="exact"/>
        <w:ind w:firstLineChars="100" w:firstLine="240"/>
        <w:rPr>
          <w:rFonts w:ascii="宋体" w:hAnsi="宋体" w:cs="宋体"/>
          <w:sz w:val="24"/>
        </w:rPr>
      </w:pPr>
      <w:r>
        <w:rPr>
          <w:rFonts w:ascii="宋体" w:hAnsi="宋体" w:cs="宋体" w:hint="eastAsia"/>
          <w:sz w:val="24"/>
        </w:rPr>
        <w:t>（3）具有履行合同所必需的设备和专业技术能力；</w:t>
      </w:r>
    </w:p>
    <w:p w:rsidR="005D77D8" w:rsidRDefault="005D77D8" w:rsidP="005D77D8">
      <w:pPr>
        <w:spacing w:line="500" w:lineRule="exact"/>
        <w:ind w:firstLineChars="100" w:firstLine="240"/>
        <w:rPr>
          <w:rFonts w:ascii="宋体" w:hAnsi="宋体" w:cs="宋体"/>
          <w:sz w:val="24"/>
        </w:rPr>
      </w:pPr>
      <w:r>
        <w:rPr>
          <w:rFonts w:ascii="宋体" w:hAnsi="宋体" w:cs="宋体" w:hint="eastAsia"/>
          <w:sz w:val="24"/>
        </w:rPr>
        <w:t>（4）有依法缴纳税收和社会保障资金的良好记录；</w:t>
      </w:r>
    </w:p>
    <w:p w:rsidR="005D77D8" w:rsidRDefault="005D77D8" w:rsidP="005D77D8">
      <w:pPr>
        <w:spacing w:line="500" w:lineRule="exact"/>
        <w:ind w:firstLineChars="100" w:firstLine="240"/>
        <w:rPr>
          <w:rFonts w:ascii="宋体" w:hAnsi="宋体" w:cs="宋体"/>
          <w:sz w:val="24"/>
        </w:rPr>
      </w:pPr>
      <w:r>
        <w:rPr>
          <w:rFonts w:ascii="宋体" w:hAnsi="宋体" w:cs="宋体" w:hint="eastAsia"/>
          <w:sz w:val="24"/>
        </w:rPr>
        <w:t>（5）参加政府采购活动前三年内，在经营活动中没有重大违法记录；</w:t>
      </w:r>
    </w:p>
    <w:p w:rsidR="005D77D8" w:rsidRDefault="005D77D8" w:rsidP="005D77D8">
      <w:pPr>
        <w:spacing w:line="500" w:lineRule="exact"/>
        <w:ind w:firstLineChars="100" w:firstLine="240"/>
        <w:rPr>
          <w:rFonts w:ascii="宋体" w:hAnsi="宋体" w:cs="宋体"/>
          <w:sz w:val="24"/>
        </w:rPr>
      </w:pPr>
      <w:r>
        <w:rPr>
          <w:rFonts w:ascii="宋体" w:hAnsi="宋体" w:cs="宋体" w:hint="eastAsia"/>
          <w:sz w:val="24"/>
        </w:rPr>
        <w:t>（6）法律、行政法规规定的其他条件。</w:t>
      </w:r>
    </w:p>
    <w:p w:rsidR="005D77D8" w:rsidRDefault="005D77D8" w:rsidP="005D77D8">
      <w:pPr>
        <w:spacing w:line="500" w:lineRule="exact"/>
        <w:ind w:firstLineChars="200" w:firstLine="480"/>
        <w:rPr>
          <w:rFonts w:ascii="宋体" w:hAnsi="宋体" w:cs="宋体"/>
          <w:sz w:val="24"/>
        </w:rPr>
      </w:pPr>
      <w:r>
        <w:rPr>
          <w:rFonts w:ascii="宋体" w:hAnsi="宋体" w:hint="eastAsia"/>
          <w:sz w:val="24"/>
        </w:rPr>
        <w:t>2、</w:t>
      </w:r>
      <w:r>
        <w:rPr>
          <w:rFonts w:ascii="宋体" w:hAnsi="宋体" w:cs="宋体" w:hint="eastAsia"/>
          <w:sz w:val="24"/>
        </w:rPr>
        <w:t>我方将严格遵守《中华人民共和国政府采购法》的有关规定，若有下列情形之一，将被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rsidR="005D77D8" w:rsidRDefault="005D77D8" w:rsidP="005D77D8">
      <w:pPr>
        <w:spacing w:line="500" w:lineRule="exact"/>
        <w:ind w:firstLineChars="100" w:firstLine="240"/>
        <w:rPr>
          <w:rFonts w:ascii="宋体" w:hAnsi="宋体" w:cs="宋体"/>
          <w:sz w:val="24"/>
        </w:rPr>
      </w:pPr>
      <w:r>
        <w:rPr>
          <w:rFonts w:ascii="宋体" w:hAnsi="宋体" w:cs="宋体" w:hint="eastAsia"/>
          <w:sz w:val="24"/>
        </w:rPr>
        <w:t>（1）提供虚假材料谋取中标、成交的；</w:t>
      </w:r>
    </w:p>
    <w:p w:rsidR="005D77D8" w:rsidRDefault="005D77D8" w:rsidP="005D77D8">
      <w:pPr>
        <w:spacing w:line="500" w:lineRule="exact"/>
        <w:ind w:firstLineChars="100" w:firstLine="240"/>
        <w:rPr>
          <w:rFonts w:ascii="宋体" w:hAnsi="宋体" w:cs="宋体"/>
          <w:sz w:val="24"/>
        </w:rPr>
      </w:pPr>
      <w:r>
        <w:rPr>
          <w:rFonts w:ascii="宋体" w:hAnsi="宋体" w:cs="宋体" w:hint="eastAsia"/>
          <w:sz w:val="24"/>
        </w:rPr>
        <w:t>（2）采取不正当手段诋毁、排挤其他投标人的；</w:t>
      </w:r>
    </w:p>
    <w:p w:rsidR="005D77D8" w:rsidRDefault="005D77D8" w:rsidP="005D77D8">
      <w:pPr>
        <w:spacing w:line="500" w:lineRule="exact"/>
        <w:ind w:firstLineChars="100" w:firstLine="240"/>
        <w:rPr>
          <w:rFonts w:ascii="宋体" w:hAnsi="宋体" w:cs="宋体"/>
          <w:sz w:val="24"/>
        </w:rPr>
      </w:pPr>
      <w:r>
        <w:rPr>
          <w:rFonts w:ascii="宋体" w:hAnsi="宋体" w:cs="宋体" w:hint="eastAsia"/>
          <w:sz w:val="24"/>
        </w:rPr>
        <w:t>（3）与采购人、其他投标人或者采购代理机构恶意串通的；</w:t>
      </w:r>
    </w:p>
    <w:p w:rsidR="005D77D8" w:rsidRDefault="005D77D8" w:rsidP="005D77D8">
      <w:pPr>
        <w:spacing w:line="500" w:lineRule="exact"/>
        <w:ind w:firstLineChars="100" w:firstLine="240"/>
        <w:rPr>
          <w:rFonts w:ascii="宋体" w:hAnsi="宋体" w:cs="宋体"/>
          <w:sz w:val="24"/>
        </w:rPr>
      </w:pPr>
      <w:r>
        <w:rPr>
          <w:rFonts w:ascii="宋体" w:hAnsi="宋体" w:cs="宋体" w:hint="eastAsia"/>
          <w:sz w:val="24"/>
        </w:rPr>
        <w:t>（4）向采购人、采购代理机构行贿或者提供其他不正当利益的；</w:t>
      </w:r>
    </w:p>
    <w:p w:rsidR="005D77D8" w:rsidRDefault="005D77D8" w:rsidP="005D77D8">
      <w:pPr>
        <w:spacing w:line="500" w:lineRule="exact"/>
        <w:ind w:firstLineChars="100" w:firstLine="240"/>
        <w:rPr>
          <w:rFonts w:ascii="宋体" w:hAnsi="宋体" w:cs="宋体"/>
          <w:sz w:val="24"/>
        </w:rPr>
      </w:pPr>
      <w:r>
        <w:rPr>
          <w:rFonts w:ascii="宋体" w:hAnsi="宋体" w:cs="宋体" w:hint="eastAsia"/>
          <w:sz w:val="24"/>
        </w:rPr>
        <w:t>（5）在采购过程中与采购人进行协商谈判的；</w:t>
      </w:r>
    </w:p>
    <w:p w:rsidR="005D77D8" w:rsidRDefault="005D77D8" w:rsidP="005D77D8">
      <w:pPr>
        <w:spacing w:line="500" w:lineRule="exact"/>
        <w:ind w:firstLineChars="100" w:firstLine="240"/>
        <w:rPr>
          <w:rFonts w:ascii="宋体" w:hAnsi="宋体" w:cs="宋体"/>
          <w:sz w:val="24"/>
        </w:rPr>
      </w:pPr>
      <w:r>
        <w:rPr>
          <w:rFonts w:ascii="宋体" w:hAnsi="宋体" w:cs="宋体" w:hint="eastAsia"/>
          <w:sz w:val="24"/>
        </w:rPr>
        <w:t>（6）拒绝有关部门监督检查或者提供虚假情况的。</w:t>
      </w:r>
    </w:p>
    <w:p w:rsidR="005D77D8" w:rsidRDefault="005D77D8" w:rsidP="005D77D8">
      <w:pPr>
        <w:tabs>
          <w:tab w:val="left" w:pos="0"/>
        </w:tabs>
        <w:spacing w:line="500" w:lineRule="exact"/>
        <w:ind w:firstLineChars="200" w:firstLine="480"/>
        <w:rPr>
          <w:rFonts w:ascii="宋体" w:hAnsi="宋体"/>
          <w:sz w:val="24"/>
        </w:rPr>
      </w:pPr>
      <w:r>
        <w:rPr>
          <w:rFonts w:ascii="宋体" w:hAnsi="宋体" w:hint="eastAsia"/>
          <w:sz w:val="24"/>
        </w:rPr>
        <w:t>3、完全满足报价文件中全部实质性要求。</w:t>
      </w:r>
    </w:p>
    <w:p w:rsidR="005D77D8" w:rsidRDefault="005D77D8" w:rsidP="005D77D8">
      <w:pPr>
        <w:tabs>
          <w:tab w:val="left" w:pos="0"/>
        </w:tabs>
        <w:spacing w:line="500" w:lineRule="exact"/>
        <w:ind w:firstLineChars="200" w:firstLine="480"/>
        <w:rPr>
          <w:rFonts w:ascii="宋体" w:hAnsi="宋体"/>
          <w:sz w:val="24"/>
        </w:rPr>
      </w:pPr>
      <w:r>
        <w:rPr>
          <w:rFonts w:ascii="宋体" w:hAnsi="宋体" w:hint="eastAsia"/>
          <w:sz w:val="24"/>
        </w:rPr>
        <w:t>4、保证遵守报价文件中的有关规定。</w:t>
      </w:r>
    </w:p>
    <w:p w:rsidR="005D77D8" w:rsidRDefault="005D77D8" w:rsidP="005D77D8">
      <w:pPr>
        <w:tabs>
          <w:tab w:val="left" w:pos="0"/>
        </w:tabs>
        <w:spacing w:line="500" w:lineRule="exact"/>
        <w:ind w:firstLineChars="200" w:firstLine="480"/>
        <w:rPr>
          <w:rFonts w:ascii="宋体" w:hAnsi="宋体"/>
          <w:sz w:val="24"/>
        </w:rPr>
      </w:pPr>
      <w:r>
        <w:rPr>
          <w:rFonts w:ascii="宋体" w:hAnsi="宋体" w:hint="eastAsia"/>
          <w:sz w:val="24"/>
        </w:rPr>
        <w:t>5、保证严格执行双方所签的采购合同，并承担合同规定的责任义务。</w:t>
      </w:r>
    </w:p>
    <w:p w:rsidR="005D77D8" w:rsidRDefault="005D77D8" w:rsidP="005D77D8">
      <w:pPr>
        <w:tabs>
          <w:tab w:val="left" w:pos="0"/>
        </w:tabs>
        <w:spacing w:line="500" w:lineRule="exact"/>
        <w:ind w:firstLineChars="200" w:firstLine="480"/>
        <w:rPr>
          <w:rFonts w:ascii="宋体" w:hAnsi="宋体"/>
          <w:sz w:val="24"/>
        </w:rPr>
      </w:pPr>
      <w:r>
        <w:rPr>
          <w:rFonts w:ascii="宋体" w:hAnsi="宋体" w:hint="eastAsia"/>
          <w:sz w:val="24"/>
        </w:rPr>
        <w:t>6、愿意向贵方提供任何与谈判有关的资料、情况和技术资料。</w:t>
      </w:r>
    </w:p>
    <w:p w:rsidR="005D77D8" w:rsidRDefault="005D77D8" w:rsidP="005D77D8">
      <w:pPr>
        <w:tabs>
          <w:tab w:val="left" w:pos="0"/>
        </w:tabs>
        <w:spacing w:line="500" w:lineRule="exact"/>
        <w:ind w:firstLineChars="200" w:firstLine="480"/>
        <w:rPr>
          <w:rFonts w:ascii="宋体" w:hAnsi="宋体"/>
          <w:sz w:val="24"/>
        </w:rPr>
      </w:pPr>
      <w:r>
        <w:rPr>
          <w:rFonts w:ascii="宋体" w:hAnsi="宋体" w:hint="eastAsia"/>
          <w:sz w:val="24"/>
        </w:rPr>
        <w:t xml:space="preserve">7、本报价响应文件自报价之日起 </w:t>
      </w:r>
      <w:r>
        <w:rPr>
          <w:rFonts w:ascii="宋体" w:hAnsi="宋体" w:hint="eastAsia"/>
          <w:sz w:val="24"/>
          <w:u w:val="single"/>
        </w:rPr>
        <w:t xml:space="preserve">  </w:t>
      </w:r>
      <w:r w:rsidR="0045567C">
        <w:rPr>
          <w:rFonts w:ascii="宋体" w:hAnsi="宋体"/>
          <w:sz w:val="24"/>
          <w:u w:val="single"/>
        </w:rPr>
        <w:t>60</w:t>
      </w:r>
      <w:r>
        <w:rPr>
          <w:rFonts w:ascii="宋体" w:hAnsi="宋体" w:hint="eastAsia"/>
          <w:sz w:val="24"/>
          <w:u w:val="single"/>
        </w:rPr>
        <w:t xml:space="preserve"> </w:t>
      </w:r>
      <w:r>
        <w:rPr>
          <w:rFonts w:ascii="宋体" w:hAnsi="宋体" w:hint="eastAsia"/>
          <w:sz w:val="24"/>
        </w:rPr>
        <w:t>日内有效。</w:t>
      </w:r>
    </w:p>
    <w:p w:rsidR="005D77D8" w:rsidRDefault="005D77D8" w:rsidP="005D77D8">
      <w:pPr>
        <w:tabs>
          <w:tab w:val="left" w:pos="0"/>
        </w:tabs>
        <w:spacing w:line="500" w:lineRule="exact"/>
        <w:ind w:firstLineChars="200" w:firstLine="480"/>
        <w:rPr>
          <w:rFonts w:ascii="宋体" w:hAnsi="宋体"/>
          <w:sz w:val="24"/>
        </w:rPr>
      </w:pPr>
      <w:r>
        <w:rPr>
          <w:rFonts w:ascii="宋体" w:hAnsi="宋体" w:hint="eastAsia"/>
          <w:sz w:val="24"/>
        </w:rPr>
        <w:t>8、与本采购有关的一切来往通讯请寄：</w:t>
      </w:r>
    </w:p>
    <w:p w:rsidR="005D77D8" w:rsidRDefault="005D77D8" w:rsidP="005D77D8">
      <w:pPr>
        <w:pStyle w:val="23"/>
        <w:spacing w:line="500" w:lineRule="exact"/>
        <w:ind w:firstLineChars="200" w:firstLine="480"/>
        <w:rPr>
          <w:rFonts w:ascii="宋体" w:hAnsi="宋体"/>
          <w:sz w:val="24"/>
        </w:rPr>
      </w:pPr>
      <w:r>
        <w:rPr>
          <w:rFonts w:ascii="宋体" w:hAnsi="宋体" w:hint="eastAsia"/>
          <w:sz w:val="24"/>
        </w:rPr>
        <w:t>地址：_____邮编：______电话：_______传真：______</w:t>
      </w:r>
    </w:p>
    <w:p w:rsidR="005D77D8" w:rsidRDefault="005D77D8" w:rsidP="005D77D8">
      <w:pPr>
        <w:pStyle w:val="23"/>
        <w:rPr>
          <w:rFonts w:ascii="宋体" w:hAnsi="宋体"/>
          <w:sz w:val="24"/>
        </w:rPr>
      </w:pPr>
      <w:r>
        <w:rPr>
          <w:rFonts w:ascii="宋体" w:hAnsi="宋体" w:hint="eastAsia"/>
          <w:sz w:val="24"/>
        </w:rPr>
        <w:t xml:space="preserve">                            </w:t>
      </w:r>
    </w:p>
    <w:p w:rsidR="005D77D8" w:rsidRDefault="005D77D8" w:rsidP="005D77D8">
      <w:pPr>
        <w:pStyle w:val="23"/>
        <w:rPr>
          <w:rFonts w:ascii="宋体" w:hAnsi="宋体"/>
          <w:sz w:val="24"/>
        </w:rPr>
      </w:pPr>
    </w:p>
    <w:p w:rsidR="005D77D8" w:rsidRDefault="005D77D8" w:rsidP="005D77D8">
      <w:pPr>
        <w:spacing w:line="460" w:lineRule="exact"/>
        <w:ind w:firstLineChars="700" w:firstLine="1680"/>
        <w:rPr>
          <w:rFonts w:ascii="宋体" w:hAnsi="宋体" w:cs="宋体"/>
          <w:sz w:val="24"/>
        </w:rPr>
      </w:pPr>
      <w:r>
        <w:rPr>
          <w:rFonts w:ascii="宋体" w:hAnsi="宋体" w:cs="宋体" w:hint="eastAsia"/>
          <w:sz w:val="24"/>
        </w:rPr>
        <w:t>投标人全称</w:t>
      </w:r>
      <w:r>
        <w:rPr>
          <w:rFonts w:ascii="宋体" w:hAnsi="宋体" w:cs="宋体" w:hint="eastAsia"/>
          <w:bCs/>
          <w:sz w:val="24"/>
        </w:rPr>
        <w:t>（签署电子公章）</w:t>
      </w:r>
      <w:r>
        <w:rPr>
          <w:rFonts w:ascii="宋体" w:hAnsi="宋体" w:cs="宋体" w:hint="eastAsia"/>
          <w:sz w:val="24"/>
        </w:rPr>
        <w:t>：</w:t>
      </w:r>
    </w:p>
    <w:p w:rsidR="005D77D8" w:rsidRDefault="005D77D8" w:rsidP="005D77D8">
      <w:pPr>
        <w:spacing w:line="460" w:lineRule="exact"/>
        <w:ind w:firstLineChars="700" w:firstLine="1680"/>
        <w:rPr>
          <w:rFonts w:ascii="宋体" w:hAnsi="宋体" w:cs="宋体"/>
          <w:sz w:val="24"/>
        </w:rPr>
      </w:pPr>
      <w:r>
        <w:rPr>
          <w:rFonts w:ascii="宋体" w:hAnsi="宋体" w:cs="宋体" w:hint="eastAsia"/>
          <w:sz w:val="24"/>
        </w:rPr>
        <w:t>法定代表人（非法人组织的负责人）或其授权代表（签章）：</w:t>
      </w:r>
    </w:p>
    <w:p w:rsidR="005D77D8" w:rsidRDefault="005D77D8" w:rsidP="005D77D8">
      <w:pPr>
        <w:pStyle w:val="23"/>
        <w:spacing w:line="460" w:lineRule="exact"/>
        <w:ind w:firstLine="480"/>
        <w:rPr>
          <w:rFonts w:cs="宋体"/>
          <w:sz w:val="24"/>
        </w:rPr>
      </w:pPr>
      <w:r>
        <w:rPr>
          <w:rFonts w:cs="宋体" w:hint="eastAsia"/>
          <w:sz w:val="24"/>
        </w:rPr>
        <w:t xml:space="preserve">         </w:t>
      </w:r>
      <w:r>
        <w:rPr>
          <w:rFonts w:cs="宋体"/>
          <w:sz w:val="24"/>
        </w:rPr>
        <w:t xml:space="preserve"> </w:t>
      </w:r>
      <w:r>
        <w:rPr>
          <w:rFonts w:cs="宋体" w:hint="eastAsia"/>
          <w:sz w:val="24"/>
        </w:rPr>
        <w:t>日</w:t>
      </w:r>
      <w:r>
        <w:rPr>
          <w:rFonts w:cs="宋体" w:hint="eastAsia"/>
          <w:sz w:val="24"/>
        </w:rPr>
        <w:t xml:space="preserve"> </w:t>
      </w:r>
      <w:r>
        <w:rPr>
          <w:rFonts w:cs="宋体"/>
          <w:sz w:val="24"/>
        </w:rPr>
        <w:t xml:space="preserve">  </w:t>
      </w:r>
      <w:r>
        <w:rPr>
          <w:rFonts w:cs="宋体" w:hint="eastAsia"/>
          <w:sz w:val="24"/>
        </w:rPr>
        <w:t>期：</w:t>
      </w:r>
      <w:r>
        <w:rPr>
          <w:rFonts w:cs="宋体" w:hint="eastAsia"/>
          <w:sz w:val="24"/>
        </w:rPr>
        <w:t xml:space="preserve">      </w:t>
      </w:r>
      <w:r>
        <w:rPr>
          <w:rFonts w:cs="宋体" w:hint="eastAsia"/>
          <w:sz w:val="24"/>
        </w:rPr>
        <w:t>年</w:t>
      </w:r>
      <w:r>
        <w:rPr>
          <w:rFonts w:cs="宋体" w:hint="eastAsia"/>
          <w:sz w:val="24"/>
        </w:rPr>
        <w:t xml:space="preserve">   </w:t>
      </w:r>
      <w:r>
        <w:rPr>
          <w:rFonts w:cs="宋体" w:hint="eastAsia"/>
          <w:sz w:val="24"/>
        </w:rPr>
        <w:t>月</w:t>
      </w:r>
      <w:r>
        <w:rPr>
          <w:rFonts w:cs="宋体" w:hint="eastAsia"/>
          <w:sz w:val="24"/>
        </w:rPr>
        <w:t xml:space="preserve">   </w:t>
      </w:r>
      <w:r>
        <w:rPr>
          <w:rFonts w:cs="宋体" w:hint="eastAsia"/>
          <w:sz w:val="24"/>
        </w:rPr>
        <w:t>日</w:t>
      </w:r>
    </w:p>
    <w:p w:rsidR="005D77D8" w:rsidRPr="005D77D8" w:rsidRDefault="005D77D8" w:rsidP="005D77D8">
      <w:pPr>
        <w:pStyle w:val="3"/>
      </w:pPr>
    </w:p>
    <w:p w:rsidR="005D77D8" w:rsidRPr="008027F5" w:rsidRDefault="005D77D8" w:rsidP="005D77D8">
      <w:pPr>
        <w:tabs>
          <w:tab w:val="left" w:pos="0"/>
        </w:tabs>
        <w:spacing w:line="360" w:lineRule="auto"/>
        <w:ind w:firstLineChars="200" w:firstLine="480"/>
        <w:rPr>
          <w:rFonts w:ascii="宋体" w:hAnsi="宋体" w:cs="宋体"/>
          <w:sz w:val="24"/>
        </w:rPr>
      </w:pPr>
    </w:p>
    <w:p w:rsidR="00C301CB" w:rsidRDefault="005D77D8" w:rsidP="00C301CB">
      <w:pPr>
        <w:tabs>
          <w:tab w:val="left" w:pos="0"/>
        </w:tabs>
        <w:spacing w:line="360" w:lineRule="auto"/>
        <w:ind w:firstLineChars="200" w:firstLine="480"/>
        <w:rPr>
          <w:rFonts w:ascii="宋体" w:hAnsi="宋体" w:cs="宋体"/>
          <w:sz w:val="24"/>
        </w:rPr>
      </w:pPr>
      <w:r>
        <w:rPr>
          <w:rFonts w:ascii="宋体" w:hAnsi="宋体" w:cs="宋体"/>
          <w:sz w:val="24"/>
        </w:rPr>
        <w:br w:type="page"/>
      </w:r>
    </w:p>
    <w:p w:rsidR="005D77D8" w:rsidRPr="008027F5" w:rsidRDefault="005D77D8" w:rsidP="005D77D8">
      <w:pPr>
        <w:tabs>
          <w:tab w:val="left" w:pos="0"/>
        </w:tabs>
        <w:spacing w:line="360" w:lineRule="auto"/>
        <w:ind w:firstLineChars="200" w:firstLine="480"/>
        <w:jc w:val="center"/>
        <w:rPr>
          <w:rFonts w:ascii="宋体" w:hAnsi="宋体" w:cs="宋体"/>
          <w:sz w:val="24"/>
        </w:rPr>
      </w:pPr>
    </w:p>
    <w:p w:rsidR="005D77D8" w:rsidRDefault="005D77D8" w:rsidP="005D77D8">
      <w:pPr>
        <w:tabs>
          <w:tab w:val="left" w:pos="0"/>
        </w:tabs>
        <w:spacing w:line="360" w:lineRule="auto"/>
        <w:ind w:firstLineChars="200" w:firstLine="482"/>
        <w:jc w:val="left"/>
        <w:rPr>
          <w:rFonts w:ascii="宋体" w:hAnsi="宋体" w:cs="宋体"/>
          <w:b/>
          <w:sz w:val="24"/>
        </w:rPr>
      </w:pPr>
      <w:r w:rsidRPr="005D77D8">
        <w:rPr>
          <w:rFonts w:ascii="宋体" w:hAnsi="宋体" w:cs="宋体"/>
          <w:b/>
          <w:sz w:val="24"/>
        </w:rPr>
        <w:t>2.</w:t>
      </w:r>
      <w:r w:rsidRPr="005D77D8">
        <w:rPr>
          <w:rFonts w:ascii="宋体" w:hAnsi="宋体" w:cs="宋体" w:hint="eastAsia"/>
          <w:b/>
          <w:sz w:val="24"/>
        </w:rPr>
        <w:t>需要落实的政府采购政策</w:t>
      </w:r>
      <w:r>
        <w:rPr>
          <w:rFonts w:ascii="宋体" w:hAnsi="宋体" w:cs="宋体" w:hint="eastAsia"/>
          <w:b/>
          <w:sz w:val="24"/>
        </w:rPr>
        <w:t>（若有）</w:t>
      </w:r>
    </w:p>
    <w:p w:rsidR="005D77D8" w:rsidRDefault="005D77D8" w:rsidP="005D77D8">
      <w:pPr>
        <w:autoSpaceDE w:val="0"/>
        <w:autoSpaceDN w:val="0"/>
        <w:spacing w:line="360" w:lineRule="auto"/>
        <w:jc w:val="center"/>
        <w:rPr>
          <w:rFonts w:ascii="宋体" w:hAnsi="宋体" w:cs="宋体"/>
          <w:color w:val="000000"/>
          <w:sz w:val="24"/>
          <w:lang w:val="zh-CN"/>
        </w:rPr>
      </w:pPr>
    </w:p>
    <w:p w:rsidR="005D77D8" w:rsidRPr="004D6AA7" w:rsidRDefault="005D77D8" w:rsidP="004D6AA7">
      <w:pPr>
        <w:autoSpaceDE w:val="0"/>
        <w:autoSpaceDN w:val="0"/>
        <w:spacing w:line="360" w:lineRule="auto"/>
        <w:jc w:val="center"/>
        <w:rPr>
          <w:rFonts w:ascii="宋体" w:hAnsi="宋体" w:cs="宋体"/>
          <w:color w:val="000000"/>
          <w:sz w:val="24"/>
          <w:lang w:val="zh-CN"/>
        </w:rPr>
      </w:pPr>
      <w:r>
        <w:rPr>
          <w:rFonts w:ascii="宋体" w:hAnsi="宋体" w:cs="宋体"/>
          <w:color w:val="000000"/>
          <w:sz w:val="24"/>
          <w:lang w:val="zh-CN"/>
        </w:rPr>
        <w:t>（</w:t>
      </w:r>
      <w:r>
        <w:rPr>
          <w:rFonts w:ascii="宋体" w:hAnsi="宋体" w:cs="宋体" w:hint="eastAsia"/>
          <w:color w:val="000000"/>
          <w:sz w:val="24"/>
          <w:lang w:val="zh-CN"/>
        </w:rPr>
        <w:t>1</w:t>
      </w:r>
      <w:r>
        <w:rPr>
          <w:rFonts w:ascii="宋体" w:hAnsi="宋体" w:cs="宋体"/>
          <w:color w:val="000000"/>
          <w:sz w:val="24"/>
          <w:lang w:val="zh-CN"/>
        </w:rPr>
        <w:t xml:space="preserve">）节能、环境标志产品分项报价表                                            </w:t>
      </w:r>
    </w:p>
    <w:tbl>
      <w:tblPr>
        <w:tblW w:w="9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1"/>
        <w:gridCol w:w="850"/>
        <w:gridCol w:w="992"/>
        <w:gridCol w:w="993"/>
        <w:gridCol w:w="1134"/>
        <w:gridCol w:w="992"/>
        <w:gridCol w:w="850"/>
        <w:gridCol w:w="851"/>
        <w:gridCol w:w="850"/>
        <w:gridCol w:w="1418"/>
      </w:tblGrid>
      <w:tr w:rsidR="005D77D8" w:rsidTr="00D614A9">
        <w:trPr>
          <w:trHeight w:val="1516"/>
          <w:jc w:val="center"/>
        </w:trPr>
        <w:tc>
          <w:tcPr>
            <w:tcW w:w="801" w:type="dxa"/>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序号</w:t>
            </w: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产品</w:t>
            </w:r>
          </w:p>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名称</w:t>
            </w:r>
          </w:p>
        </w:tc>
        <w:tc>
          <w:tcPr>
            <w:tcW w:w="992" w:type="dxa"/>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品牌/型号</w:t>
            </w:r>
          </w:p>
        </w:tc>
        <w:tc>
          <w:tcPr>
            <w:tcW w:w="993" w:type="dxa"/>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厂家/产地</w:t>
            </w:r>
          </w:p>
        </w:tc>
        <w:tc>
          <w:tcPr>
            <w:tcW w:w="1134" w:type="dxa"/>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节能标志认证证书编号</w:t>
            </w:r>
          </w:p>
        </w:tc>
        <w:tc>
          <w:tcPr>
            <w:tcW w:w="992" w:type="dxa"/>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环境标志认证证书编号</w:t>
            </w: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数量</w:t>
            </w:r>
          </w:p>
        </w:tc>
        <w:tc>
          <w:tcPr>
            <w:tcW w:w="851" w:type="dxa"/>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单价</w:t>
            </w:r>
          </w:p>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（元）</w:t>
            </w: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小计 （元）</w:t>
            </w:r>
          </w:p>
        </w:tc>
        <w:tc>
          <w:tcPr>
            <w:tcW w:w="1418" w:type="dxa"/>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节能、减排、环保产品认证证书有效截止日期</w:t>
            </w:r>
          </w:p>
        </w:tc>
      </w:tr>
      <w:tr w:rsidR="005D77D8" w:rsidTr="00D614A9">
        <w:trPr>
          <w:trHeight w:val="620"/>
          <w:jc w:val="center"/>
        </w:trPr>
        <w:tc>
          <w:tcPr>
            <w:tcW w:w="801"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992"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993"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1134"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992"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1"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1418" w:type="dxa"/>
          </w:tcPr>
          <w:p w:rsidR="005D77D8" w:rsidRDefault="005D77D8" w:rsidP="00D614A9">
            <w:pPr>
              <w:autoSpaceDE w:val="0"/>
              <w:autoSpaceDN w:val="0"/>
              <w:spacing w:line="360" w:lineRule="auto"/>
              <w:rPr>
                <w:rFonts w:ascii="宋体" w:hAnsi="宋体" w:cs="宋体"/>
                <w:color w:val="000000"/>
                <w:sz w:val="24"/>
                <w:lang w:val="zh-CN"/>
              </w:rPr>
            </w:pPr>
          </w:p>
        </w:tc>
      </w:tr>
      <w:tr w:rsidR="005D77D8" w:rsidTr="00D614A9">
        <w:trPr>
          <w:trHeight w:val="620"/>
          <w:jc w:val="center"/>
        </w:trPr>
        <w:tc>
          <w:tcPr>
            <w:tcW w:w="801"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992"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993"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1134"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992"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1"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1418" w:type="dxa"/>
          </w:tcPr>
          <w:p w:rsidR="005D77D8" w:rsidRDefault="005D77D8" w:rsidP="00D614A9">
            <w:pPr>
              <w:autoSpaceDE w:val="0"/>
              <w:autoSpaceDN w:val="0"/>
              <w:spacing w:line="360" w:lineRule="auto"/>
              <w:rPr>
                <w:rFonts w:ascii="宋体" w:hAnsi="宋体" w:cs="宋体"/>
                <w:color w:val="000000"/>
                <w:sz w:val="24"/>
                <w:lang w:val="zh-CN"/>
              </w:rPr>
            </w:pPr>
          </w:p>
        </w:tc>
      </w:tr>
      <w:tr w:rsidR="005D77D8" w:rsidTr="00D614A9">
        <w:trPr>
          <w:trHeight w:val="620"/>
          <w:jc w:val="center"/>
        </w:trPr>
        <w:tc>
          <w:tcPr>
            <w:tcW w:w="801"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992"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993"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1134"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992"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1"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1418" w:type="dxa"/>
          </w:tcPr>
          <w:p w:rsidR="005D77D8" w:rsidRDefault="005D77D8" w:rsidP="00D614A9">
            <w:pPr>
              <w:autoSpaceDE w:val="0"/>
              <w:autoSpaceDN w:val="0"/>
              <w:spacing w:line="360" w:lineRule="auto"/>
              <w:rPr>
                <w:rFonts w:ascii="宋体" w:hAnsi="宋体" w:cs="宋体"/>
                <w:color w:val="000000"/>
                <w:sz w:val="24"/>
                <w:lang w:val="zh-CN"/>
              </w:rPr>
            </w:pPr>
          </w:p>
        </w:tc>
      </w:tr>
      <w:tr w:rsidR="005D77D8" w:rsidTr="00D614A9">
        <w:trPr>
          <w:trHeight w:val="620"/>
          <w:jc w:val="center"/>
        </w:trPr>
        <w:tc>
          <w:tcPr>
            <w:tcW w:w="801"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992"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993"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1134"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992"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1"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850" w:type="dxa"/>
            <w:vAlign w:val="center"/>
          </w:tcPr>
          <w:p w:rsidR="005D77D8" w:rsidRDefault="005D77D8" w:rsidP="00D614A9">
            <w:pPr>
              <w:autoSpaceDE w:val="0"/>
              <w:autoSpaceDN w:val="0"/>
              <w:spacing w:line="360" w:lineRule="auto"/>
              <w:rPr>
                <w:rFonts w:ascii="宋体" w:hAnsi="宋体" w:cs="宋体"/>
                <w:color w:val="000000"/>
                <w:sz w:val="24"/>
                <w:lang w:val="zh-CN"/>
              </w:rPr>
            </w:pPr>
          </w:p>
        </w:tc>
        <w:tc>
          <w:tcPr>
            <w:tcW w:w="1418" w:type="dxa"/>
          </w:tcPr>
          <w:p w:rsidR="005D77D8" w:rsidRDefault="005D77D8" w:rsidP="00D614A9">
            <w:pPr>
              <w:autoSpaceDE w:val="0"/>
              <w:autoSpaceDN w:val="0"/>
              <w:spacing w:line="360" w:lineRule="auto"/>
              <w:rPr>
                <w:rFonts w:ascii="宋体" w:hAnsi="宋体" w:cs="宋体"/>
                <w:color w:val="000000"/>
                <w:sz w:val="24"/>
                <w:lang w:val="zh-CN"/>
              </w:rPr>
            </w:pPr>
          </w:p>
        </w:tc>
      </w:tr>
      <w:tr w:rsidR="005D77D8" w:rsidTr="00D614A9">
        <w:trPr>
          <w:trHeight w:val="620"/>
          <w:jc w:val="center"/>
        </w:trPr>
        <w:tc>
          <w:tcPr>
            <w:tcW w:w="2643" w:type="dxa"/>
            <w:gridSpan w:val="3"/>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节能产品价格合计（元）</w:t>
            </w:r>
          </w:p>
        </w:tc>
        <w:tc>
          <w:tcPr>
            <w:tcW w:w="7088" w:type="dxa"/>
            <w:gridSpan w:val="7"/>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 xml:space="preserve">大写：                   小写：                                    </w:t>
            </w:r>
          </w:p>
        </w:tc>
      </w:tr>
      <w:tr w:rsidR="005D77D8" w:rsidTr="00D614A9">
        <w:trPr>
          <w:trHeight w:val="769"/>
          <w:jc w:val="center"/>
        </w:trPr>
        <w:tc>
          <w:tcPr>
            <w:tcW w:w="2643" w:type="dxa"/>
            <w:gridSpan w:val="3"/>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环境标志产品价格合计（元）</w:t>
            </w:r>
          </w:p>
        </w:tc>
        <w:tc>
          <w:tcPr>
            <w:tcW w:w="7088" w:type="dxa"/>
            <w:gridSpan w:val="7"/>
            <w:vAlign w:val="center"/>
          </w:tcPr>
          <w:p w:rsidR="005D77D8" w:rsidRDefault="005D77D8" w:rsidP="00D614A9">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 xml:space="preserve">大写：                   小写：                  </w:t>
            </w:r>
          </w:p>
        </w:tc>
      </w:tr>
    </w:tbl>
    <w:p w:rsidR="005D77D8" w:rsidRDefault="005D77D8" w:rsidP="005D77D8">
      <w:pPr>
        <w:autoSpaceDE w:val="0"/>
        <w:autoSpaceDN w:val="0"/>
        <w:spacing w:line="360" w:lineRule="auto"/>
        <w:rPr>
          <w:rFonts w:ascii="宋体" w:hAnsi="宋体" w:cs="宋体"/>
          <w:color w:val="000000"/>
          <w:sz w:val="24"/>
          <w:lang w:val="zh-CN"/>
        </w:rPr>
      </w:pPr>
    </w:p>
    <w:p w:rsidR="00675AA9" w:rsidRDefault="00675AA9" w:rsidP="00675AA9">
      <w:pPr>
        <w:spacing w:line="460" w:lineRule="exact"/>
        <w:ind w:firstLineChars="700" w:firstLine="1680"/>
        <w:rPr>
          <w:rFonts w:ascii="宋体" w:hAnsi="宋体" w:cs="宋体"/>
          <w:sz w:val="24"/>
        </w:rPr>
      </w:pPr>
      <w:r>
        <w:rPr>
          <w:rFonts w:ascii="宋体" w:hAnsi="宋体" w:cs="宋体" w:hint="eastAsia"/>
          <w:sz w:val="24"/>
        </w:rPr>
        <w:t>投标人全称</w:t>
      </w:r>
      <w:r>
        <w:rPr>
          <w:rFonts w:ascii="宋体" w:hAnsi="宋体" w:cs="宋体" w:hint="eastAsia"/>
          <w:bCs/>
          <w:sz w:val="24"/>
        </w:rPr>
        <w:t>（签署电子公章）</w:t>
      </w:r>
      <w:r>
        <w:rPr>
          <w:rFonts w:ascii="宋体" w:hAnsi="宋体" w:cs="宋体" w:hint="eastAsia"/>
          <w:sz w:val="24"/>
        </w:rPr>
        <w:t>：</w:t>
      </w:r>
    </w:p>
    <w:p w:rsidR="00675AA9" w:rsidRDefault="00675AA9" w:rsidP="00675AA9">
      <w:pPr>
        <w:spacing w:line="460" w:lineRule="exact"/>
        <w:ind w:firstLineChars="700" w:firstLine="1680"/>
        <w:rPr>
          <w:rFonts w:ascii="宋体" w:hAnsi="宋体" w:cs="宋体"/>
          <w:sz w:val="24"/>
        </w:rPr>
      </w:pPr>
      <w:r>
        <w:rPr>
          <w:rFonts w:ascii="宋体" w:hAnsi="宋体" w:cs="宋体" w:hint="eastAsia"/>
          <w:sz w:val="24"/>
        </w:rPr>
        <w:t>法定代表人（非法人组织的负责人）或其授权代表（签章）：</w:t>
      </w:r>
    </w:p>
    <w:p w:rsidR="00675AA9" w:rsidRDefault="00675AA9" w:rsidP="00675AA9">
      <w:pPr>
        <w:pStyle w:val="23"/>
        <w:spacing w:line="460" w:lineRule="exact"/>
        <w:ind w:firstLine="480"/>
        <w:rPr>
          <w:rFonts w:cs="宋体"/>
          <w:sz w:val="24"/>
        </w:rPr>
      </w:pPr>
      <w:r>
        <w:rPr>
          <w:rFonts w:cs="宋体" w:hint="eastAsia"/>
          <w:sz w:val="24"/>
        </w:rPr>
        <w:t xml:space="preserve">         </w:t>
      </w:r>
      <w:r>
        <w:rPr>
          <w:rFonts w:cs="宋体"/>
          <w:sz w:val="24"/>
        </w:rPr>
        <w:t xml:space="preserve"> </w:t>
      </w:r>
      <w:r>
        <w:rPr>
          <w:rFonts w:cs="宋体" w:hint="eastAsia"/>
          <w:sz w:val="24"/>
        </w:rPr>
        <w:t>日</w:t>
      </w:r>
      <w:r>
        <w:rPr>
          <w:rFonts w:cs="宋体" w:hint="eastAsia"/>
          <w:sz w:val="24"/>
        </w:rPr>
        <w:t xml:space="preserve"> </w:t>
      </w:r>
      <w:r>
        <w:rPr>
          <w:rFonts w:cs="宋体"/>
          <w:sz w:val="24"/>
        </w:rPr>
        <w:t xml:space="preserve">  </w:t>
      </w:r>
      <w:r>
        <w:rPr>
          <w:rFonts w:cs="宋体" w:hint="eastAsia"/>
          <w:sz w:val="24"/>
        </w:rPr>
        <w:t>期：</w:t>
      </w:r>
      <w:r>
        <w:rPr>
          <w:rFonts w:cs="宋体" w:hint="eastAsia"/>
          <w:sz w:val="24"/>
        </w:rPr>
        <w:t xml:space="preserve">      </w:t>
      </w:r>
      <w:r>
        <w:rPr>
          <w:rFonts w:cs="宋体" w:hint="eastAsia"/>
          <w:sz w:val="24"/>
        </w:rPr>
        <w:t>年</w:t>
      </w:r>
      <w:r>
        <w:rPr>
          <w:rFonts w:cs="宋体" w:hint="eastAsia"/>
          <w:sz w:val="24"/>
        </w:rPr>
        <w:t xml:space="preserve">   </w:t>
      </w:r>
      <w:r>
        <w:rPr>
          <w:rFonts w:cs="宋体" w:hint="eastAsia"/>
          <w:sz w:val="24"/>
        </w:rPr>
        <w:t>月</w:t>
      </w:r>
      <w:r>
        <w:rPr>
          <w:rFonts w:cs="宋体" w:hint="eastAsia"/>
          <w:sz w:val="24"/>
        </w:rPr>
        <w:t xml:space="preserve">   </w:t>
      </w:r>
      <w:r>
        <w:rPr>
          <w:rFonts w:cs="宋体" w:hint="eastAsia"/>
          <w:sz w:val="24"/>
        </w:rPr>
        <w:t>日</w:t>
      </w:r>
    </w:p>
    <w:p w:rsidR="005D77D8" w:rsidRDefault="005D77D8" w:rsidP="005D77D8">
      <w:pPr>
        <w:autoSpaceDE w:val="0"/>
        <w:autoSpaceDN w:val="0"/>
        <w:spacing w:line="360" w:lineRule="auto"/>
        <w:rPr>
          <w:rFonts w:ascii="宋体" w:hAnsi="宋体" w:cs="宋体"/>
          <w:color w:val="000000"/>
          <w:sz w:val="24"/>
          <w:lang w:val="zh-CN"/>
        </w:rPr>
      </w:pPr>
    </w:p>
    <w:p w:rsidR="005D77D8" w:rsidRDefault="005D77D8" w:rsidP="005D77D8">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注：1.投标人所填写的内容必须真实、可靠，如有虚假或隐瞒，一经查实将导致投标被拒绝。</w:t>
      </w:r>
    </w:p>
    <w:p w:rsidR="005D77D8" w:rsidRDefault="005D77D8" w:rsidP="005D77D8">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2.此表须投标人加盖单位公章，未提供本表的不享受优惠政策。</w:t>
      </w:r>
    </w:p>
    <w:p w:rsidR="005D77D8" w:rsidRDefault="005D77D8" w:rsidP="005D77D8">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3.如果投标人所报产品为非强制性政府采购节能、环境标志产品，须按</w:t>
      </w:r>
      <w:r>
        <w:rPr>
          <w:rFonts w:ascii="宋体" w:hAnsi="宋体" w:cs="宋体"/>
          <w:color w:val="000000"/>
          <w:sz w:val="24"/>
        </w:rPr>
        <w:t>招标</w:t>
      </w:r>
      <w:r>
        <w:rPr>
          <w:rFonts w:ascii="宋体" w:hAnsi="宋体" w:cs="宋体"/>
          <w:color w:val="000000"/>
          <w:sz w:val="24"/>
          <w:lang w:val="zh-CN"/>
        </w:rPr>
        <w:t>文件要求提供相关证明材料，未提供的不享受优惠政策。</w:t>
      </w:r>
    </w:p>
    <w:p w:rsidR="005D77D8" w:rsidRDefault="005D77D8" w:rsidP="005D77D8">
      <w:pPr>
        <w:jc w:val="center"/>
        <w:rPr>
          <w:rFonts w:ascii="宋体" w:hAnsi="宋体" w:cs="宋体"/>
          <w:b/>
          <w:bCs/>
          <w:color w:val="000000"/>
          <w:sz w:val="24"/>
          <w:lang w:val="zh-CN"/>
        </w:rPr>
      </w:pPr>
      <w:r>
        <w:rPr>
          <w:rFonts w:ascii="宋体" w:hAnsi="宋体" w:cs="宋体"/>
          <w:b/>
          <w:bCs/>
          <w:color w:val="000000"/>
          <w:sz w:val="24"/>
          <w:lang w:val="zh-CN"/>
        </w:rPr>
        <w:br w:type="page"/>
      </w:r>
    </w:p>
    <w:p w:rsidR="005D77D8" w:rsidRDefault="005D77D8" w:rsidP="005D77D8">
      <w:pPr>
        <w:jc w:val="center"/>
        <w:rPr>
          <w:rFonts w:ascii="宋体" w:cs="宋体"/>
          <w:sz w:val="24"/>
        </w:rPr>
      </w:pPr>
    </w:p>
    <w:p w:rsidR="005D77D8" w:rsidRPr="005D77D8" w:rsidRDefault="005D77D8" w:rsidP="005D77D8">
      <w:pPr>
        <w:jc w:val="center"/>
        <w:rPr>
          <w:rFonts w:ascii="宋体" w:cs="宋体"/>
          <w:b/>
          <w:bCs/>
          <w:sz w:val="24"/>
        </w:rPr>
      </w:pPr>
      <w:r w:rsidRPr="005D77D8">
        <w:rPr>
          <w:rFonts w:ascii="宋体" w:cs="宋体"/>
          <w:b/>
          <w:sz w:val="24"/>
        </w:rPr>
        <w:t>（</w:t>
      </w:r>
      <w:r w:rsidRPr="005D77D8">
        <w:rPr>
          <w:rFonts w:ascii="宋体" w:cs="宋体" w:hint="eastAsia"/>
          <w:b/>
          <w:sz w:val="24"/>
        </w:rPr>
        <w:t>2</w:t>
      </w:r>
      <w:r w:rsidRPr="005D77D8">
        <w:rPr>
          <w:rFonts w:ascii="宋体" w:cs="宋体"/>
          <w:b/>
          <w:sz w:val="24"/>
        </w:rPr>
        <w:t>）中小企业声明函</w:t>
      </w:r>
    </w:p>
    <w:p w:rsidR="005D77D8" w:rsidRDefault="005D77D8" w:rsidP="005D77D8">
      <w:pPr>
        <w:adjustRightInd w:val="0"/>
        <w:snapToGrid w:val="0"/>
        <w:spacing w:line="500" w:lineRule="exact"/>
        <w:ind w:firstLineChars="200" w:firstLine="480"/>
        <w:rPr>
          <w:rFonts w:ascii="宋体" w:cs="宋体"/>
          <w:sz w:val="24"/>
        </w:rPr>
      </w:pPr>
      <w:r>
        <w:rPr>
          <w:rFonts w:ascii="宋体" w:cs="宋体"/>
          <w:sz w:val="24"/>
        </w:rPr>
        <w:t>本公司郑重声明，根据《政府采购促进中小企业发展管理办法》（财库【2020】46号）的规定，本公司参加</w:t>
      </w:r>
      <w:r>
        <w:rPr>
          <w:rFonts w:ascii="宋体" w:cs="宋体"/>
          <w:sz w:val="24"/>
          <w:u w:val="single"/>
        </w:rPr>
        <w:t>（单位名称）</w:t>
      </w:r>
      <w:r>
        <w:rPr>
          <w:rFonts w:ascii="宋体" w:cs="宋体"/>
          <w:sz w:val="24"/>
        </w:rPr>
        <w:t>的</w:t>
      </w:r>
      <w:r>
        <w:rPr>
          <w:rFonts w:ascii="宋体" w:cs="宋体"/>
          <w:sz w:val="24"/>
          <w:u w:val="single"/>
        </w:rPr>
        <w:t>（项目名称）</w:t>
      </w:r>
      <w:r>
        <w:rPr>
          <w:rFonts w:ascii="宋体" w:cs="宋体"/>
          <w:sz w:val="24"/>
        </w:rPr>
        <w:t>采购活动，提供的货物全部由符合政策要求的中小企业制造，相关企业的具体情况如下：</w:t>
      </w:r>
    </w:p>
    <w:p w:rsidR="005D77D8" w:rsidRDefault="005D77D8" w:rsidP="005D77D8">
      <w:pPr>
        <w:pStyle w:val="51"/>
        <w:spacing w:line="500" w:lineRule="exact"/>
        <w:ind w:firstLine="480"/>
        <w:rPr>
          <w:rFonts w:ascii="宋体" w:cs="宋体" w:hint="default"/>
          <w:sz w:val="24"/>
          <w:u w:val="single"/>
        </w:rPr>
      </w:pPr>
      <w:r>
        <w:rPr>
          <w:rFonts w:ascii="宋体" w:cs="宋体"/>
          <w:sz w:val="24"/>
        </w:rPr>
        <w:t>1.</w:t>
      </w:r>
      <w:r>
        <w:rPr>
          <w:rFonts w:ascii="宋体" w:cs="宋体"/>
          <w:sz w:val="24"/>
          <w:u w:val="single"/>
        </w:rPr>
        <w:t>标的名称</w:t>
      </w:r>
      <w:r>
        <w:rPr>
          <w:rFonts w:ascii="宋体" w:cs="宋体"/>
          <w:sz w:val="24"/>
        </w:rPr>
        <w:t>，属于</w:t>
      </w:r>
      <w:r>
        <w:rPr>
          <w:rFonts w:ascii="宋体" w:cs="宋体"/>
          <w:sz w:val="24"/>
          <w:u w:val="single"/>
        </w:rPr>
        <w:t>（采购文件中明确的所属行业）</w:t>
      </w:r>
      <w:r>
        <w:rPr>
          <w:rFonts w:ascii="宋体" w:cs="宋体"/>
          <w:sz w:val="24"/>
        </w:rPr>
        <w:t>；制造商为</w:t>
      </w:r>
      <w:r>
        <w:rPr>
          <w:rFonts w:ascii="宋体" w:cs="宋体"/>
          <w:sz w:val="24"/>
          <w:u w:val="single"/>
        </w:rPr>
        <w:t>（企业名称）</w:t>
      </w:r>
      <w:r>
        <w:rPr>
          <w:rFonts w:ascii="宋体" w:cs="宋体"/>
          <w:sz w:val="24"/>
        </w:rPr>
        <w:t>，从业人员</w:t>
      </w:r>
      <w:r>
        <w:rPr>
          <w:rFonts w:ascii="宋体" w:cs="宋体"/>
          <w:sz w:val="24"/>
          <w:u w:val="single"/>
        </w:rPr>
        <w:t xml:space="preserve">     </w:t>
      </w:r>
      <w:r>
        <w:rPr>
          <w:rFonts w:ascii="宋体" w:cs="宋体"/>
          <w:sz w:val="24"/>
        </w:rPr>
        <w:t>人，营业收入为</w:t>
      </w:r>
      <w:r>
        <w:rPr>
          <w:rFonts w:ascii="宋体" w:cs="宋体"/>
          <w:sz w:val="24"/>
          <w:u w:val="single"/>
        </w:rPr>
        <w:t xml:space="preserve">       </w:t>
      </w:r>
      <w:r>
        <w:rPr>
          <w:rFonts w:ascii="宋体" w:cs="宋体"/>
          <w:sz w:val="24"/>
        </w:rPr>
        <w:t>万元，资产总额为</w:t>
      </w:r>
      <w:r>
        <w:rPr>
          <w:rFonts w:ascii="宋体" w:cs="宋体"/>
          <w:sz w:val="24"/>
          <w:u w:val="single"/>
        </w:rPr>
        <w:t xml:space="preserve">      </w:t>
      </w:r>
      <w:r>
        <w:rPr>
          <w:rFonts w:ascii="宋体" w:cs="宋体"/>
          <w:sz w:val="24"/>
        </w:rPr>
        <w:t>万元，属于</w:t>
      </w:r>
      <w:r>
        <w:rPr>
          <w:rFonts w:ascii="宋体" w:cs="宋体"/>
          <w:sz w:val="24"/>
          <w:u w:val="single"/>
        </w:rPr>
        <w:t>（中型企业、小型企业、微型企业）；</w:t>
      </w:r>
    </w:p>
    <w:p w:rsidR="005D77D8" w:rsidRDefault="005D77D8" w:rsidP="005D77D8">
      <w:pPr>
        <w:pStyle w:val="51"/>
        <w:spacing w:line="500" w:lineRule="exact"/>
        <w:ind w:firstLine="480"/>
        <w:rPr>
          <w:rFonts w:ascii="宋体" w:cs="宋体" w:hint="default"/>
          <w:sz w:val="24"/>
          <w:u w:val="single"/>
        </w:rPr>
      </w:pPr>
      <w:r>
        <w:rPr>
          <w:rFonts w:ascii="宋体" w:cs="宋体"/>
          <w:sz w:val="24"/>
        </w:rPr>
        <w:t>2.</w:t>
      </w:r>
      <w:r>
        <w:rPr>
          <w:rFonts w:ascii="宋体" w:cs="宋体"/>
          <w:sz w:val="24"/>
          <w:u w:val="single"/>
        </w:rPr>
        <w:t xml:space="preserve"> 标的名称</w:t>
      </w:r>
      <w:r>
        <w:rPr>
          <w:rFonts w:ascii="宋体" w:cs="宋体"/>
          <w:sz w:val="24"/>
        </w:rPr>
        <w:t>，属于</w:t>
      </w:r>
      <w:r>
        <w:rPr>
          <w:rFonts w:ascii="宋体" w:cs="宋体"/>
          <w:sz w:val="24"/>
          <w:u w:val="single"/>
        </w:rPr>
        <w:t>（采购文件中明确的所属行业）</w:t>
      </w:r>
      <w:r>
        <w:rPr>
          <w:rFonts w:ascii="宋体" w:cs="宋体"/>
          <w:sz w:val="24"/>
        </w:rPr>
        <w:t>；制造商为</w:t>
      </w:r>
      <w:r>
        <w:rPr>
          <w:rFonts w:ascii="宋体" w:cs="宋体"/>
          <w:sz w:val="24"/>
          <w:u w:val="single"/>
        </w:rPr>
        <w:t>（企业名称）</w:t>
      </w:r>
      <w:r>
        <w:rPr>
          <w:rFonts w:ascii="宋体" w:cs="宋体"/>
          <w:sz w:val="24"/>
        </w:rPr>
        <w:t>，从业人员</w:t>
      </w:r>
      <w:r>
        <w:rPr>
          <w:rFonts w:ascii="宋体" w:cs="宋体"/>
          <w:sz w:val="24"/>
          <w:u w:val="single"/>
        </w:rPr>
        <w:t xml:space="preserve">     </w:t>
      </w:r>
      <w:r>
        <w:rPr>
          <w:rFonts w:ascii="宋体" w:cs="宋体"/>
          <w:sz w:val="24"/>
        </w:rPr>
        <w:t>人，营业收入为</w:t>
      </w:r>
      <w:r>
        <w:rPr>
          <w:rFonts w:ascii="宋体" w:cs="宋体"/>
          <w:sz w:val="24"/>
          <w:u w:val="single"/>
        </w:rPr>
        <w:t xml:space="preserve">       </w:t>
      </w:r>
      <w:r>
        <w:rPr>
          <w:rFonts w:ascii="宋体" w:cs="宋体"/>
          <w:sz w:val="24"/>
        </w:rPr>
        <w:t>万元，资产总额为</w:t>
      </w:r>
      <w:r>
        <w:rPr>
          <w:rFonts w:ascii="宋体" w:cs="宋体"/>
          <w:sz w:val="24"/>
          <w:u w:val="single"/>
        </w:rPr>
        <w:t xml:space="preserve">      </w:t>
      </w:r>
      <w:r>
        <w:rPr>
          <w:rFonts w:ascii="宋体" w:cs="宋体"/>
          <w:sz w:val="24"/>
        </w:rPr>
        <w:t>万元，属于</w:t>
      </w:r>
      <w:r>
        <w:rPr>
          <w:rFonts w:ascii="宋体" w:cs="宋体"/>
          <w:sz w:val="24"/>
          <w:u w:val="single"/>
        </w:rPr>
        <w:t>（中型企业、小型企业、微型企业）；</w:t>
      </w:r>
    </w:p>
    <w:p w:rsidR="005D77D8" w:rsidRDefault="005D77D8" w:rsidP="005D77D8">
      <w:pPr>
        <w:spacing w:line="500" w:lineRule="exact"/>
        <w:ind w:firstLineChars="250" w:firstLine="602"/>
        <w:rPr>
          <w:rFonts w:ascii="宋体" w:hAnsi="宋体"/>
          <w:b/>
          <w:sz w:val="24"/>
        </w:rPr>
      </w:pPr>
      <w:r>
        <w:rPr>
          <w:rFonts w:ascii="宋体" w:hAnsi="宋体"/>
          <w:b/>
          <w:sz w:val="24"/>
        </w:rPr>
        <w:t>......</w:t>
      </w:r>
    </w:p>
    <w:p w:rsidR="005D77D8" w:rsidRDefault="005D77D8" w:rsidP="005D77D8">
      <w:pPr>
        <w:pStyle w:val="51"/>
        <w:spacing w:line="500" w:lineRule="exact"/>
        <w:ind w:firstLine="480"/>
        <w:rPr>
          <w:rFonts w:ascii="宋体" w:cs="宋体" w:hint="default"/>
          <w:sz w:val="24"/>
          <w:szCs w:val="24"/>
        </w:rPr>
      </w:pPr>
      <w:r>
        <w:rPr>
          <w:rFonts w:ascii="宋体" w:cs="宋体"/>
          <w:sz w:val="24"/>
          <w:szCs w:val="24"/>
        </w:rPr>
        <w:t>以上企业，不属于大企业的分支机构，不存在控股股东为大企业的情形，也不存在与大企业的负责人为同一人的情形</w:t>
      </w:r>
      <w:r>
        <w:rPr>
          <w:sz w:val="24"/>
          <w:szCs w:val="24"/>
        </w:rPr>
        <w:t>。</w:t>
      </w:r>
    </w:p>
    <w:p w:rsidR="005D77D8" w:rsidRDefault="005D77D8" w:rsidP="005D77D8">
      <w:pPr>
        <w:pStyle w:val="51"/>
        <w:spacing w:line="500" w:lineRule="exact"/>
        <w:ind w:firstLine="480"/>
        <w:rPr>
          <w:rFonts w:ascii="宋体" w:cs="宋体" w:hint="default"/>
          <w:sz w:val="24"/>
        </w:rPr>
      </w:pPr>
      <w:r>
        <w:rPr>
          <w:rFonts w:ascii="宋体" w:cs="宋体"/>
          <w:sz w:val="24"/>
        </w:rPr>
        <w:t>本企业对上述声明内容的真实性负责。如有虚假，将依法承担相应责任。</w:t>
      </w:r>
    </w:p>
    <w:p w:rsidR="005D77D8" w:rsidRDefault="005D77D8" w:rsidP="005D77D8">
      <w:pPr>
        <w:adjustRightInd w:val="0"/>
        <w:snapToGrid w:val="0"/>
        <w:spacing w:line="460" w:lineRule="exact"/>
        <w:ind w:firstLineChars="200" w:firstLine="480"/>
        <w:rPr>
          <w:rFonts w:ascii="宋体" w:cs="宋体"/>
          <w:sz w:val="24"/>
        </w:rPr>
      </w:pPr>
    </w:p>
    <w:p w:rsidR="005D77D8" w:rsidRDefault="005D77D8" w:rsidP="005D77D8">
      <w:pPr>
        <w:spacing w:line="360" w:lineRule="auto"/>
        <w:ind w:right="480" w:firstLineChars="2000" w:firstLine="4800"/>
        <w:rPr>
          <w:rFonts w:ascii="宋体" w:cs="宋体"/>
          <w:sz w:val="24"/>
        </w:rPr>
      </w:pPr>
    </w:p>
    <w:p w:rsidR="005D77D8" w:rsidRDefault="005D77D8" w:rsidP="005D77D8">
      <w:pPr>
        <w:wordWrap w:val="0"/>
        <w:spacing w:line="360" w:lineRule="auto"/>
        <w:ind w:right="720" w:firstLineChars="200" w:firstLine="480"/>
        <w:jc w:val="center"/>
        <w:rPr>
          <w:rFonts w:ascii="宋体" w:cs="宋体"/>
          <w:sz w:val="24"/>
        </w:rPr>
      </w:pPr>
      <w:r>
        <w:rPr>
          <w:rFonts w:ascii="宋体" w:cs="宋体"/>
          <w:sz w:val="24"/>
        </w:rPr>
        <w:t xml:space="preserve">                                      企业全称（签署电子公章）：</w:t>
      </w:r>
    </w:p>
    <w:p w:rsidR="005D77D8" w:rsidRDefault="005D77D8" w:rsidP="005D77D8">
      <w:pPr>
        <w:wordWrap w:val="0"/>
        <w:spacing w:line="360" w:lineRule="auto"/>
        <w:ind w:right="720" w:firstLineChars="200" w:firstLine="480"/>
        <w:jc w:val="center"/>
        <w:rPr>
          <w:rFonts w:ascii="宋体" w:cs="宋体"/>
          <w:sz w:val="24"/>
        </w:rPr>
      </w:pPr>
      <w:r>
        <w:rPr>
          <w:rFonts w:ascii="宋体" w:cs="宋体"/>
          <w:sz w:val="24"/>
        </w:rPr>
        <w:t xml:space="preserve">                 </w:t>
      </w:r>
      <w:r w:rsidR="00675AA9">
        <w:rPr>
          <w:rFonts w:ascii="宋体" w:cs="宋体"/>
          <w:sz w:val="24"/>
        </w:rPr>
        <w:t xml:space="preserve">  </w:t>
      </w:r>
      <w:r>
        <w:rPr>
          <w:rFonts w:ascii="宋体" w:cs="宋体"/>
          <w:sz w:val="24"/>
        </w:rPr>
        <w:t xml:space="preserve">  日期：</w:t>
      </w:r>
    </w:p>
    <w:p w:rsidR="005D77D8" w:rsidRDefault="005D77D8" w:rsidP="005D77D8">
      <w:pPr>
        <w:pStyle w:val="51"/>
        <w:spacing w:line="500" w:lineRule="exact"/>
        <w:ind w:firstLineChars="0" w:firstLine="0"/>
        <w:rPr>
          <w:rFonts w:ascii="宋体" w:cs="宋体" w:hint="default"/>
          <w:b/>
          <w:sz w:val="24"/>
          <w:szCs w:val="24"/>
        </w:rPr>
      </w:pPr>
      <w:r>
        <w:rPr>
          <w:rFonts w:ascii="宋体" w:cs="宋体"/>
          <w:b/>
          <w:sz w:val="24"/>
          <w:szCs w:val="24"/>
        </w:rPr>
        <w:t>注：从业人员、营业收入、资产总额填报上一年度数据，无上一年度数据的新成立企业可不填报。</w:t>
      </w:r>
    </w:p>
    <w:p w:rsidR="005D77D8" w:rsidRDefault="005D77D8" w:rsidP="005D77D8"/>
    <w:p w:rsidR="005D77D8" w:rsidRDefault="005D77D8" w:rsidP="005D77D8">
      <w:pPr>
        <w:autoSpaceDE w:val="0"/>
        <w:autoSpaceDN w:val="0"/>
        <w:spacing w:line="360" w:lineRule="auto"/>
        <w:jc w:val="left"/>
        <w:rPr>
          <w:rFonts w:ascii="宋体" w:hAnsi="宋体" w:cs="宋体"/>
          <w:b/>
          <w:bCs/>
          <w:color w:val="000000"/>
          <w:sz w:val="24"/>
          <w:lang w:val="zh-CN"/>
        </w:rPr>
      </w:pPr>
    </w:p>
    <w:p w:rsidR="005D77D8" w:rsidRDefault="005D77D8" w:rsidP="005D77D8">
      <w:pPr>
        <w:pStyle w:val="23"/>
        <w:spacing w:line="440" w:lineRule="exact"/>
        <w:rPr>
          <w:rFonts w:ascii="宋体" w:hAnsi="宋体" w:cs="宋体"/>
          <w:sz w:val="24"/>
        </w:rPr>
      </w:pPr>
      <w:r>
        <w:rPr>
          <w:rFonts w:ascii="宋体" w:hAnsi="宋体" w:cs="宋体"/>
          <w:b/>
          <w:bCs/>
          <w:color w:val="000000"/>
          <w:sz w:val="24"/>
          <w:lang w:val="zh-CN"/>
        </w:rPr>
        <w:br w:type="page"/>
        <w:t>（</w:t>
      </w:r>
      <w:r>
        <w:rPr>
          <w:rFonts w:ascii="宋体" w:hAnsi="宋体" w:cs="宋体" w:hint="eastAsia"/>
          <w:b/>
          <w:bCs/>
          <w:color w:val="000000"/>
          <w:sz w:val="24"/>
          <w:lang w:val="zh-CN"/>
        </w:rPr>
        <w:t>3</w:t>
      </w:r>
      <w:r>
        <w:rPr>
          <w:rFonts w:ascii="宋体" w:hAnsi="宋体" w:cs="宋体"/>
          <w:b/>
          <w:bCs/>
          <w:color w:val="000000"/>
          <w:sz w:val="24"/>
          <w:lang w:val="zh-CN"/>
        </w:rPr>
        <w:t>）</w:t>
      </w:r>
      <w:r>
        <w:rPr>
          <w:rFonts w:ascii="宋体" w:hAnsi="宋体" w:cs="宋体"/>
          <w:sz w:val="24"/>
        </w:rPr>
        <w:t>投标人如属监狱企业须提供省级以上监狱管理局、戒毒管理局（含新疆生产建设兵团）出具的属于监狱企业的证明文</w:t>
      </w:r>
      <w:r>
        <w:rPr>
          <w:rFonts w:ascii="宋体" w:hAnsi="宋体" w:cs="宋体" w:hint="eastAsia"/>
          <w:sz w:val="24"/>
        </w:rPr>
        <w:t>件原件的扫描件</w:t>
      </w:r>
    </w:p>
    <w:p w:rsidR="005D77D8" w:rsidRDefault="005D77D8" w:rsidP="005D77D8">
      <w:pPr>
        <w:pStyle w:val="23"/>
        <w:spacing w:line="440" w:lineRule="exact"/>
        <w:rPr>
          <w:rFonts w:ascii="宋体" w:hAnsi="宋体" w:cs="宋体"/>
          <w:color w:val="000000"/>
          <w:sz w:val="24"/>
        </w:rPr>
      </w:pPr>
    </w:p>
    <w:p w:rsidR="005D77D8" w:rsidRDefault="005D77D8" w:rsidP="005D77D8">
      <w:pPr>
        <w:pStyle w:val="23"/>
        <w:spacing w:line="440" w:lineRule="exact"/>
        <w:rPr>
          <w:rFonts w:ascii="宋体" w:hAnsi="宋体" w:cs="宋体"/>
          <w:color w:val="000000"/>
          <w:sz w:val="24"/>
        </w:rPr>
      </w:pPr>
    </w:p>
    <w:p w:rsidR="005D77D8" w:rsidRDefault="005D77D8" w:rsidP="005D77D8">
      <w:pPr>
        <w:autoSpaceDE w:val="0"/>
        <w:autoSpaceDN w:val="0"/>
        <w:spacing w:line="360" w:lineRule="auto"/>
        <w:jc w:val="left"/>
        <w:rPr>
          <w:rFonts w:ascii="宋体" w:hAnsi="宋体" w:cs="宋体"/>
          <w:sz w:val="24"/>
        </w:rPr>
      </w:pPr>
      <w:r>
        <w:rPr>
          <w:rFonts w:ascii="宋体" w:hAnsi="宋体" w:cs="宋体"/>
          <w:b/>
          <w:bCs/>
          <w:color w:val="000000"/>
          <w:sz w:val="24"/>
          <w:lang w:val="zh-CN"/>
        </w:rPr>
        <w:t>（</w:t>
      </w:r>
      <w:r>
        <w:rPr>
          <w:rFonts w:ascii="宋体" w:hAnsi="宋体" w:cs="宋体" w:hint="eastAsia"/>
          <w:b/>
          <w:bCs/>
          <w:color w:val="000000"/>
          <w:sz w:val="24"/>
          <w:lang w:val="zh-CN"/>
        </w:rPr>
        <w:t>4</w:t>
      </w:r>
      <w:r>
        <w:rPr>
          <w:rFonts w:ascii="宋体" w:hAnsi="宋体" w:cs="宋体"/>
          <w:b/>
          <w:bCs/>
          <w:color w:val="000000"/>
          <w:sz w:val="24"/>
          <w:lang w:val="zh-CN"/>
        </w:rPr>
        <w:t>）</w:t>
      </w:r>
      <w:r>
        <w:rPr>
          <w:rFonts w:ascii="宋体" w:hAnsi="宋体" w:cs="宋体"/>
          <w:sz w:val="24"/>
        </w:rPr>
        <w:t>投标人如属符合财库〔2017〕141号规定条件的残疾人福利性单位或者提供其他残疾人福利性单位制造的货物（不包括使用非残疾人福利性单位注册商标的货物），须提供《残疾人福利性单位声明函》原件的扫描件</w:t>
      </w:r>
    </w:p>
    <w:p w:rsidR="005D77D8" w:rsidRDefault="005D77D8" w:rsidP="005D77D8">
      <w:pPr>
        <w:pStyle w:val="23"/>
        <w:spacing w:line="440" w:lineRule="exact"/>
        <w:rPr>
          <w:rFonts w:ascii="宋体" w:hAnsi="宋体" w:cs="宋体"/>
          <w:b/>
          <w:bCs/>
          <w:sz w:val="24"/>
        </w:rPr>
      </w:pPr>
    </w:p>
    <w:p w:rsidR="005D77D8" w:rsidRDefault="005D77D8" w:rsidP="005D77D8">
      <w:pPr>
        <w:spacing w:line="588" w:lineRule="exact"/>
        <w:jc w:val="center"/>
        <w:rPr>
          <w:rFonts w:ascii="宋体" w:hAnsi="宋体" w:cs="宋体"/>
          <w:b/>
          <w:bCs/>
          <w:spacing w:val="6"/>
          <w:sz w:val="24"/>
        </w:rPr>
      </w:pPr>
      <w:r>
        <w:rPr>
          <w:rFonts w:ascii="宋体" w:hAnsi="宋体" w:cs="宋体"/>
          <w:b/>
          <w:bCs/>
          <w:spacing w:val="6"/>
          <w:sz w:val="24"/>
        </w:rPr>
        <w:t>（</w:t>
      </w:r>
      <w:r>
        <w:rPr>
          <w:rFonts w:ascii="宋体" w:hAnsi="宋体" w:cs="宋体" w:hint="eastAsia"/>
          <w:b/>
          <w:bCs/>
          <w:spacing w:val="6"/>
          <w:sz w:val="24"/>
        </w:rPr>
        <w:t>5</w:t>
      </w:r>
      <w:r>
        <w:rPr>
          <w:rFonts w:ascii="宋体" w:hAnsi="宋体" w:cs="宋体"/>
          <w:b/>
          <w:bCs/>
          <w:spacing w:val="6"/>
          <w:sz w:val="24"/>
        </w:rPr>
        <w:t>）残疾人福利性单位声明函</w:t>
      </w:r>
    </w:p>
    <w:p w:rsidR="005D77D8" w:rsidRDefault="005D77D8" w:rsidP="005D77D8">
      <w:pPr>
        <w:spacing w:line="588" w:lineRule="exact"/>
        <w:ind w:firstLineChars="200" w:firstLine="504"/>
        <w:rPr>
          <w:rFonts w:ascii="宋体" w:hAnsi="宋体" w:cs="宋体"/>
          <w:spacing w:val="6"/>
          <w:sz w:val="24"/>
        </w:rPr>
      </w:pPr>
      <w:r>
        <w:rPr>
          <w:rFonts w:ascii="宋体" w:hAnsi="宋体" w:cs="宋体"/>
          <w:spacing w:val="6"/>
          <w:sz w:val="24"/>
        </w:rPr>
        <w:t>本单位郑重声明，根据《财政部 民政部 中国残疾人联合会关于促进残疾人就业政府采购政策的通知》（财库</w:t>
      </w:r>
      <w:r>
        <w:rPr>
          <w:rFonts w:ascii="宋体" w:hAnsi="宋体" w:cs="宋体"/>
          <w:sz w:val="24"/>
        </w:rPr>
        <w:t>〔2017〕 141</w:t>
      </w:r>
      <w:r>
        <w:rPr>
          <w:rFonts w:ascii="宋体" w:hAnsi="宋体" w:cs="宋体"/>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5D77D8" w:rsidRDefault="005D77D8" w:rsidP="005D77D8">
      <w:pPr>
        <w:spacing w:line="588" w:lineRule="exact"/>
        <w:ind w:firstLineChars="200" w:firstLine="504"/>
        <w:rPr>
          <w:rFonts w:ascii="宋体" w:hAnsi="宋体" w:cs="宋体"/>
          <w:spacing w:val="6"/>
          <w:sz w:val="24"/>
        </w:rPr>
      </w:pPr>
      <w:r>
        <w:rPr>
          <w:rFonts w:ascii="宋体" w:hAnsi="宋体" w:cs="宋体"/>
          <w:spacing w:val="6"/>
          <w:sz w:val="24"/>
        </w:rPr>
        <w:t>本单位对上述声明的真实性负责。如有虚假，将依法承担相应责任。</w:t>
      </w:r>
    </w:p>
    <w:p w:rsidR="005D77D8" w:rsidRDefault="005D77D8" w:rsidP="005D77D8">
      <w:pPr>
        <w:spacing w:line="588" w:lineRule="exact"/>
        <w:ind w:firstLineChars="200" w:firstLine="504"/>
        <w:rPr>
          <w:rFonts w:ascii="宋体" w:hAnsi="宋体" w:cs="宋体"/>
          <w:spacing w:val="6"/>
          <w:sz w:val="24"/>
        </w:rPr>
      </w:pPr>
    </w:p>
    <w:p w:rsidR="005D77D8" w:rsidRDefault="005D77D8" w:rsidP="005D77D8">
      <w:pPr>
        <w:autoSpaceDE w:val="0"/>
        <w:autoSpaceDN w:val="0"/>
        <w:spacing w:line="360" w:lineRule="auto"/>
        <w:rPr>
          <w:rFonts w:ascii="宋体" w:hAnsi="宋体" w:cs="宋体"/>
          <w:color w:val="000000"/>
          <w:sz w:val="24"/>
        </w:rPr>
      </w:pPr>
      <w:r>
        <w:rPr>
          <w:rFonts w:ascii="宋体" w:hAnsi="宋体" w:cs="宋体"/>
          <w:spacing w:val="6"/>
          <w:sz w:val="24"/>
        </w:rPr>
        <w:t xml:space="preserve">                                    </w:t>
      </w:r>
      <w:r>
        <w:rPr>
          <w:rFonts w:ascii="宋体" w:hAnsi="宋体" w:cs="宋体"/>
          <w:color w:val="000000"/>
          <w:sz w:val="24"/>
        </w:rPr>
        <w:t>单位全称（签署电子公章）：</w:t>
      </w:r>
    </w:p>
    <w:p w:rsidR="005D77D8" w:rsidRDefault="005D77D8" w:rsidP="005D77D8">
      <w:pPr>
        <w:tabs>
          <w:tab w:val="left" w:pos="4860"/>
        </w:tabs>
        <w:spacing w:line="588" w:lineRule="exact"/>
        <w:ind w:right="1560" w:firstLineChars="200" w:firstLine="480"/>
        <w:jc w:val="center"/>
        <w:rPr>
          <w:rFonts w:ascii="宋体" w:hAnsi="宋体" w:cs="宋体"/>
          <w:spacing w:val="6"/>
          <w:sz w:val="24"/>
        </w:rPr>
      </w:pPr>
      <w:r>
        <w:rPr>
          <w:rFonts w:ascii="宋体" w:hAnsi="宋体" w:cs="宋体"/>
          <w:color w:val="000000"/>
          <w:sz w:val="24"/>
        </w:rPr>
        <w:t xml:space="preserve">                    </w:t>
      </w:r>
      <w:r w:rsidR="00675AA9">
        <w:rPr>
          <w:rFonts w:ascii="宋体" w:hAnsi="宋体" w:cs="宋体"/>
          <w:color w:val="000000"/>
          <w:sz w:val="24"/>
        </w:rPr>
        <w:t xml:space="preserve">   </w:t>
      </w:r>
      <w:r>
        <w:rPr>
          <w:rFonts w:ascii="宋体" w:hAnsi="宋体" w:cs="宋体"/>
          <w:color w:val="000000"/>
          <w:sz w:val="24"/>
        </w:rPr>
        <w:t xml:space="preserve"> 日期：</w:t>
      </w:r>
    </w:p>
    <w:p w:rsidR="005D77D8" w:rsidRDefault="005D77D8" w:rsidP="005D77D8">
      <w:pPr>
        <w:pStyle w:val="3"/>
      </w:pPr>
    </w:p>
    <w:p w:rsidR="005D77D8" w:rsidRDefault="005D77D8" w:rsidP="005D77D8"/>
    <w:p w:rsidR="005D77D8" w:rsidRDefault="005D77D8" w:rsidP="005D77D8">
      <w:pPr>
        <w:pStyle w:val="3"/>
      </w:pPr>
    </w:p>
    <w:p w:rsidR="005D77D8" w:rsidRDefault="005D77D8" w:rsidP="005D77D8"/>
    <w:p w:rsidR="005D77D8" w:rsidRDefault="005D77D8" w:rsidP="005D77D8">
      <w:pPr>
        <w:pStyle w:val="3"/>
      </w:pPr>
    </w:p>
    <w:p w:rsidR="005D77D8" w:rsidRDefault="005D77D8" w:rsidP="005D77D8"/>
    <w:p w:rsidR="005D77D8" w:rsidRDefault="005D77D8" w:rsidP="005D77D8">
      <w:pPr>
        <w:pStyle w:val="3"/>
      </w:pPr>
    </w:p>
    <w:p w:rsidR="005D77D8" w:rsidRDefault="005D77D8" w:rsidP="005D77D8"/>
    <w:p w:rsidR="005D77D8" w:rsidRDefault="005D77D8" w:rsidP="005D77D8">
      <w:pPr>
        <w:tabs>
          <w:tab w:val="left" w:pos="0"/>
        </w:tabs>
        <w:spacing w:line="360" w:lineRule="auto"/>
        <w:ind w:firstLineChars="200" w:firstLine="480"/>
        <w:rPr>
          <w:rFonts w:ascii="宋体" w:hAnsi="宋体" w:cs="宋体"/>
          <w:sz w:val="24"/>
        </w:rPr>
      </w:pPr>
    </w:p>
    <w:p w:rsidR="00675AA9" w:rsidRPr="00675AA9" w:rsidRDefault="005D77D8" w:rsidP="00675AA9">
      <w:pPr>
        <w:tabs>
          <w:tab w:val="left" w:pos="0"/>
        </w:tabs>
        <w:spacing w:line="360" w:lineRule="auto"/>
        <w:ind w:firstLineChars="200" w:firstLine="482"/>
        <w:jc w:val="center"/>
        <w:rPr>
          <w:rFonts w:ascii="宋体" w:hAnsi="宋体" w:cs="宋体"/>
          <w:b/>
          <w:sz w:val="24"/>
        </w:rPr>
      </w:pPr>
      <w:r w:rsidRPr="005D77D8">
        <w:rPr>
          <w:rFonts w:ascii="宋体" w:hAnsi="宋体" w:cs="宋体"/>
          <w:b/>
          <w:sz w:val="24"/>
        </w:rPr>
        <w:t>3.</w:t>
      </w:r>
      <w:r w:rsidRPr="005D77D8">
        <w:rPr>
          <w:rFonts w:ascii="宋体" w:hAnsi="宋体" w:cs="宋体" w:hint="eastAsia"/>
          <w:b/>
          <w:sz w:val="24"/>
        </w:rPr>
        <w:t>商务偏离表</w:t>
      </w:r>
    </w:p>
    <w:tbl>
      <w:tblPr>
        <w:tblW w:w="0" w:type="auto"/>
        <w:jc w:val="center"/>
        <w:tblLayout w:type="fixed"/>
        <w:tblLook w:val="0000" w:firstRow="0" w:lastRow="0" w:firstColumn="0" w:lastColumn="0" w:noHBand="0" w:noVBand="0"/>
      </w:tblPr>
      <w:tblGrid>
        <w:gridCol w:w="770"/>
        <w:gridCol w:w="1540"/>
        <w:gridCol w:w="2200"/>
        <w:gridCol w:w="2420"/>
        <w:gridCol w:w="1969"/>
      </w:tblGrid>
      <w:tr w:rsidR="00675AA9" w:rsidTr="00D614A9">
        <w:trPr>
          <w:trHeight w:val="916"/>
          <w:jc w:val="center"/>
        </w:trPr>
        <w:tc>
          <w:tcPr>
            <w:tcW w:w="77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r>
              <w:rPr>
                <w:rFonts w:ascii="宋体" w:hAnsi="宋体" w:cs="宋体"/>
                <w:sz w:val="24"/>
              </w:rPr>
              <w:t>序号</w:t>
            </w:r>
          </w:p>
        </w:tc>
        <w:tc>
          <w:tcPr>
            <w:tcW w:w="1540"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r>
              <w:rPr>
                <w:rFonts w:ascii="宋体" w:hAnsi="宋体" w:cs="宋体"/>
                <w:sz w:val="24"/>
                <w:lang w:val="zh-CN"/>
              </w:rPr>
              <w:t>货物名称</w:t>
            </w:r>
          </w:p>
        </w:tc>
        <w:tc>
          <w:tcPr>
            <w:tcW w:w="220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r>
              <w:rPr>
                <w:rFonts w:ascii="宋体" w:hAnsi="宋体" w:cs="宋体"/>
                <w:sz w:val="24"/>
                <w:lang w:val="zh-CN"/>
              </w:rPr>
              <w:t>招标文件要求</w:t>
            </w:r>
          </w:p>
        </w:tc>
        <w:tc>
          <w:tcPr>
            <w:tcW w:w="242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r>
              <w:rPr>
                <w:rFonts w:ascii="宋体" w:hAnsi="宋体" w:cs="宋体"/>
                <w:sz w:val="24"/>
              </w:rPr>
              <w:t>投标文件响应情况</w:t>
            </w:r>
          </w:p>
        </w:tc>
        <w:tc>
          <w:tcPr>
            <w:tcW w:w="1969"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r>
              <w:rPr>
                <w:rFonts w:ascii="宋体" w:hAnsi="宋体" w:cs="宋体"/>
                <w:sz w:val="24"/>
                <w:lang w:val="zh-CN"/>
              </w:rPr>
              <w:t>偏离</w:t>
            </w:r>
            <w:r>
              <w:rPr>
                <w:rFonts w:ascii="宋体" w:hAnsi="宋体" w:cs="宋体"/>
                <w:sz w:val="24"/>
              </w:rPr>
              <w:t>情况</w:t>
            </w:r>
          </w:p>
        </w:tc>
      </w:tr>
      <w:tr w:rsidR="00675AA9" w:rsidTr="00D614A9">
        <w:trPr>
          <w:trHeight w:val="1078"/>
          <w:jc w:val="center"/>
        </w:trPr>
        <w:tc>
          <w:tcPr>
            <w:tcW w:w="77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r>
              <w:rPr>
                <w:rFonts w:ascii="宋体" w:hAnsi="宋体" w:cs="宋体"/>
                <w:sz w:val="24"/>
              </w:rPr>
              <w:t>1</w:t>
            </w:r>
          </w:p>
        </w:tc>
        <w:tc>
          <w:tcPr>
            <w:tcW w:w="1540"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220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242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1969"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r>
      <w:tr w:rsidR="00675AA9" w:rsidTr="00D614A9">
        <w:trPr>
          <w:trHeight w:val="1078"/>
          <w:jc w:val="center"/>
        </w:trPr>
        <w:tc>
          <w:tcPr>
            <w:tcW w:w="77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r>
              <w:rPr>
                <w:rFonts w:ascii="宋体" w:hAnsi="宋体" w:cs="宋体"/>
                <w:sz w:val="24"/>
              </w:rPr>
              <w:t>2</w:t>
            </w:r>
          </w:p>
        </w:tc>
        <w:tc>
          <w:tcPr>
            <w:tcW w:w="1540"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220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242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1969"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r>
      <w:tr w:rsidR="00675AA9" w:rsidTr="00D614A9">
        <w:trPr>
          <w:trHeight w:val="1078"/>
          <w:jc w:val="center"/>
        </w:trPr>
        <w:tc>
          <w:tcPr>
            <w:tcW w:w="77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r>
              <w:rPr>
                <w:rFonts w:ascii="宋体" w:hAnsi="宋体" w:cs="宋体"/>
                <w:sz w:val="24"/>
              </w:rPr>
              <w:t>3</w:t>
            </w:r>
          </w:p>
        </w:tc>
        <w:tc>
          <w:tcPr>
            <w:tcW w:w="1540"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220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242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1969"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r>
      <w:tr w:rsidR="00675AA9" w:rsidTr="00D614A9">
        <w:trPr>
          <w:trHeight w:val="1078"/>
          <w:jc w:val="center"/>
        </w:trPr>
        <w:tc>
          <w:tcPr>
            <w:tcW w:w="77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r>
              <w:rPr>
                <w:rFonts w:ascii="宋体" w:hAnsi="宋体" w:cs="宋体"/>
                <w:sz w:val="24"/>
              </w:rPr>
              <w:t>4</w:t>
            </w:r>
          </w:p>
        </w:tc>
        <w:tc>
          <w:tcPr>
            <w:tcW w:w="1540"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220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242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1969"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r>
      <w:tr w:rsidR="00675AA9" w:rsidTr="00D614A9">
        <w:trPr>
          <w:trHeight w:val="1077"/>
          <w:jc w:val="center"/>
        </w:trPr>
        <w:tc>
          <w:tcPr>
            <w:tcW w:w="77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r>
              <w:rPr>
                <w:rFonts w:ascii="宋体" w:hAnsi="宋体" w:cs="宋体"/>
                <w:sz w:val="24"/>
              </w:rPr>
              <w:t>5</w:t>
            </w:r>
          </w:p>
        </w:tc>
        <w:tc>
          <w:tcPr>
            <w:tcW w:w="1540"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220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242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1969"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r>
      <w:tr w:rsidR="00675AA9" w:rsidTr="00D614A9">
        <w:trPr>
          <w:trHeight w:val="1077"/>
          <w:jc w:val="center"/>
        </w:trPr>
        <w:tc>
          <w:tcPr>
            <w:tcW w:w="77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r>
              <w:rPr>
                <w:rFonts w:ascii="宋体" w:hAnsi="宋体" w:cs="宋体"/>
                <w:sz w:val="24"/>
              </w:rPr>
              <w:t>6</w:t>
            </w:r>
          </w:p>
        </w:tc>
        <w:tc>
          <w:tcPr>
            <w:tcW w:w="1540"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widowControl/>
              <w:jc w:val="center"/>
              <w:rPr>
                <w:rFonts w:ascii="宋体" w:hAnsi="宋体" w:cs="宋体"/>
                <w:sz w:val="24"/>
              </w:rPr>
            </w:pPr>
          </w:p>
        </w:tc>
        <w:tc>
          <w:tcPr>
            <w:tcW w:w="220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2420"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c>
          <w:tcPr>
            <w:tcW w:w="1969"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tabs>
                <w:tab w:val="left" w:pos="8280"/>
              </w:tabs>
              <w:autoSpaceDE w:val="0"/>
              <w:autoSpaceDN w:val="0"/>
              <w:adjustRightInd w:val="0"/>
              <w:spacing w:line="360" w:lineRule="auto"/>
              <w:jc w:val="center"/>
              <w:rPr>
                <w:rFonts w:ascii="宋体" w:hAnsi="宋体" w:cs="宋体"/>
                <w:sz w:val="24"/>
              </w:rPr>
            </w:pPr>
          </w:p>
        </w:tc>
      </w:tr>
    </w:tbl>
    <w:p w:rsidR="00675AA9" w:rsidRDefault="00675AA9" w:rsidP="00675AA9">
      <w:pPr>
        <w:pStyle w:val="23"/>
        <w:rPr>
          <w:rFonts w:ascii="宋体" w:hAnsi="宋体" w:cs="宋体"/>
          <w:sz w:val="24"/>
        </w:rPr>
      </w:pPr>
    </w:p>
    <w:p w:rsidR="00675AA9" w:rsidRDefault="00675AA9" w:rsidP="00675AA9">
      <w:pPr>
        <w:spacing w:line="460" w:lineRule="exact"/>
        <w:ind w:firstLineChars="700" w:firstLine="1680"/>
        <w:rPr>
          <w:rFonts w:ascii="宋体" w:hAnsi="宋体" w:cs="宋体"/>
          <w:sz w:val="24"/>
        </w:rPr>
      </w:pPr>
      <w:r>
        <w:rPr>
          <w:rFonts w:ascii="宋体" w:hAnsi="宋体" w:cs="宋体" w:hint="eastAsia"/>
          <w:sz w:val="24"/>
        </w:rPr>
        <w:t>投标人全称</w:t>
      </w:r>
      <w:r>
        <w:rPr>
          <w:rFonts w:ascii="宋体" w:hAnsi="宋体" w:cs="宋体" w:hint="eastAsia"/>
          <w:bCs/>
          <w:sz w:val="24"/>
        </w:rPr>
        <w:t>（签署电子公章）</w:t>
      </w:r>
      <w:r>
        <w:rPr>
          <w:rFonts w:ascii="宋体" w:hAnsi="宋体" w:cs="宋体" w:hint="eastAsia"/>
          <w:sz w:val="24"/>
        </w:rPr>
        <w:t>：</w:t>
      </w:r>
    </w:p>
    <w:p w:rsidR="00675AA9" w:rsidRDefault="00675AA9" w:rsidP="00675AA9">
      <w:pPr>
        <w:spacing w:line="460" w:lineRule="exact"/>
        <w:ind w:firstLineChars="700" w:firstLine="1680"/>
        <w:rPr>
          <w:rFonts w:ascii="宋体" w:hAnsi="宋体" w:cs="宋体"/>
          <w:sz w:val="24"/>
        </w:rPr>
      </w:pPr>
      <w:r>
        <w:rPr>
          <w:rFonts w:ascii="宋体" w:hAnsi="宋体" w:cs="宋体" w:hint="eastAsia"/>
          <w:sz w:val="24"/>
        </w:rPr>
        <w:t>法定代表人（非法人组织的负责人）或其授权代表（签章）：</w:t>
      </w:r>
    </w:p>
    <w:p w:rsidR="00675AA9" w:rsidRDefault="00675AA9" w:rsidP="00675AA9">
      <w:pPr>
        <w:pStyle w:val="23"/>
        <w:spacing w:line="460" w:lineRule="exact"/>
        <w:ind w:firstLine="480"/>
        <w:rPr>
          <w:rFonts w:cs="宋体"/>
          <w:sz w:val="24"/>
        </w:rPr>
      </w:pPr>
      <w:r>
        <w:rPr>
          <w:rFonts w:cs="宋体" w:hint="eastAsia"/>
          <w:sz w:val="24"/>
        </w:rPr>
        <w:t xml:space="preserve">         </w:t>
      </w:r>
      <w:r>
        <w:rPr>
          <w:rFonts w:cs="宋体"/>
          <w:sz w:val="24"/>
        </w:rPr>
        <w:t xml:space="preserve"> </w:t>
      </w:r>
      <w:r>
        <w:rPr>
          <w:rFonts w:cs="宋体" w:hint="eastAsia"/>
          <w:sz w:val="24"/>
        </w:rPr>
        <w:t>日</w:t>
      </w:r>
      <w:r>
        <w:rPr>
          <w:rFonts w:cs="宋体" w:hint="eastAsia"/>
          <w:sz w:val="24"/>
        </w:rPr>
        <w:t xml:space="preserve"> </w:t>
      </w:r>
      <w:r>
        <w:rPr>
          <w:rFonts w:cs="宋体"/>
          <w:sz w:val="24"/>
        </w:rPr>
        <w:t xml:space="preserve">  </w:t>
      </w:r>
      <w:r>
        <w:rPr>
          <w:rFonts w:cs="宋体" w:hint="eastAsia"/>
          <w:sz w:val="24"/>
        </w:rPr>
        <w:t>期：</w:t>
      </w:r>
      <w:r>
        <w:rPr>
          <w:rFonts w:cs="宋体" w:hint="eastAsia"/>
          <w:sz w:val="24"/>
        </w:rPr>
        <w:t xml:space="preserve">      </w:t>
      </w:r>
      <w:r>
        <w:rPr>
          <w:rFonts w:cs="宋体" w:hint="eastAsia"/>
          <w:sz w:val="24"/>
        </w:rPr>
        <w:t>年</w:t>
      </w:r>
      <w:r>
        <w:rPr>
          <w:rFonts w:cs="宋体" w:hint="eastAsia"/>
          <w:sz w:val="24"/>
        </w:rPr>
        <w:t xml:space="preserve">   </w:t>
      </w:r>
      <w:r>
        <w:rPr>
          <w:rFonts w:cs="宋体" w:hint="eastAsia"/>
          <w:sz w:val="24"/>
        </w:rPr>
        <w:t>月</w:t>
      </w:r>
      <w:r>
        <w:rPr>
          <w:rFonts w:cs="宋体" w:hint="eastAsia"/>
          <w:sz w:val="24"/>
        </w:rPr>
        <w:t xml:space="preserve">   </w:t>
      </w:r>
      <w:r>
        <w:rPr>
          <w:rFonts w:cs="宋体" w:hint="eastAsia"/>
          <w:sz w:val="24"/>
        </w:rPr>
        <w:t>日</w:t>
      </w:r>
    </w:p>
    <w:p w:rsidR="00675AA9" w:rsidRDefault="00675AA9" w:rsidP="00675AA9">
      <w:pPr>
        <w:pStyle w:val="af5"/>
        <w:rPr>
          <w:rFonts w:ascii="宋体" w:hAnsi="宋体" w:cs="宋体"/>
          <w:lang w:val="zh-CN"/>
        </w:rPr>
      </w:pPr>
    </w:p>
    <w:p w:rsidR="00675AA9" w:rsidRDefault="00675AA9" w:rsidP="00675AA9">
      <w:pPr>
        <w:autoSpaceDE w:val="0"/>
        <w:autoSpaceDN w:val="0"/>
        <w:adjustRightInd w:val="0"/>
        <w:spacing w:line="360" w:lineRule="auto"/>
        <w:rPr>
          <w:rFonts w:ascii="宋体" w:hAnsi="宋体" w:cs="宋体"/>
          <w:b/>
          <w:sz w:val="24"/>
          <w:lang w:val="zh-CN"/>
        </w:rPr>
      </w:pPr>
      <w:r>
        <w:rPr>
          <w:rFonts w:ascii="宋体" w:hAnsi="宋体" w:cs="宋体"/>
          <w:b/>
          <w:sz w:val="24"/>
          <w:lang w:val="zh-CN"/>
        </w:rPr>
        <w:t>注：（1）如无偏离请注明“无”字。</w:t>
      </w:r>
    </w:p>
    <w:p w:rsidR="00675AA9" w:rsidRDefault="00675AA9" w:rsidP="00675AA9">
      <w:pPr>
        <w:autoSpaceDE w:val="0"/>
        <w:autoSpaceDN w:val="0"/>
        <w:adjustRightInd w:val="0"/>
        <w:spacing w:line="360" w:lineRule="auto"/>
        <w:rPr>
          <w:rFonts w:ascii="宋体" w:hAnsi="宋体" w:cs="宋体"/>
          <w:b/>
          <w:sz w:val="24"/>
          <w:lang w:val="zh-CN"/>
        </w:rPr>
      </w:pPr>
      <w:r>
        <w:rPr>
          <w:rFonts w:ascii="宋体" w:hAnsi="宋体" w:cs="宋体"/>
          <w:b/>
          <w:sz w:val="24"/>
          <w:lang w:val="zh-CN"/>
        </w:rPr>
        <w:t>（2）如投标人在偏离表中无注明，投标文件与</w:t>
      </w:r>
      <w:r>
        <w:rPr>
          <w:rFonts w:ascii="宋体" w:hAnsi="宋体" w:cs="宋体"/>
          <w:b/>
          <w:sz w:val="24"/>
        </w:rPr>
        <w:t>招标</w:t>
      </w:r>
      <w:r>
        <w:rPr>
          <w:rFonts w:ascii="宋体" w:hAnsi="宋体" w:cs="宋体"/>
          <w:b/>
          <w:sz w:val="24"/>
          <w:lang w:val="zh-CN"/>
        </w:rPr>
        <w:t>文件不一致或差异，以</w:t>
      </w:r>
      <w:r>
        <w:rPr>
          <w:rFonts w:ascii="宋体" w:hAnsi="宋体" w:cs="宋体"/>
          <w:b/>
          <w:sz w:val="24"/>
        </w:rPr>
        <w:t>招标</w:t>
      </w:r>
      <w:r>
        <w:rPr>
          <w:rFonts w:ascii="宋体" w:hAnsi="宋体" w:cs="宋体"/>
          <w:b/>
          <w:sz w:val="24"/>
          <w:lang w:val="zh-CN"/>
        </w:rPr>
        <w:t>文件为准。</w:t>
      </w:r>
    </w:p>
    <w:p w:rsidR="00675AA9" w:rsidRDefault="00675AA9" w:rsidP="00675AA9">
      <w:pPr>
        <w:autoSpaceDE w:val="0"/>
        <w:autoSpaceDN w:val="0"/>
        <w:adjustRightInd w:val="0"/>
        <w:spacing w:line="360" w:lineRule="auto"/>
        <w:rPr>
          <w:rFonts w:ascii="宋体" w:hAnsi="宋体" w:cs="宋体"/>
          <w:b/>
          <w:sz w:val="24"/>
          <w:lang w:val="zh-CN"/>
        </w:rPr>
      </w:pPr>
      <w:r>
        <w:rPr>
          <w:rFonts w:ascii="宋体" w:hAnsi="宋体" w:cs="宋体"/>
          <w:b/>
          <w:sz w:val="24"/>
          <w:lang w:val="zh-CN"/>
        </w:rPr>
        <w:t>（3）商务偏离中</w:t>
      </w:r>
      <w:r>
        <w:rPr>
          <w:rFonts w:ascii="宋体" w:hAnsi="宋体" w:cs="宋体"/>
          <w:b/>
          <w:sz w:val="24"/>
        </w:rPr>
        <w:t>项目完成时间</w:t>
      </w:r>
      <w:r>
        <w:rPr>
          <w:rFonts w:ascii="宋体" w:hAnsi="宋体" w:cs="宋体"/>
          <w:b/>
          <w:sz w:val="24"/>
          <w:lang w:val="zh-CN"/>
        </w:rPr>
        <w:t>、付款方式、</w:t>
      </w:r>
      <w:r>
        <w:rPr>
          <w:rFonts w:ascii="宋体" w:hAnsi="宋体" w:cs="宋体"/>
          <w:b/>
          <w:sz w:val="24"/>
        </w:rPr>
        <w:t>质保期</w:t>
      </w:r>
      <w:r>
        <w:rPr>
          <w:rFonts w:ascii="宋体" w:hAnsi="宋体" w:cs="宋体"/>
          <w:b/>
          <w:sz w:val="24"/>
          <w:lang w:val="zh-CN"/>
        </w:rPr>
        <w:t>条款的负偏离视为不响应采购文件的实质性要求。</w:t>
      </w:r>
    </w:p>
    <w:p w:rsidR="005D77D8" w:rsidRDefault="005D77D8">
      <w:pPr>
        <w:widowControl/>
        <w:jc w:val="left"/>
        <w:rPr>
          <w:rFonts w:ascii="宋体" w:hAnsi="宋体" w:cs="宋体"/>
          <w:b/>
          <w:sz w:val="24"/>
        </w:rPr>
      </w:pPr>
    </w:p>
    <w:p w:rsidR="005D77D8" w:rsidRPr="005D77D8" w:rsidRDefault="005D77D8" w:rsidP="005D77D8">
      <w:pPr>
        <w:tabs>
          <w:tab w:val="left" w:pos="0"/>
        </w:tabs>
        <w:spacing w:line="360" w:lineRule="auto"/>
        <w:ind w:firstLineChars="200" w:firstLine="482"/>
        <w:jc w:val="center"/>
        <w:rPr>
          <w:rFonts w:ascii="宋体" w:hAnsi="宋体" w:cs="宋体"/>
          <w:b/>
          <w:sz w:val="24"/>
        </w:rPr>
      </w:pPr>
    </w:p>
    <w:p w:rsidR="005D77D8" w:rsidRPr="00675AA9" w:rsidRDefault="00675AA9" w:rsidP="005D77D8">
      <w:pPr>
        <w:tabs>
          <w:tab w:val="left" w:pos="0"/>
        </w:tabs>
        <w:spacing w:line="360" w:lineRule="auto"/>
        <w:ind w:firstLineChars="200" w:firstLine="482"/>
        <w:rPr>
          <w:rFonts w:ascii="宋体" w:hAnsi="宋体" w:cs="宋体"/>
          <w:b/>
          <w:sz w:val="24"/>
        </w:rPr>
      </w:pPr>
      <w:r w:rsidRPr="00675AA9">
        <w:rPr>
          <w:rFonts w:ascii="宋体" w:hAnsi="宋体" w:cs="宋体"/>
          <w:b/>
          <w:sz w:val="24"/>
        </w:rPr>
        <w:t>4.</w:t>
      </w:r>
      <w:r w:rsidR="005D77D8" w:rsidRPr="00675AA9">
        <w:rPr>
          <w:rFonts w:ascii="宋体" w:hAnsi="宋体" w:cs="宋体" w:hint="eastAsia"/>
          <w:b/>
          <w:sz w:val="24"/>
        </w:rPr>
        <w:t>投标人简介及经营状况介绍(包括投标人的综合情况、信誉陈述及有效证明资料等)；</w:t>
      </w:r>
    </w:p>
    <w:p w:rsidR="00675AA9" w:rsidRDefault="00675AA9" w:rsidP="00675AA9">
      <w:pPr>
        <w:tabs>
          <w:tab w:val="left" w:pos="0"/>
        </w:tabs>
        <w:spacing w:line="360" w:lineRule="auto"/>
        <w:ind w:firstLineChars="200" w:firstLine="482"/>
        <w:jc w:val="center"/>
        <w:rPr>
          <w:rFonts w:ascii="宋体" w:hAnsi="宋体" w:cs="宋体"/>
          <w:b/>
          <w:sz w:val="24"/>
        </w:rPr>
      </w:pPr>
    </w:p>
    <w:p w:rsidR="00675AA9" w:rsidRDefault="00675AA9">
      <w:pPr>
        <w:widowControl/>
        <w:jc w:val="left"/>
        <w:rPr>
          <w:rFonts w:ascii="宋体" w:hAnsi="宋体" w:cs="宋体"/>
          <w:b/>
          <w:sz w:val="24"/>
        </w:rPr>
      </w:pPr>
      <w:r>
        <w:rPr>
          <w:rFonts w:ascii="宋体" w:hAnsi="宋体" w:cs="宋体"/>
          <w:b/>
          <w:sz w:val="24"/>
        </w:rPr>
        <w:br w:type="page"/>
      </w:r>
    </w:p>
    <w:p w:rsidR="00675AA9" w:rsidRPr="00675AA9" w:rsidRDefault="00675AA9" w:rsidP="00675AA9">
      <w:pPr>
        <w:tabs>
          <w:tab w:val="left" w:pos="0"/>
        </w:tabs>
        <w:spacing w:line="360" w:lineRule="auto"/>
        <w:ind w:firstLineChars="200" w:firstLine="482"/>
        <w:jc w:val="center"/>
        <w:rPr>
          <w:rFonts w:ascii="宋体" w:hAnsi="宋体" w:cs="宋体"/>
          <w:b/>
          <w:sz w:val="24"/>
        </w:rPr>
      </w:pPr>
      <w:r w:rsidRPr="00675AA9">
        <w:rPr>
          <w:rFonts w:ascii="宋体" w:hAnsi="宋体" w:cs="宋体" w:hint="eastAsia"/>
          <w:b/>
          <w:sz w:val="24"/>
        </w:rPr>
        <w:t>5</w:t>
      </w:r>
      <w:r w:rsidRPr="00675AA9">
        <w:rPr>
          <w:rFonts w:ascii="宋体" w:hAnsi="宋体" w:cs="宋体"/>
          <w:b/>
          <w:sz w:val="24"/>
        </w:rPr>
        <w:t>. 技术偏离表</w:t>
      </w:r>
    </w:p>
    <w:p w:rsidR="00675AA9" w:rsidRDefault="00675AA9" w:rsidP="00675AA9">
      <w:pPr>
        <w:jc w:val="center"/>
        <w:rPr>
          <w:rFonts w:ascii="宋体" w:hAnsi="宋体" w:cs="宋体"/>
          <w:color w:val="000000"/>
          <w:sz w:val="28"/>
          <w:lang w:val="zh-CN"/>
        </w:rPr>
      </w:pPr>
    </w:p>
    <w:p w:rsidR="00675AA9" w:rsidRDefault="00675AA9" w:rsidP="00675AA9">
      <w:pPr>
        <w:autoSpaceDE w:val="0"/>
        <w:autoSpaceDN w:val="0"/>
        <w:adjustRightInd w:val="0"/>
        <w:snapToGrid w:val="0"/>
        <w:spacing w:after="240"/>
        <w:rPr>
          <w:rFonts w:ascii="宋体" w:hAnsi="宋体" w:cs="宋体"/>
          <w:b/>
          <w:color w:val="000000"/>
          <w:sz w:val="24"/>
        </w:rPr>
      </w:pPr>
      <w:r>
        <w:rPr>
          <w:rFonts w:ascii="宋体" w:hAnsi="宋体" w:cs="宋体"/>
          <w:color w:val="000000"/>
          <w:sz w:val="24"/>
        </w:rPr>
        <w:t xml:space="preserve">                    </w:t>
      </w:r>
    </w:p>
    <w:tbl>
      <w:tblPr>
        <w:tblW w:w="0" w:type="auto"/>
        <w:tblLayout w:type="fixed"/>
        <w:tblLook w:val="0000" w:firstRow="0" w:lastRow="0" w:firstColumn="0" w:lastColumn="0" w:noHBand="0" w:noVBand="0"/>
      </w:tblPr>
      <w:tblGrid>
        <w:gridCol w:w="817"/>
        <w:gridCol w:w="1220"/>
        <w:gridCol w:w="2182"/>
        <w:gridCol w:w="2977"/>
        <w:gridCol w:w="2092"/>
      </w:tblGrid>
      <w:tr w:rsidR="00675AA9" w:rsidTr="00D614A9">
        <w:trPr>
          <w:trHeight w:val="804"/>
        </w:trPr>
        <w:tc>
          <w:tcPr>
            <w:tcW w:w="817"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autoSpaceDE w:val="0"/>
              <w:autoSpaceDN w:val="0"/>
              <w:jc w:val="center"/>
              <w:rPr>
                <w:rFonts w:ascii="宋体" w:hAnsi="宋体" w:cs="宋体"/>
                <w:color w:val="000000"/>
                <w:sz w:val="24"/>
                <w:lang w:val="zh-CN"/>
              </w:rPr>
            </w:pPr>
            <w:r>
              <w:rPr>
                <w:rFonts w:ascii="宋体" w:hAnsi="宋体" w:cs="宋体"/>
                <w:color w:val="000000"/>
                <w:sz w:val="24"/>
                <w:lang w:val="zh-CN"/>
              </w:rPr>
              <w:t>序号</w:t>
            </w:r>
          </w:p>
        </w:tc>
        <w:tc>
          <w:tcPr>
            <w:tcW w:w="122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autoSpaceDE w:val="0"/>
              <w:autoSpaceDN w:val="0"/>
              <w:jc w:val="center"/>
              <w:rPr>
                <w:rFonts w:ascii="宋体" w:hAnsi="宋体" w:cs="宋体"/>
                <w:color w:val="000000"/>
                <w:sz w:val="24"/>
                <w:lang w:val="zh-CN"/>
              </w:rPr>
            </w:pPr>
            <w:r>
              <w:rPr>
                <w:rFonts w:ascii="宋体" w:hAnsi="宋体" w:cs="宋体"/>
                <w:color w:val="000000"/>
                <w:sz w:val="24"/>
                <w:lang w:val="zh-CN"/>
              </w:rPr>
              <w:t>货物名称</w:t>
            </w:r>
          </w:p>
        </w:tc>
        <w:tc>
          <w:tcPr>
            <w:tcW w:w="2182"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autoSpaceDE w:val="0"/>
              <w:autoSpaceDN w:val="0"/>
              <w:jc w:val="center"/>
              <w:rPr>
                <w:rFonts w:ascii="宋体" w:hAnsi="宋体" w:cs="宋体"/>
                <w:color w:val="000000"/>
                <w:sz w:val="24"/>
                <w:lang w:val="zh-CN"/>
              </w:rPr>
            </w:pPr>
            <w:r>
              <w:rPr>
                <w:rFonts w:ascii="宋体" w:hAnsi="宋体" w:cs="宋体"/>
                <w:color w:val="000000"/>
                <w:sz w:val="24"/>
                <w:lang w:val="zh-CN"/>
              </w:rPr>
              <w:t>招标文件要求</w:t>
            </w:r>
          </w:p>
        </w:tc>
        <w:tc>
          <w:tcPr>
            <w:tcW w:w="2977"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autoSpaceDE w:val="0"/>
              <w:autoSpaceDN w:val="0"/>
              <w:jc w:val="center"/>
              <w:rPr>
                <w:rFonts w:ascii="宋体" w:hAnsi="宋体" w:cs="宋体"/>
                <w:color w:val="000000"/>
                <w:sz w:val="24"/>
                <w:lang w:val="zh-CN"/>
              </w:rPr>
            </w:pPr>
            <w:r>
              <w:rPr>
                <w:rFonts w:ascii="宋体" w:hAnsi="宋体" w:cs="宋体"/>
                <w:color w:val="000000"/>
                <w:sz w:val="24"/>
                <w:lang w:val="zh-CN"/>
              </w:rPr>
              <w:t>投标文件响应情况</w:t>
            </w:r>
          </w:p>
        </w:tc>
        <w:tc>
          <w:tcPr>
            <w:tcW w:w="2092"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autoSpaceDE w:val="0"/>
              <w:autoSpaceDN w:val="0"/>
              <w:jc w:val="center"/>
              <w:rPr>
                <w:rFonts w:ascii="宋体" w:hAnsi="宋体" w:cs="宋体"/>
                <w:color w:val="000000"/>
                <w:sz w:val="24"/>
                <w:lang w:val="zh-CN"/>
              </w:rPr>
            </w:pPr>
            <w:r>
              <w:rPr>
                <w:rFonts w:ascii="宋体" w:hAnsi="宋体" w:cs="宋体"/>
                <w:color w:val="000000"/>
                <w:sz w:val="24"/>
                <w:lang w:val="zh-CN"/>
              </w:rPr>
              <w:t>偏离情况</w:t>
            </w:r>
          </w:p>
        </w:tc>
      </w:tr>
      <w:tr w:rsidR="00675AA9" w:rsidTr="00D614A9">
        <w:trPr>
          <w:trHeight w:val="284"/>
        </w:trPr>
        <w:tc>
          <w:tcPr>
            <w:tcW w:w="817"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autoSpaceDE w:val="0"/>
              <w:autoSpaceDN w:val="0"/>
              <w:spacing w:before="120" w:after="120"/>
              <w:jc w:val="center"/>
              <w:rPr>
                <w:rFonts w:ascii="宋体" w:hAnsi="宋体" w:cs="宋体"/>
                <w:color w:val="000000"/>
                <w:sz w:val="24"/>
                <w:lang w:val="zh-CN"/>
              </w:rPr>
            </w:pPr>
            <w:r>
              <w:rPr>
                <w:rFonts w:ascii="宋体" w:hAnsi="宋体" w:cs="宋体"/>
                <w:color w:val="000000"/>
                <w:sz w:val="24"/>
                <w:lang w:val="zh-CN"/>
              </w:rPr>
              <w:t>1</w:t>
            </w:r>
          </w:p>
        </w:tc>
        <w:tc>
          <w:tcPr>
            <w:tcW w:w="122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autoSpaceDE w:val="0"/>
              <w:autoSpaceDN w:val="0"/>
              <w:spacing w:before="120" w:after="120"/>
              <w:rPr>
                <w:rFonts w:ascii="宋体" w:hAnsi="宋体" w:cs="宋体"/>
                <w:color w:val="000000"/>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autoSpaceDE w:val="0"/>
              <w:autoSpaceDN w:val="0"/>
              <w:spacing w:before="120" w:after="120"/>
              <w:rPr>
                <w:rFonts w:ascii="宋体" w:hAnsi="宋体" w:cs="宋体"/>
                <w:color w:val="000000"/>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675AA9" w:rsidRDefault="00675AA9" w:rsidP="00D614A9">
            <w:pPr>
              <w:autoSpaceDE w:val="0"/>
              <w:autoSpaceDN w:val="0"/>
              <w:spacing w:before="295" w:after="295"/>
              <w:rPr>
                <w:rFonts w:ascii="宋体" w:hAnsi="宋体" w:cs="宋体"/>
                <w:color w:val="000000"/>
                <w:sz w:val="24"/>
                <w:lang w:val="zh-CN"/>
              </w:rPr>
            </w:pPr>
          </w:p>
        </w:tc>
        <w:tc>
          <w:tcPr>
            <w:tcW w:w="2092" w:type="dxa"/>
            <w:tcBorders>
              <w:top w:val="single" w:sz="6" w:space="0" w:color="auto"/>
              <w:left w:val="single" w:sz="6" w:space="0" w:color="auto"/>
              <w:bottom w:val="single" w:sz="6" w:space="0" w:color="auto"/>
              <w:right w:val="single" w:sz="6" w:space="0" w:color="auto"/>
            </w:tcBorders>
          </w:tcPr>
          <w:p w:rsidR="00675AA9" w:rsidRDefault="00675AA9" w:rsidP="00D614A9">
            <w:pPr>
              <w:autoSpaceDE w:val="0"/>
              <w:autoSpaceDN w:val="0"/>
              <w:spacing w:before="295" w:after="295"/>
              <w:rPr>
                <w:rFonts w:ascii="宋体" w:hAnsi="宋体" w:cs="宋体"/>
                <w:color w:val="000000"/>
                <w:sz w:val="24"/>
                <w:lang w:val="zh-CN"/>
              </w:rPr>
            </w:pPr>
          </w:p>
        </w:tc>
      </w:tr>
      <w:tr w:rsidR="00675AA9" w:rsidTr="00D614A9">
        <w:trPr>
          <w:trHeight w:val="284"/>
        </w:trPr>
        <w:tc>
          <w:tcPr>
            <w:tcW w:w="817"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autoSpaceDE w:val="0"/>
              <w:autoSpaceDN w:val="0"/>
              <w:spacing w:before="120" w:after="120"/>
              <w:jc w:val="center"/>
              <w:rPr>
                <w:rFonts w:ascii="宋体" w:hAnsi="宋体" w:cs="宋体"/>
                <w:color w:val="000000"/>
                <w:sz w:val="24"/>
                <w:lang w:val="zh-CN"/>
              </w:rPr>
            </w:pPr>
            <w:r>
              <w:rPr>
                <w:rFonts w:ascii="宋体" w:hAnsi="宋体" w:cs="宋体"/>
                <w:color w:val="000000"/>
                <w:sz w:val="24"/>
                <w:lang w:val="zh-CN"/>
              </w:rPr>
              <w:t>2</w:t>
            </w:r>
          </w:p>
        </w:tc>
        <w:tc>
          <w:tcPr>
            <w:tcW w:w="122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autoSpaceDE w:val="0"/>
              <w:autoSpaceDN w:val="0"/>
              <w:spacing w:before="120" w:after="120"/>
              <w:rPr>
                <w:rFonts w:ascii="宋体" w:hAnsi="宋体" w:cs="宋体"/>
                <w:color w:val="000000"/>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autoSpaceDE w:val="0"/>
              <w:autoSpaceDN w:val="0"/>
              <w:spacing w:before="120" w:after="120"/>
              <w:rPr>
                <w:rFonts w:ascii="宋体" w:hAnsi="宋体" w:cs="宋体"/>
                <w:color w:val="000000"/>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675AA9" w:rsidRDefault="00675AA9" w:rsidP="00D614A9">
            <w:pPr>
              <w:autoSpaceDE w:val="0"/>
              <w:autoSpaceDN w:val="0"/>
              <w:spacing w:before="295" w:after="295"/>
              <w:rPr>
                <w:rFonts w:ascii="宋体" w:hAnsi="宋体" w:cs="宋体"/>
                <w:color w:val="000000"/>
                <w:sz w:val="24"/>
                <w:lang w:val="zh-CN"/>
              </w:rPr>
            </w:pPr>
          </w:p>
        </w:tc>
        <w:tc>
          <w:tcPr>
            <w:tcW w:w="2092" w:type="dxa"/>
            <w:tcBorders>
              <w:top w:val="single" w:sz="6" w:space="0" w:color="auto"/>
              <w:left w:val="single" w:sz="6" w:space="0" w:color="auto"/>
              <w:bottom w:val="single" w:sz="6" w:space="0" w:color="auto"/>
              <w:right w:val="single" w:sz="6" w:space="0" w:color="auto"/>
            </w:tcBorders>
          </w:tcPr>
          <w:p w:rsidR="00675AA9" w:rsidRDefault="00675AA9" w:rsidP="00D614A9">
            <w:pPr>
              <w:autoSpaceDE w:val="0"/>
              <w:autoSpaceDN w:val="0"/>
              <w:spacing w:before="295" w:after="295"/>
              <w:rPr>
                <w:rFonts w:ascii="宋体" w:hAnsi="宋体" w:cs="宋体"/>
                <w:color w:val="000000"/>
                <w:sz w:val="24"/>
                <w:lang w:val="zh-CN"/>
              </w:rPr>
            </w:pPr>
          </w:p>
        </w:tc>
      </w:tr>
      <w:tr w:rsidR="00675AA9" w:rsidTr="00D614A9">
        <w:trPr>
          <w:trHeight w:val="284"/>
        </w:trPr>
        <w:tc>
          <w:tcPr>
            <w:tcW w:w="817"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autoSpaceDE w:val="0"/>
              <w:autoSpaceDN w:val="0"/>
              <w:spacing w:before="120" w:after="120"/>
              <w:jc w:val="center"/>
              <w:rPr>
                <w:rFonts w:ascii="宋体" w:hAnsi="宋体" w:cs="宋体"/>
                <w:color w:val="000000"/>
                <w:sz w:val="24"/>
                <w:lang w:val="zh-CN"/>
              </w:rPr>
            </w:pPr>
            <w:r>
              <w:rPr>
                <w:rFonts w:ascii="宋体" w:hAnsi="宋体" w:cs="宋体"/>
                <w:color w:val="000000"/>
                <w:sz w:val="24"/>
                <w:lang w:val="zh-CN"/>
              </w:rPr>
              <w:t>3</w:t>
            </w:r>
          </w:p>
        </w:tc>
        <w:tc>
          <w:tcPr>
            <w:tcW w:w="122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autoSpaceDE w:val="0"/>
              <w:autoSpaceDN w:val="0"/>
              <w:spacing w:before="120" w:after="120"/>
              <w:rPr>
                <w:rFonts w:ascii="宋体" w:hAnsi="宋体" w:cs="宋体"/>
                <w:color w:val="000000"/>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autoSpaceDE w:val="0"/>
              <w:autoSpaceDN w:val="0"/>
              <w:spacing w:before="120" w:after="120"/>
              <w:rPr>
                <w:rFonts w:ascii="宋体" w:hAnsi="宋体" w:cs="宋体"/>
                <w:color w:val="000000"/>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675AA9" w:rsidRDefault="00675AA9" w:rsidP="00D614A9">
            <w:pPr>
              <w:autoSpaceDE w:val="0"/>
              <w:autoSpaceDN w:val="0"/>
              <w:spacing w:before="295" w:after="295"/>
              <w:rPr>
                <w:rFonts w:ascii="宋体" w:hAnsi="宋体" w:cs="宋体"/>
                <w:color w:val="000000"/>
                <w:sz w:val="24"/>
                <w:lang w:val="zh-CN"/>
              </w:rPr>
            </w:pPr>
          </w:p>
        </w:tc>
        <w:tc>
          <w:tcPr>
            <w:tcW w:w="2092" w:type="dxa"/>
            <w:tcBorders>
              <w:top w:val="single" w:sz="6" w:space="0" w:color="auto"/>
              <w:left w:val="single" w:sz="6" w:space="0" w:color="auto"/>
              <w:bottom w:val="single" w:sz="6" w:space="0" w:color="auto"/>
              <w:right w:val="single" w:sz="6" w:space="0" w:color="auto"/>
            </w:tcBorders>
          </w:tcPr>
          <w:p w:rsidR="00675AA9" w:rsidRDefault="00675AA9" w:rsidP="00D614A9">
            <w:pPr>
              <w:autoSpaceDE w:val="0"/>
              <w:autoSpaceDN w:val="0"/>
              <w:spacing w:before="295" w:after="295"/>
              <w:rPr>
                <w:rFonts w:ascii="宋体" w:hAnsi="宋体" w:cs="宋体"/>
                <w:color w:val="000000"/>
                <w:sz w:val="24"/>
                <w:lang w:val="zh-CN"/>
              </w:rPr>
            </w:pPr>
          </w:p>
        </w:tc>
      </w:tr>
      <w:tr w:rsidR="00675AA9" w:rsidTr="00D614A9">
        <w:trPr>
          <w:trHeight w:val="722"/>
        </w:trPr>
        <w:tc>
          <w:tcPr>
            <w:tcW w:w="817"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autoSpaceDE w:val="0"/>
              <w:autoSpaceDN w:val="0"/>
              <w:spacing w:before="120" w:after="120"/>
              <w:jc w:val="center"/>
              <w:rPr>
                <w:rFonts w:ascii="宋体" w:hAnsi="宋体" w:cs="宋体"/>
                <w:color w:val="000000"/>
                <w:sz w:val="24"/>
                <w:lang w:val="zh-CN"/>
              </w:rPr>
            </w:pPr>
            <w:r>
              <w:rPr>
                <w:rFonts w:ascii="宋体" w:hAnsi="宋体" w:cs="宋体"/>
                <w:color w:val="000000"/>
                <w:sz w:val="24"/>
                <w:lang w:val="zh-CN"/>
              </w:rPr>
              <w:t>4</w:t>
            </w:r>
          </w:p>
        </w:tc>
        <w:tc>
          <w:tcPr>
            <w:tcW w:w="122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autoSpaceDE w:val="0"/>
              <w:autoSpaceDN w:val="0"/>
              <w:spacing w:before="120" w:after="120"/>
              <w:rPr>
                <w:rFonts w:ascii="宋体" w:hAnsi="宋体" w:cs="宋体"/>
                <w:color w:val="000000"/>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autoSpaceDE w:val="0"/>
              <w:autoSpaceDN w:val="0"/>
              <w:spacing w:before="120" w:after="120"/>
              <w:rPr>
                <w:rFonts w:ascii="宋体" w:hAnsi="宋体" w:cs="宋体"/>
                <w:color w:val="000000"/>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675AA9" w:rsidRDefault="00675AA9" w:rsidP="00D614A9">
            <w:pPr>
              <w:autoSpaceDE w:val="0"/>
              <w:autoSpaceDN w:val="0"/>
              <w:spacing w:before="295" w:after="295"/>
              <w:rPr>
                <w:rFonts w:ascii="宋体" w:hAnsi="宋体" w:cs="宋体"/>
                <w:color w:val="000000"/>
                <w:sz w:val="24"/>
                <w:lang w:val="zh-CN"/>
              </w:rPr>
            </w:pPr>
          </w:p>
        </w:tc>
        <w:tc>
          <w:tcPr>
            <w:tcW w:w="2092" w:type="dxa"/>
            <w:tcBorders>
              <w:top w:val="single" w:sz="6" w:space="0" w:color="auto"/>
              <w:left w:val="single" w:sz="6" w:space="0" w:color="auto"/>
              <w:bottom w:val="nil"/>
              <w:right w:val="single" w:sz="6" w:space="0" w:color="auto"/>
            </w:tcBorders>
          </w:tcPr>
          <w:p w:rsidR="00675AA9" w:rsidRDefault="00675AA9" w:rsidP="00D614A9">
            <w:pPr>
              <w:autoSpaceDE w:val="0"/>
              <w:autoSpaceDN w:val="0"/>
              <w:spacing w:before="295" w:after="295"/>
              <w:rPr>
                <w:rFonts w:ascii="宋体" w:hAnsi="宋体" w:cs="宋体"/>
                <w:color w:val="000000"/>
                <w:sz w:val="24"/>
                <w:lang w:val="zh-CN"/>
              </w:rPr>
            </w:pPr>
          </w:p>
        </w:tc>
      </w:tr>
      <w:tr w:rsidR="00675AA9" w:rsidTr="00D614A9">
        <w:trPr>
          <w:trHeight w:val="284"/>
        </w:trPr>
        <w:tc>
          <w:tcPr>
            <w:tcW w:w="817"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autoSpaceDE w:val="0"/>
              <w:autoSpaceDN w:val="0"/>
              <w:spacing w:before="120" w:after="120"/>
              <w:jc w:val="center"/>
              <w:rPr>
                <w:rFonts w:ascii="宋体" w:hAnsi="宋体" w:cs="宋体"/>
                <w:color w:val="000000"/>
                <w:sz w:val="24"/>
                <w:lang w:val="zh-CN"/>
              </w:rPr>
            </w:pPr>
            <w:r>
              <w:rPr>
                <w:rFonts w:ascii="宋体" w:hAnsi="宋体" w:cs="宋体"/>
                <w:color w:val="000000"/>
                <w:sz w:val="24"/>
                <w:lang w:val="zh-CN"/>
              </w:rPr>
              <w:t>5</w:t>
            </w:r>
          </w:p>
        </w:tc>
        <w:tc>
          <w:tcPr>
            <w:tcW w:w="122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autoSpaceDE w:val="0"/>
              <w:autoSpaceDN w:val="0"/>
              <w:spacing w:before="120" w:after="120"/>
              <w:rPr>
                <w:rFonts w:ascii="宋体" w:hAnsi="宋体" w:cs="宋体"/>
                <w:color w:val="000000"/>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autoSpaceDE w:val="0"/>
              <w:autoSpaceDN w:val="0"/>
              <w:spacing w:before="120" w:after="120"/>
              <w:rPr>
                <w:rFonts w:ascii="宋体" w:hAnsi="宋体" w:cs="宋体"/>
                <w:color w:val="000000"/>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675AA9" w:rsidRDefault="00675AA9" w:rsidP="00D614A9">
            <w:pPr>
              <w:autoSpaceDE w:val="0"/>
              <w:autoSpaceDN w:val="0"/>
              <w:spacing w:before="295" w:after="295"/>
              <w:rPr>
                <w:rFonts w:ascii="宋体" w:hAnsi="宋体" w:cs="宋体"/>
                <w:color w:val="000000"/>
                <w:sz w:val="24"/>
                <w:lang w:val="zh-CN"/>
              </w:rPr>
            </w:pPr>
          </w:p>
        </w:tc>
        <w:tc>
          <w:tcPr>
            <w:tcW w:w="2092" w:type="dxa"/>
            <w:tcBorders>
              <w:top w:val="single" w:sz="6" w:space="0" w:color="auto"/>
              <w:left w:val="single" w:sz="6" w:space="0" w:color="auto"/>
              <w:bottom w:val="single" w:sz="6" w:space="0" w:color="auto"/>
              <w:right w:val="single" w:sz="6" w:space="0" w:color="auto"/>
            </w:tcBorders>
          </w:tcPr>
          <w:p w:rsidR="00675AA9" w:rsidRDefault="00675AA9" w:rsidP="00D614A9">
            <w:pPr>
              <w:autoSpaceDE w:val="0"/>
              <w:autoSpaceDN w:val="0"/>
              <w:spacing w:before="295" w:after="295"/>
              <w:rPr>
                <w:rFonts w:ascii="宋体" w:hAnsi="宋体" w:cs="宋体"/>
                <w:color w:val="000000"/>
                <w:sz w:val="24"/>
                <w:lang w:val="zh-CN"/>
              </w:rPr>
            </w:pPr>
          </w:p>
        </w:tc>
      </w:tr>
      <w:tr w:rsidR="00675AA9" w:rsidTr="00D614A9">
        <w:trPr>
          <w:trHeight w:val="774"/>
        </w:trPr>
        <w:tc>
          <w:tcPr>
            <w:tcW w:w="817" w:type="dxa"/>
            <w:tcBorders>
              <w:top w:val="single" w:sz="6" w:space="0" w:color="auto"/>
              <w:left w:val="single" w:sz="6" w:space="0" w:color="auto"/>
              <w:bottom w:val="single" w:sz="6" w:space="0" w:color="auto"/>
              <w:right w:val="single" w:sz="6" w:space="0" w:color="auto"/>
            </w:tcBorders>
            <w:vAlign w:val="center"/>
          </w:tcPr>
          <w:p w:rsidR="00675AA9" w:rsidRDefault="00675AA9" w:rsidP="00D614A9">
            <w:pPr>
              <w:autoSpaceDE w:val="0"/>
              <w:autoSpaceDN w:val="0"/>
              <w:spacing w:before="120" w:after="120"/>
              <w:jc w:val="center"/>
              <w:rPr>
                <w:rFonts w:ascii="宋体" w:hAnsi="宋体" w:cs="宋体"/>
                <w:color w:val="000000"/>
                <w:sz w:val="24"/>
                <w:lang w:val="zh-CN"/>
              </w:rPr>
            </w:pPr>
            <w:r>
              <w:rPr>
                <w:rFonts w:ascii="宋体" w:hAnsi="宋体" w:cs="宋体"/>
                <w:color w:val="000000"/>
                <w:sz w:val="24"/>
                <w:lang w:val="zh-CN"/>
              </w:rPr>
              <w:t>…</w:t>
            </w:r>
          </w:p>
        </w:tc>
        <w:tc>
          <w:tcPr>
            <w:tcW w:w="1220" w:type="dxa"/>
            <w:tcBorders>
              <w:top w:val="single" w:sz="6" w:space="0" w:color="auto"/>
              <w:left w:val="single" w:sz="6" w:space="0" w:color="auto"/>
              <w:bottom w:val="single" w:sz="6" w:space="0" w:color="auto"/>
              <w:right w:val="single" w:sz="4" w:space="0" w:color="auto"/>
            </w:tcBorders>
            <w:vAlign w:val="center"/>
          </w:tcPr>
          <w:p w:rsidR="00675AA9" w:rsidRDefault="00675AA9" w:rsidP="00D614A9">
            <w:pPr>
              <w:autoSpaceDE w:val="0"/>
              <w:autoSpaceDN w:val="0"/>
              <w:spacing w:before="120" w:after="120"/>
              <w:rPr>
                <w:rFonts w:ascii="宋体" w:hAnsi="宋体" w:cs="宋体"/>
                <w:color w:val="000000"/>
                <w:sz w:val="24"/>
                <w:lang w:val="zh-CN"/>
              </w:rPr>
            </w:pPr>
          </w:p>
        </w:tc>
        <w:tc>
          <w:tcPr>
            <w:tcW w:w="2182" w:type="dxa"/>
            <w:tcBorders>
              <w:top w:val="single" w:sz="6" w:space="0" w:color="auto"/>
              <w:left w:val="single" w:sz="4" w:space="0" w:color="auto"/>
              <w:bottom w:val="single" w:sz="6" w:space="0" w:color="auto"/>
              <w:right w:val="single" w:sz="6" w:space="0" w:color="auto"/>
            </w:tcBorders>
            <w:vAlign w:val="center"/>
          </w:tcPr>
          <w:p w:rsidR="00675AA9" w:rsidRDefault="00675AA9" w:rsidP="00D614A9">
            <w:pPr>
              <w:autoSpaceDE w:val="0"/>
              <w:autoSpaceDN w:val="0"/>
              <w:spacing w:before="120" w:after="120"/>
              <w:rPr>
                <w:rFonts w:ascii="宋体" w:hAnsi="宋体" w:cs="宋体"/>
                <w:color w:val="000000"/>
                <w:sz w:val="24"/>
                <w:lang w:val="zh-CN"/>
              </w:rPr>
            </w:pPr>
          </w:p>
        </w:tc>
        <w:tc>
          <w:tcPr>
            <w:tcW w:w="2977" w:type="dxa"/>
            <w:tcBorders>
              <w:top w:val="single" w:sz="6" w:space="0" w:color="auto"/>
              <w:left w:val="single" w:sz="6" w:space="0" w:color="auto"/>
              <w:bottom w:val="single" w:sz="6" w:space="0" w:color="auto"/>
              <w:right w:val="single" w:sz="6" w:space="0" w:color="auto"/>
            </w:tcBorders>
          </w:tcPr>
          <w:p w:rsidR="00675AA9" w:rsidRDefault="00675AA9" w:rsidP="00D614A9">
            <w:pPr>
              <w:autoSpaceDE w:val="0"/>
              <w:autoSpaceDN w:val="0"/>
              <w:spacing w:before="295" w:after="295"/>
              <w:rPr>
                <w:rFonts w:ascii="宋体" w:hAnsi="宋体" w:cs="宋体"/>
                <w:color w:val="000000"/>
                <w:sz w:val="24"/>
                <w:lang w:val="zh-CN"/>
              </w:rPr>
            </w:pPr>
          </w:p>
        </w:tc>
        <w:tc>
          <w:tcPr>
            <w:tcW w:w="2092" w:type="dxa"/>
            <w:tcBorders>
              <w:top w:val="single" w:sz="6" w:space="0" w:color="auto"/>
              <w:left w:val="single" w:sz="6" w:space="0" w:color="auto"/>
              <w:bottom w:val="single" w:sz="6" w:space="0" w:color="auto"/>
              <w:right w:val="single" w:sz="6" w:space="0" w:color="auto"/>
            </w:tcBorders>
          </w:tcPr>
          <w:p w:rsidR="00675AA9" w:rsidRDefault="00675AA9" w:rsidP="00D614A9">
            <w:pPr>
              <w:autoSpaceDE w:val="0"/>
              <w:autoSpaceDN w:val="0"/>
              <w:spacing w:before="295" w:after="295"/>
              <w:rPr>
                <w:rFonts w:ascii="宋体" w:hAnsi="宋体" w:cs="宋体"/>
                <w:color w:val="000000"/>
                <w:sz w:val="24"/>
                <w:lang w:val="zh-CN"/>
              </w:rPr>
            </w:pPr>
          </w:p>
        </w:tc>
      </w:tr>
    </w:tbl>
    <w:p w:rsidR="00675AA9" w:rsidRDefault="00675AA9" w:rsidP="00675AA9">
      <w:pPr>
        <w:spacing w:line="460" w:lineRule="exact"/>
        <w:rPr>
          <w:rFonts w:ascii="宋体" w:hAnsi="宋体" w:cs="宋体"/>
          <w:sz w:val="24"/>
        </w:rPr>
      </w:pPr>
      <w:r>
        <w:rPr>
          <w:rFonts w:ascii="宋体" w:hAnsi="宋体" w:cs="宋体"/>
          <w:sz w:val="24"/>
        </w:rPr>
        <w:t xml:space="preserve"> </w:t>
      </w:r>
    </w:p>
    <w:p w:rsidR="00675AA9" w:rsidRDefault="00675AA9" w:rsidP="00675AA9">
      <w:pPr>
        <w:spacing w:line="460" w:lineRule="exact"/>
        <w:ind w:firstLineChars="1000" w:firstLine="2400"/>
        <w:rPr>
          <w:rFonts w:ascii="宋体" w:hAnsi="宋体" w:cs="宋体"/>
          <w:sz w:val="24"/>
        </w:rPr>
      </w:pPr>
      <w:r>
        <w:rPr>
          <w:rFonts w:ascii="宋体" w:hAnsi="宋体" w:cs="宋体" w:hint="eastAsia"/>
          <w:sz w:val="24"/>
        </w:rPr>
        <w:t>投标人全称</w:t>
      </w:r>
      <w:r>
        <w:rPr>
          <w:rFonts w:ascii="宋体" w:hAnsi="宋体" w:cs="宋体" w:hint="eastAsia"/>
          <w:bCs/>
          <w:sz w:val="24"/>
        </w:rPr>
        <w:t>（签署电子公章）</w:t>
      </w:r>
      <w:r>
        <w:rPr>
          <w:rFonts w:ascii="宋体" w:hAnsi="宋体" w:cs="宋体" w:hint="eastAsia"/>
          <w:sz w:val="24"/>
        </w:rPr>
        <w:t>：</w:t>
      </w:r>
    </w:p>
    <w:p w:rsidR="00675AA9" w:rsidRDefault="00675AA9" w:rsidP="00675AA9">
      <w:pPr>
        <w:spacing w:line="460" w:lineRule="exact"/>
        <w:ind w:firstLineChars="1000" w:firstLine="2400"/>
        <w:rPr>
          <w:rFonts w:ascii="宋体" w:hAnsi="宋体" w:cs="宋体"/>
          <w:sz w:val="24"/>
        </w:rPr>
      </w:pPr>
      <w:r>
        <w:rPr>
          <w:rFonts w:ascii="宋体" w:hAnsi="宋体" w:cs="宋体" w:hint="eastAsia"/>
          <w:sz w:val="24"/>
        </w:rPr>
        <w:t>法定代表人（非法人组织的负责人）或其授权代表（签章）：</w:t>
      </w:r>
    </w:p>
    <w:p w:rsidR="00675AA9" w:rsidRDefault="00675AA9" w:rsidP="00675AA9">
      <w:pPr>
        <w:pStyle w:val="23"/>
        <w:spacing w:line="460" w:lineRule="exact"/>
        <w:ind w:firstLine="480"/>
        <w:rPr>
          <w:rFonts w:cs="宋体"/>
          <w:sz w:val="24"/>
        </w:rPr>
      </w:pPr>
      <w:r>
        <w:rPr>
          <w:rFonts w:cs="宋体" w:hint="eastAsia"/>
          <w:sz w:val="24"/>
        </w:rPr>
        <w:t xml:space="preserve">         </w:t>
      </w:r>
      <w:r>
        <w:rPr>
          <w:rFonts w:cs="宋体"/>
          <w:sz w:val="24"/>
        </w:rPr>
        <w:t xml:space="preserve">       </w:t>
      </w:r>
      <w:r>
        <w:rPr>
          <w:rFonts w:cs="宋体" w:hint="eastAsia"/>
          <w:sz w:val="24"/>
        </w:rPr>
        <w:t>日</w:t>
      </w:r>
      <w:r>
        <w:rPr>
          <w:rFonts w:cs="宋体" w:hint="eastAsia"/>
          <w:sz w:val="24"/>
        </w:rPr>
        <w:t xml:space="preserve"> </w:t>
      </w:r>
      <w:r>
        <w:rPr>
          <w:rFonts w:cs="宋体"/>
          <w:sz w:val="24"/>
        </w:rPr>
        <w:t xml:space="preserve">  </w:t>
      </w:r>
      <w:r>
        <w:rPr>
          <w:rFonts w:cs="宋体" w:hint="eastAsia"/>
          <w:sz w:val="24"/>
        </w:rPr>
        <w:t>期：</w:t>
      </w:r>
      <w:r>
        <w:rPr>
          <w:rFonts w:cs="宋体" w:hint="eastAsia"/>
          <w:sz w:val="24"/>
        </w:rPr>
        <w:t xml:space="preserve">      </w:t>
      </w:r>
      <w:r>
        <w:rPr>
          <w:rFonts w:cs="宋体" w:hint="eastAsia"/>
          <w:sz w:val="24"/>
        </w:rPr>
        <w:t>年</w:t>
      </w:r>
      <w:r>
        <w:rPr>
          <w:rFonts w:cs="宋体" w:hint="eastAsia"/>
          <w:sz w:val="24"/>
        </w:rPr>
        <w:t xml:space="preserve">   </w:t>
      </w:r>
      <w:r>
        <w:rPr>
          <w:rFonts w:cs="宋体" w:hint="eastAsia"/>
          <w:sz w:val="24"/>
        </w:rPr>
        <w:t>月</w:t>
      </w:r>
      <w:r>
        <w:rPr>
          <w:rFonts w:cs="宋体" w:hint="eastAsia"/>
          <w:sz w:val="24"/>
        </w:rPr>
        <w:t xml:space="preserve">   </w:t>
      </w:r>
      <w:r>
        <w:rPr>
          <w:rFonts w:cs="宋体" w:hint="eastAsia"/>
          <w:sz w:val="24"/>
        </w:rPr>
        <w:t>日</w:t>
      </w:r>
    </w:p>
    <w:p w:rsidR="00675AA9" w:rsidRDefault="00675AA9" w:rsidP="00675AA9">
      <w:pPr>
        <w:spacing w:line="460" w:lineRule="exact"/>
        <w:jc w:val="center"/>
        <w:rPr>
          <w:rFonts w:ascii="宋体" w:hAnsi="宋体" w:cs="宋体"/>
          <w:lang w:val="zh-CN"/>
        </w:rPr>
      </w:pPr>
    </w:p>
    <w:p w:rsidR="00675AA9" w:rsidRDefault="00675AA9" w:rsidP="00675AA9">
      <w:pPr>
        <w:pStyle w:val="23"/>
        <w:spacing w:line="360" w:lineRule="auto"/>
        <w:ind w:firstLineChars="200" w:firstLine="482"/>
        <w:jc w:val="left"/>
        <w:rPr>
          <w:rFonts w:ascii="宋体" w:hAnsi="宋体" w:cs="宋体"/>
          <w:b/>
          <w:sz w:val="24"/>
          <w:lang w:val="zh-CN"/>
        </w:rPr>
      </w:pPr>
      <w:r>
        <w:rPr>
          <w:rFonts w:ascii="宋体" w:hAnsi="宋体" w:cs="宋体"/>
          <w:b/>
          <w:sz w:val="24"/>
          <w:lang w:val="zh-CN"/>
        </w:rPr>
        <w:t>注：1、本偏离表是评委评审投标人重要的直观材料和主要依据，</w:t>
      </w:r>
      <w:r>
        <w:rPr>
          <w:rFonts w:ascii="宋体" w:hAnsi="宋体" w:cs="宋体"/>
          <w:b/>
          <w:sz w:val="24"/>
        </w:rPr>
        <w:t>投标人须对照招标文件中产品的技术参数在技术偏离表中列出所投产品的技术性能指标，并在技术偏离表“偏离情况”栏以醒目的字体写明正偏离或负偏离，以便评委查阅，无偏离的注明“无偏离”</w:t>
      </w:r>
    </w:p>
    <w:p w:rsidR="00675AA9" w:rsidRDefault="00675AA9" w:rsidP="00675AA9">
      <w:pPr>
        <w:pStyle w:val="23"/>
        <w:spacing w:line="360" w:lineRule="auto"/>
        <w:ind w:firstLineChars="200" w:firstLine="482"/>
        <w:rPr>
          <w:rFonts w:ascii="宋体" w:hAnsi="宋体" w:cs="宋体"/>
          <w:b/>
          <w:sz w:val="24"/>
          <w:lang w:val="zh-CN"/>
        </w:rPr>
      </w:pPr>
      <w:r>
        <w:rPr>
          <w:rFonts w:ascii="宋体" w:hAnsi="宋体" w:cs="宋体"/>
          <w:b/>
          <w:sz w:val="24"/>
          <w:lang w:val="zh-CN"/>
        </w:rPr>
        <w:t>2、投标人所填写的内容必须真实、可靠，如有虚假或隐瞒，一经查实将导致投标被拒绝。</w:t>
      </w:r>
    </w:p>
    <w:p w:rsidR="00675AA9" w:rsidRDefault="00675AA9">
      <w:pPr>
        <w:widowControl/>
        <w:jc w:val="left"/>
        <w:rPr>
          <w:rFonts w:ascii="宋体" w:hAnsi="宋体" w:cs="宋体"/>
          <w:b/>
          <w:sz w:val="24"/>
        </w:rPr>
      </w:pPr>
      <w:r>
        <w:rPr>
          <w:rFonts w:ascii="宋体" w:hAnsi="宋体" w:cs="宋体"/>
          <w:b/>
          <w:sz w:val="24"/>
        </w:rPr>
        <w:br w:type="page"/>
      </w:r>
    </w:p>
    <w:p w:rsidR="00C301CB" w:rsidRDefault="00C301CB" w:rsidP="00675AA9">
      <w:pPr>
        <w:widowControl/>
        <w:spacing w:line="360" w:lineRule="auto"/>
        <w:ind w:firstLineChars="200" w:firstLine="482"/>
        <w:jc w:val="left"/>
        <w:rPr>
          <w:rFonts w:ascii="宋体" w:hAnsi="宋体" w:cs="宋体"/>
          <w:b/>
          <w:sz w:val="24"/>
        </w:rPr>
      </w:pPr>
    </w:p>
    <w:p w:rsidR="00A63CB2" w:rsidRDefault="00675AA9" w:rsidP="00675AA9">
      <w:pPr>
        <w:widowControl/>
        <w:spacing w:line="360" w:lineRule="auto"/>
        <w:ind w:firstLineChars="200" w:firstLine="482"/>
        <w:jc w:val="left"/>
        <w:rPr>
          <w:rFonts w:ascii="宋体" w:hAnsi="宋体" w:cs="宋体"/>
          <w:b/>
          <w:color w:val="000000"/>
          <w:sz w:val="24"/>
        </w:rPr>
      </w:pPr>
      <w:r>
        <w:rPr>
          <w:rFonts w:ascii="宋体" w:hAnsi="宋体" w:cs="宋体" w:hint="eastAsia"/>
          <w:b/>
          <w:sz w:val="24"/>
        </w:rPr>
        <w:t>6</w:t>
      </w:r>
      <w:r>
        <w:rPr>
          <w:rFonts w:ascii="宋体" w:hAnsi="宋体" w:cs="宋体"/>
          <w:b/>
          <w:sz w:val="24"/>
        </w:rPr>
        <w:t>.</w:t>
      </w:r>
      <w:bookmarkStart w:id="302" w:name="_Toc26727"/>
      <w:bookmarkStart w:id="303" w:name="_Toc3543"/>
      <w:bookmarkStart w:id="304" w:name="_Toc384995799"/>
      <w:bookmarkStart w:id="305" w:name="_Toc304201058"/>
      <w:bookmarkStart w:id="306" w:name="_Toc31939"/>
      <w:bookmarkStart w:id="307" w:name="_Toc62323625"/>
      <w:bookmarkStart w:id="308" w:name="_Toc5466"/>
      <w:bookmarkStart w:id="309" w:name="_Toc62323850"/>
      <w:r w:rsidRPr="00675AA9">
        <w:rPr>
          <w:rFonts w:ascii="宋体" w:hAnsi="宋体" w:cs="宋体"/>
          <w:b/>
          <w:color w:val="000000"/>
          <w:sz w:val="24"/>
          <w:lang w:val="zh-CN"/>
        </w:rPr>
        <w:t xml:space="preserve"> </w:t>
      </w:r>
      <w:r>
        <w:rPr>
          <w:rFonts w:ascii="宋体" w:hAnsi="宋体" w:cs="宋体"/>
          <w:b/>
          <w:color w:val="000000"/>
          <w:sz w:val="24"/>
          <w:lang w:val="zh-CN"/>
        </w:rPr>
        <w:t>货物技术参数</w:t>
      </w:r>
      <w:r>
        <w:rPr>
          <w:rFonts w:ascii="宋体" w:hAnsi="宋体" w:cs="宋体" w:hint="eastAsia"/>
          <w:b/>
          <w:color w:val="000000"/>
          <w:sz w:val="24"/>
        </w:rPr>
        <w:t>说明；</w:t>
      </w:r>
    </w:p>
    <w:p w:rsidR="00675AA9" w:rsidRDefault="00675AA9" w:rsidP="00675AA9">
      <w:pPr>
        <w:widowControl/>
        <w:spacing w:line="360" w:lineRule="auto"/>
        <w:ind w:firstLineChars="200" w:firstLine="482"/>
        <w:jc w:val="left"/>
        <w:rPr>
          <w:rFonts w:ascii="宋体" w:hAnsi="宋体" w:cs="宋体"/>
          <w:b/>
          <w:sz w:val="24"/>
        </w:rPr>
      </w:pPr>
    </w:p>
    <w:p w:rsidR="00675AA9" w:rsidRDefault="00675AA9" w:rsidP="00675AA9">
      <w:pPr>
        <w:widowControl/>
        <w:spacing w:line="360" w:lineRule="auto"/>
        <w:ind w:firstLineChars="200" w:firstLine="482"/>
        <w:jc w:val="left"/>
        <w:rPr>
          <w:rFonts w:ascii="宋体" w:hAnsi="宋体" w:cs="宋体"/>
          <w:b/>
          <w:sz w:val="24"/>
        </w:rPr>
      </w:pPr>
    </w:p>
    <w:p w:rsidR="00675AA9" w:rsidRDefault="00675AA9" w:rsidP="00675AA9">
      <w:pPr>
        <w:widowControl/>
        <w:spacing w:line="360" w:lineRule="auto"/>
        <w:ind w:firstLineChars="200" w:firstLine="482"/>
        <w:jc w:val="left"/>
        <w:rPr>
          <w:rFonts w:ascii="宋体" w:hAnsi="宋体" w:cs="宋体"/>
          <w:b/>
          <w:sz w:val="24"/>
        </w:rPr>
      </w:pPr>
      <w:r w:rsidRPr="00675AA9">
        <w:rPr>
          <w:rFonts w:ascii="宋体" w:hAnsi="宋体" w:cs="宋体" w:hint="eastAsia"/>
          <w:b/>
          <w:sz w:val="24"/>
        </w:rPr>
        <w:t>7</w:t>
      </w:r>
      <w:r w:rsidRPr="00675AA9">
        <w:rPr>
          <w:rFonts w:ascii="宋体" w:hAnsi="宋体" w:cs="宋体"/>
          <w:b/>
          <w:sz w:val="24"/>
        </w:rPr>
        <w:t>.</w:t>
      </w:r>
      <w:r w:rsidRPr="00675AA9">
        <w:rPr>
          <w:rFonts w:hint="eastAsia"/>
        </w:rPr>
        <w:t xml:space="preserve"> </w:t>
      </w:r>
      <w:r w:rsidRPr="00675AA9">
        <w:rPr>
          <w:rFonts w:ascii="宋体" w:hAnsi="宋体" w:cs="宋体" w:hint="eastAsia"/>
          <w:b/>
          <w:sz w:val="24"/>
        </w:rPr>
        <w:t>产品详细说明（包括品牌型号、生产商、详细配置（包括设备及软件）、技术指标、性能指标、制造标准、工艺标准、产品说明书、产品彩页、符合国家及地方质量、验收标准的情况等）；</w:t>
      </w:r>
    </w:p>
    <w:p w:rsidR="00675AA9" w:rsidRDefault="00675AA9" w:rsidP="00675AA9">
      <w:pPr>
        <w:widowControl/>
        <w:spacing w:line="360" w:lineRule="auto"/>
        <w:ind w:firstLineChars="200" w:firstLine="482"/>
        <w:jc w:val="left"/>
        <w:rPr>
          <w:rFonts w:ascii="宋体" w:hAnsi="宋体" w:cs="宋体"/>
          <w:b/>
          <w:sz w:val="24"/>
        </w:rPr>
      </w:pPr>
    </w:p>
    <w:p w:rsidR="00675AA9" w:rsidRDefault="00675AA9" w:rsidP="00675AA9">
      <w:pPr>
        <w:widowControl/>
        <w:spacing w:line="360" w:lineRule="auto"/>
        <w:ind w:firstLineChars="200" w:firstLine="482"/>
        <w:jc w:val="left"/>
        <w:rPr>
          <w:rFonts w:ascii="宋体" w:hAnsi="宋体" w:cs="宋体"/>
          <w:b/>
          <w:sz w:val="24"/>
        </w:rPr>
      </w:pPr>
    </w:p>
    <w:p w:rsidR="00675AA9" w:rsidRPr="00675AA9" w:rsidRDefault="00675AA9" w:rsidP="00675AA9">
      <w:pPr>
        <w:widowControl/>
        <w:spacing w:line="360" w:lineRule="auto"/>
        <w:ind w:firstLineChars="200" w:firstLine="482"/>
        <w:jc w:val="left"/>
        <w:rPr>
          <w:rFonts w:ascii="宋体" w:hAnsi="宋体" w:cs="宋体"/>
          <w:b/>
          <w:sz w:val="24"/>
        </w:rPr>
      </w:pPr>
      <w:r w:rsidRPr="00675AA9">
        <w:rPr>
          <w:rFonts w:ascii="宋体" w:hAnsi="宋体" w:cs="宋体" w:hint="eastAsia"/>
          <w:b/>
          <w:sz w:val="24"/>
        </w:rPr>
        <w:t>8</w:t>
      </w:r>
      <w:r w:rsidRPr="00675AA9">
        <w:rPr>
          <w:rFonts w:ascii="宋体" w:hAnsi="宋体" w:cs="宋体"/>
          <w:b/>
          <w:sz w:val="24"/>
        </w:rPr>
        <w:t>.</w:t>
      </w:r>
      <w:r w:rsidRPr="00675AA9">
        <w:rPr>
          <w:rFonts w:ascii="宋体" w:hAnsi="宋体" w:cs="宋体" w:hint="eastAsia"/>
          <w:b/>
          <w:sz w:val="24"/>
        </w:rPr>
        <w:t xml:space="preserve"> 产品生产许可证或产品经营许可证书、技术合格证书、质量认定证书及相关检验检测报告等；</w:t>
      </w:r>
    </w:p>
    <w:p w:rsidR="00A63CB2" w:rsidRDefault="00A63CB2" w:rsidP="00675AA9">
      <w:pPr>
        <w:widowControl/>
        <w:ind w:firstLineChars="200" w:firstLine="482"/>
        <w:jc w:val="left"/>
        <w:rPr>
          <w:rFonts w:ascii="宋体" w:hAnsi="宋体" w:cs="宋体"/>
          <w:b/>
          <w:sz w:val="24"/>
        </w:rPr>
      </w:pPr>
    </w:p>
    <w:p w:rsidR="00675AA9" w:rsidRPr="00675AA9" w:rsidRDefault="00675AA9" w:rsidP="00675AA9">
      <w:pPr>
        <w:widowControl/>
        <w:spacing w:line="360" w:lineRule="auto"/>
        <w:ind w:firstLineChars="200" w:firstLine="482"/>
        <w:jc w:val="left"/>
        <w:rPr>
          <w:rFonts w:ascii="宋体" w:hAnsi="宋体" w:cs="宋体"/>
          <w:b/>
          <w:sz w:val="24"/>
        </w:rPr>
      </w:pPr>
    </w:p>
    <w:p w:rsidR="00675AA9" w:rsidRPr="00675AA9" w:rsidRDefault="00675AA9" w:rsidP="00675AA9">
      <w:pPr>
        <w:widowControl/>
        <w:spacing w:line="360" w:lineRule="auto"/>
        <w:ind w:firstLineChars="200" w:firstLine="482"/>
        <w:jc w:val="left"/>
        <w:rPr>
          <w:rFonts w:ascii="宋体" w:hAnsi="宋体" w:cs="宋体"/>
          <w:b/>
          <w:sz w:val="24"/>
        </w:rPr>
      </w:pPr>
      <w:r w:rsidRPr="00675AA9">
        <w:rPr>
          <w:rFonts w:ascii="宋体" w:hAnsi="宋体" w:cs="宋体" w:hint="eastAsia"/>
          <w:b/>
          <w:sz w:val="24"/>
        </w:rPr>
        <w:t>9</w:t>
      </w:r>
      <w:r w:rsidRPr="00675AA9">
        <w:rPr>
          <w:rFonts w:ascii="宋体" w:hAnsi="宋体" w:cs="宋体"/>
          <w:b/>
          <w:sz w:val="24"/>
        </w:rPr>
        <w:t>.</w:t>
      </w:r>
      <w:r w:rsidRPr="00675AA9">
        <w:rPr>
          <w:rFonts w:ascii="宋体" w:hAnsi="宋体" w:cs="宋体" w:hint="eastAsia"/>
          <w:b/>
          <w:sz w:val="24"/>
        </w:rPr>
        <w:t xml:space="preserve"> 供货、安装、调试实施方案以及保证货物正常、安全、连续运行或使用的实施方案和措施；</w:t>
      </w:r>
    </w:p>
    <w:p w:rsidR="00A63CB2" w:rsidRPr="00675AA9" w:rsidRDefault="00A63CB2" w:rsidP="00675AA9">
      <w:pPr>
        <w:widowControl/>
        <w:spacing w:line="360" w:lineRule="auto"/>
        <w:ind w:firstLineChars="200" w:firstLine="482"/>
        <w:jc w:val="left"/>
        <w:rPr>
          <w:rFonts w:ascii="宋体" w:hAnsi="宋体" w:cs="宋体"/>
          <w:b/>
          <w:sz w:val="24"/>
        </w:rPr>
      </w:pPr>
    </w:p>
    <w:p w:rsidR="00675AA9" w:rsidRDefault="00675AA9" w:rsidP="00675AA9">
      <w:pPr>
        <w:widowControl/>
        <w:spacing w:line="360" w:lineRule="auto"/>
        <w:ind w:firstLineChars="200" w:firstLine="482"/>
        <w:jc w:val="left"/>
        <w:rPr>
          <w:rFonts w:ascii="宋体" w:hAnsi="宋体" w:cs="宋体"/>
          <w:b/>
          <w:sz w:val="24"/>
        </w:rPr>
      </w:pPr>
    </w:p>
    <w:p w:rsidR="00675AA9" w:rsidRPr="00675AA9" w:rsidRDefault="00675AA9" w:rsidP="00675AA9">
      <w:pPr>
        <w:widowControl/>
        <w:spacing w:line="360" w:lineRule="auto"/>
        <w:ind w:firstLineChars="200" w:firstLine="482"/>
        <w:jc w:val="left"/>
        <w:rPr>
          <w:rFonts w:ascii="宋体" w:hAnsi="宋体" w:cs="宋体"/>
          <w:b/>
          <w:sz w:val="24"/>
        </w:rPr>
      </w:pPr>
      <w:r w:rsidRPr="00675AA9">
        <w:rPr>
          <w:rFonts w:ascii="宋体" w:hAnsi="宋体" w:cs="宋体" w:hint="eastAsia"/>
          <w:b/>
          <w:sz w:val="24"/>
        </w:rPr>
        <w:t>1</w:t>
      </w:r>
      <w:r w:rsidRPr="00675AA9">
        <w:rPr>
          <w:rFonts w:ascii="宋体" w:hAnsi="宋体" w:cs="宋体"/>
          <w:b/>
          <w:sz w:val="24"/>
        </w:rPr>
        <w:t>0.</w:t>
      </w:r>
      <w:r w:rsidRPr="00675AA9">
        <w:rPr>
          <w:rFonts w:ascii="宋体" w:hAnsi="宋体" w:cs="宋体" w:hint="eastAsia"/>
          <w:b/>
          <w:sz w:val="24"/>
        </w:rPr>
        <w:t xml:space="preserve"> 质量保证及售后服务条款；</w:t>
      </w:r>
    </w:p>
    <w:p w:rsidR="00675AA9" w:rsidRPr="00675AA9" w:rsidRDefault="00675AA9" w:rsidP="00675AA9">
      <w:pPr>
        <w:widowControl/>
        <w:spacing w:line="360" w:lineRule="auto"/>
        <w:ind w:firstLineChars="200" w:firstLine="480"/>
        <w:jc w:val="left"/>
        <w:rPr>
          <w:rFonts w:ascii="宋体" w:hAnsi="宋体" w:cs="宋体"/>
          <w:sz w:val="24"/>
        </w:rPr>
      </w:pPr>
      <w:r w:rsidRPr="00675AA9">
        <w:rPr>
          <w:rFonts w:ascii="宋体" w:hAnsi="宋体" w:cs="宋体"/>
          <w:sz w:val="24"/>
        </w:rPr>
        <w:t>a、</w:t>
      </w:r>
      <w:r w:rsidRPr="00675AA9">
        <w:rPr>
          <w:rFonts w:ascii="宋体" w:hAnsi="宋体" w:cs="宋体" w:hint="eastAsia"/>
          <w:sz w:val="24"/>
        </w:rPr>
        <w:t>产品质保期、质量保证措施及承诺</w:t>
      </w:r>
    </w:p>
    <w:p w:rsidR="00675AA9" w:rsidRPr="00675AA9" w:rsidRDefault="00675AA9" w:rsidP="00675AA9">
      <w:pPr>
        <w:widowControl/>
        <w:spacing w:line="360" w:lineRule="auto"/>
        <w:ind w:firstLineChars="200" w:firstLine="480"/>
        <w:jc w:val="left"/>
        <w:rPr>
          <w:rFonts w:ascii="宋体" w:hAnsi="宋体" w:cs="宋体"/>
          <w:sz w:val="24"/>
        </w:rPr>
      </w:pPr>
      <w:r w:rsidRPr="00675AA9">
        <w:rPr>
          <w:rFonts w:ascii="宋体" w:hAnsi="宋体" w:cs="宋体"/>
          <w:sz w:val="24"/>
        </w:rPr>
        <w:t>b、</w:t>
      </w:r>
      <w:r w:rsidRPr="00675AA9">
        <w:rPr>
          <w:rFonts w:ascii="宋体" w:hAnsi="宋体" w:cs="宋体" w:hint="eastAsia"/>
          <w:sz w:val="24"/>
        </w:rPr>
        <w:t xml:space="preserve">质保期内的维修、维护内容及服务方式、范围等情况； </w:t>
      </w:r>
    </w:p>
    <w:p w:rsidR="00675AA9" w:rsidRPr="00675AA9" w:rsidRDefault="00675AA9" w:rsidP="00675AA9">
      <w:pPr>
        <w:widowControl/>
        <w:spacing w:line="360" w:lineRule="auto"/>
        <w:ind w:firstLineChars="200" w:firstLine="480"/>
        <w:jc w:val="left"/>
        <w:rPr>
          <w:rFonts w:ascii="宋体" w:hAnsi="宋体" w:cs="宋体"/>
          <w:sz w:val="24"/>
        </w:rPr>
      </w:pPr>
      <w:r w:rsidRPr="00675AA9">
        <w:rPr>
          <w:rFonts w:ascii="宋体" w:hAnsi="宋体" w:cs="宋体"/>
          <w:sz w:val="24"/>
        </w:rPr>
        <w:t>c、</w:t>
      </w:r>
      <w:r w:rsidRPr="00675AA9">
        <w:rPr>
          <w:rFonts w:ascii="宋体" w:hAnsi="宋体" w:cs="宋体" w:hint="eastAsia"/>
          <w:sz w:val="24"/>
        </w:rPr>
        <w:t xml:space="preserve">产品出现质量问题后，响应时间、维护方式、修复时间、备品备件的供应保障等； </w:t>
      </w:r>
    </w:p>
    <w:p w:rsidR="00675AA9" w:rsidRPr="00675AA9" w:rsidRDefault="00675AA9" w:rsidP="00675AA9">
      <w:pPr>
        <w:widowControl/>
        <w:spacing w:line="360" w:lineRule="auto"/>
        <w:ind w:firstLineChars="200" w:firstLine="480"/>
        <w:jc w:val="left"/>
        <w:rPr>
          <w:rFonts w:ascii="宋体" w:hAnsi="宋体" w:cs="宋体"/>
          <w:sz w:val="24"/>
        </w:rPr>
      </w:pPr>
      <w:r w:rsidRPr="00675AA9">
        <w:rPr>
          <w:rFonts w:ascii="宋体" w:hAnsi="宋体" w:cs="宋体"/>
          <w:sz w:val="24"/>
        </w:rPr>
        <w:t>d、</w:t>
      </w:r>
      <w:r w:rsidRPr="00675AA9">
        <w:rPr>
          <w:rFonts w:ascii="宋体" w:hAnsi="宋体" w:cs="宋体" w:hint="eastAsia"/>
          <w:sz w:val="24"/>
        </w:rPr>
        <w:t>对使用单位相关人员的技术培训计划；</w:t>
      </w:r>
    </w:p>
    <w:p w:rsidR="00675AA9" w:rsidRPr="00675AA9" w:rsidRDefault="00675AA9" w:rsidP="00675AA9">
      <w:pPr>
        <w:widowControl/>
        <w:spacing w:line="360" w:lineRule="auto"/>
        <w:ind w:firstLineChars="200" w:firstLine="480"/>
        <w:jc w:val="left"/>
        <w:rPr>
          <w:rFonts w:ascii="宋体" w:hAnsi="宋体" w:cs="宋体"/>
          <w:sz w:val="24"/>
        </w:rPr>
      </w:pPr>
      <w:r w:rsidRPr="00675AA9">
        <w:rPr>
          <w:rFonts w:ascii="宋体" w:hAnsi="宋体" w:cs="宋体"/>
          <w:sz w:val="24"/>
        </w:rPr>
        <w:t>e、</w:t>
      </w:r>
      <w:r w:rsidRPr="00675AA9">
        <w:rPr>
          <w:rFonts w:ascii="宋体" w:hAnsi="宋体" w:cs="宋体" w:hint="eastAsia"/>
          <w:sz w:val="24"/>
        </w:rPr>
        <w:t>应急维修方案；</w:t>
      </w:r>
    </w:p>
    <w:p w:rsidR="00A07396" w:rsidRDefault="00675AA9" w:rsidP="00A07396">
      <w:pPr>
        <w:widowControl/>
        <w:spacing w:line="360" w:lineRule="auto"/>
        <w:ind w:firstLineChars="200" w:firstLine="480"/>
        <w:jc w:val="left"/>
        <w:rPr>
          <w:rFonts w:ascii="宋体" w:hAnsi="宋体" w:cs="宋体"/>
          <w:sz w:val="24"/>
        </w:rPr>
      </w:pPr>
      <w:r w:rsidRPr="00675AA9">
        <w:rPr>
          <w:rFonts w:ascii="宋体" w:hAnsi="宋体" w:cs="宋体"/>
          <w:sz w:val="24"/>
        </w:rPr>
        <w:t>f、</w:t>
      </w:r>
      <w:r w:rsidRPr="00675AA9">
        <w:rPr>
          <w:rFonts w:ascii="宋体" w:hAnsi="宋体" w:cs="宋体" w:hint="eastAsia"/>
          <w:sz w:val="24"/>
        </w:rPr>
        <w:t>质保期外的服务方式及内容；</w:t>
      </w:r>
    </w:p>
    <w:p w:rsidR="00A07396" w:rsidRDefault="00A07396" w:rsidP="00A07396">
      <w:pPr>
        <w:widowControl/>
        <w:spacing w:line="360" w:lineRule="auto"/>
        <w:ind w:firstLineChars="200" w:firstLine="480"/>
        <w:jc w:val="left"/>
        <w:rPr>
          <w:rFonts w:ascii="宋体" w:hAnsi="宋体" w:cs="宋体"/>
          <w:sz w:val="24"/>
        </w:rPr>
      </w:pPr>
    </w:p>
    <w:p w:rsidR="009F39D6" w:rsidRPr="00A07396" w:rsidRDefault="00675AA9" w:rsidP="00A07396">
      <w:pPr>
        <w:widowControl/>
        <w:spacing w:line="360" w:lineRule="auto"/>
        <w:ind w:firstLineChars="200" w:firstLine="482"/>
        <w:jc w:val="left"/>
        <w:rPr>
          <w:rFonts w:ascii="宋体" w:hAnsi="宋体" w:cs="宋体"/>
          <w:b/>
          <w:sz w:val="24"/>
        </w:rPr>
      </w:pPr>
      <w:r w:rsidRPr="00A07396">
        <w:rPr>
          <w:rFonts w:ascii="宋体" w:hAnsi="宋体" w:cs="宋体" w:hint="eastAsia"/>
          <w:b/>
          <w:sz w:val="24"/>
        </w:rPr>
        <w:t>1</w:t>
      </w:r>
      <w:r w:rsidRPr="00A07396">
        <w:rPr>
          <w:rFonts w:ascii="宋体" w:hAnsi="宋体" w:cs="宋体"/>
          <w:b/>
          <w:sz w:val="24"/>
        </w:rPr>
        <w:t>1.</w:t>
      </w:r>
      <w:r w:rsidRPr="00A07396">
        <w:rPr>
          <w:rFonts w:ascii="宋体" w:hAnsi="宋体" w:cs="宋体" w:hint="eastAsia"/>
          <w:b/>
          <w:sz w:val="24"/>
        </w:rPr>
        <w:t>投标人认为需要提交的其它资料扫描件。</w:t>
      </w:r>
    </w:p>
    <w:p w:rsidR="009F39D6" w:rsidRDefault="009F39D6" w:rsidP="00A07396">
      <w:pPr>
        <w:pStyle w:val="1"/>
        <w:tabs>
          <w:tab w:val="left" w:pos="0"/>
        </w:tabs>
        <w:spacing w:before="0" w:after="0" w:line="560" w:lineRule="exact"/>
        <w:jc w:val="both"/>
        <w:rPr>
          <w:rFonts w:hAnsi="宋体"/>
        </w:rPr>
      </w:pPr>
    </w:p>
    <w:p w:rsidR="000A2D42" w:rsidRDefault="000A2D42">
      <w:pPr>
        <w:widowControl/>
        <w:jc w:val="left"/>
        <w:rPr>
          <w:rFonts w:ascii="宋体" w:hAnsi="宋体"/>
          <w:b/>
          <w:kern w:val="44"/>
          <w:sz w:val="32"/>
          <w:szCs w:val="20"/>
        </w:rPr>
      </w:pPr>
      <w:r>
        <w:rPr>
          <w:rFonts w:hAnsi="宋体"/>
        </w:rPr>
        <w:br w:type="page"/>
      </w:r>
    </w:p>
    <w:p w:rsidR="002F095A" w:rsidRDefault="002F095A" w:rsidP="002F095A">
      <w:pPr>
        <w:spacing w:line="460" w:lineRule="exact"/>
        <w:jc w:val="center"/>
        <w:rPr>
          <w:rFonts w:ascii="宋体" w:cs="宋体"/>
          <w:b/>
          <w:sz w:val="24"/>
          <w:lang w:val="zh-CN"/>
        </w:rPr>
      </w:pPr>
    </w:p>
    <w:p w:rsidR="00720CDC" w:rsidRDefault="00B73413" w:rsidP="002F095A">
      <w:pPr>
        <w:widowControl/>
        <w:jc w:val="center"/>
        <w:rPr>
          <w:rFonts w:hAnsi="宋体"/>
          <w:b/>
          <w:sz w:val="32"/>
          <w:szCs w:val="32"/>
        </w:rPr>
      </w:pPr>
      <w:r w:rsidRPr="002F095A">
        <w:rPr>
          <w:rFonts w:hAnsi="宋体"/>
          <w:b/>
          <w:sz w:val="32"/>
          <w:szCs w:val="32"/>
        </w:rPr>
        <w:t>第</w:t>
      </w:r>
      <w:r w:rsidRPr="002F095A">
        <w:rPr>
          <w:rFonts w:hAnsi="宋体" w:hint="eastAsia"/>
          <w:b/>
          <w:sz w:val="32"/>
          <w:szCs w:val="32"/>
        </w:rPr>
        <w:t>六章</w:t>
      </w:r>
      <w:r w:rsidRPr="002F095A">
        <w:rPr>
          <w:rFonts w:hAnsi="宋体" w:hint="eastAsia"/>
          <w:b/>
          <w:sz w:val="32"/>
          <w:szCs w:val="32"/>
        </w:rPr>
        <w:t xml:space="preserve"> </w:t>
      </w:r>
      <w:r w:rsidRPr="002F095A">
        <w:rPr>
          <w:rFonts w:hAnsi="宋体"/>
          <w:b/>
          <w:sz w:val="32"/>
          <w:szCs w:val="32"/>
        </w:rPr>
        <w:t>政府采购</w:t>
      </w:r>
      <w:r w:rsidRPr="002F095A">
        <w:rPr>
          <w:rFonts w:hAnsi="宋体" w:hint="eastAsia"/>
          <w:b/>
          <w:sz w:val="32"/>
          <w:szCs w:val="32"/>
        </w:rPr>
        <w:t>合同格式</w:t>
      </w:r>
      <w:bookmarkEnd w:id="302"/>
      <w:bookmarkEnd w:id="303"/>
    </w:p>
    <w:p w:rsidR="00F05116" w:rsidRDefault="00F05116" w:rsidP="00F05116">
      <w:pPr>
        <w:pStyle w:val="2"/>
        <w:keepNext w:val="0"/>
        <w:keepLines w:val="0"/>
        <w:spacing w:before="0" w:line="360" w:lineRule="auto"/>
        <w:rPr>
          <w:rFonts w:ascii="宋体" w:eastAsia="宋体" w:hAnsi="宋体" w:cs="宋体"/>
          <w:b w:val="0"/>
          <w:bCs/>
          <w:color w:val="000000"/>
          <w:sz w:val="28"/>
          <w:szCs w:val="28"/>
          <w:lang w:val="zh-CN"/>
        </w:rPr>
      </w:pPr>
      <w:r>
        <w:rPr>
          <w:rFonts w:ascii="宋体" w:eastAsia="宋体" w:hAnsi="宋体" w:cs="宋体"/>
          <w:b w:val="0"/>
          <w:bCs/>
          <w:color w:val="000000"/>
          <w:sz w:val="28"/>
          <w:szCs w:val="28"/>
          <w:lang w:val="zh-CN"/>
        </w:rPr>
        <w:t>合同文本</w:t>
      </w:r>
    </w:p>
    <w:p w:rsidR="00F05116" w:rsidRDefault="00F05116" w:rsidP="00F05116">
      <w:pPr>
        <w:autoSpaceDE w:val="0"/>
        <w:autoSpaceDN w:val="0"/>
        <w:spacing w:line="360" w:lineRule="auto"/>
        <w:rPr>
          <w:rFonts w:ascii="宋体" w:hAnsi="宋体" w:cs="宋体"/>
          <w:sz w:val="24"/>
          <w:lang w:val="zh-CN"/>
        </w:rPr>
      </w:pPr>
      <w:r>
        <w:rPr>
          <w:rFonts w:ascii="宋体" w:hAnsi="宋体" w:cs="宋体"/>
          <w:sz w:val="24"/>
          <w:lang w:val="zh-CN"/>
        </w:rPr>
        <w:t>1、</w:t>
      </w:r>
      <w:r>
        <w:rPr>
          <w:rFonts w:ascii="宋体" w:hAnsi="宋体" w:cs="宋体"/>
          <w:sz w:val="24"/>
        </w:rPr>
        <w:t>中标人应</w:t>
      </w:r>
      <w:r>
        <w:rPr>
          <w:rFonts w:ascii="宋体" w:hAnsi="宋体" w:cs="宋体"/>
          <w:sz w:val="24"/>
          <w:lang w:val="zh-CN"/>
        </w:rPr>
        <w:t>当自中标通知书发出之日起十</w:t>
      </w:r>
      <w:r>
        <w:rPr>
          <w:rFonts w:ascii="宋体" w:hAnsi="宋体" w:cs="宋体"/>
          <w:sz w:val="24"/>
        </w:rPr>
        <w:t>个工作</w:t>
      </w:r>
      <w:r>
        <w:rPr>
          <w:rFonts w:ascii="宋体" w:hAnsi="宋体" w:cs="宋体"/>
          <w:sz w:val="24"/>
          <w:lang w:val="zh-CN"/>
        </w:rPr>
        <w:t>日内</w:t>
      </w:r>
      <w:r>
        <w:rPr>
          <w:rFonts w:ascii="宋体" w:hAnsi="宋体" w:cs="宋体"/>
          <w:sz w:val="24"/>
        </w:rPr>
        <w:t>，</w:t>
      </w:r>
      <w:r>
        <w:rPr>
          <w:rFonts w:ascii="宋体" w:hAnsi="宋体" w:cs="宋体"/>
          <w:sz w:val="24"/>
          <w:lang w:val="zh-CN"/>
        </w:rPr>
        <w:t>按照招标文件和中标人投标文件的约定，与采购人签订书面合同。</w:t>
      </w:r>
      <w:r>
        <w:rPr>
          <w:rFonts w:ascii="宋体" w:hAnsi="宋体" w:cs="宋体"/>
          <w:sz w:val="24"/>
        </w:rPr>
        <w:t>否则按违约处理，并赔偿本次及再次招标所发生的费用。</w:t>
      </w:r>
      <w:r>
        <w:rPr>
          <w:rFonts w:ascii="宋体" w:hAnsi="宋体" w:cs="宋体"/>
          <w:sz w:val="24"/>
          <w:lang w:val="zh-CN"/>
        </w:rPr>
        <w:t>所签订的合同不得对招标文件确定的事项和中标人投标文件作实质性修改。</w:t>
      </w:r>
    </w:p>
    <w:p w:rsidR="00F05116" w:rsidRDefault="00F05116" w:rsidP="00F05116">
      <w:pPr>
        <w:autoSpaceDE w:val="0"/>
        <w:autoSpaceDN w:val="0"/>
        <w:spacing w:line="360" w:lineRule="auto"/>
        <w:rPr>
          <w:rFonts w:ascii="宋体" w:hAnsi="宋体" w:cs="宋体"/>
          <w:sz w:val="24"/>
        </w:rPr>
      </w:pPr>
      <w:r>
        <w:rPr>
          <w:rFonts w:ascii="宋体" w:hAnsi="宋体" w:cs="宋体"/>
          <w:sz w:val="24"/>
          <w:lang w:val="zh-CN"/>
        </w:rPr>
        <w:t>2、签订的合同以招标文件合同条款为基础。采购人不得向中标人提出任何不合理的要求，作为签订合同的条件，不得与中标人私下订立背离合同实质性内容的协议。政府采购合同应当包括采购人与中标人的名称和住所、标的、数量、质量、价款或者报酬、履行期限及地点和方式、验收要求、违约责任、解决争议的方法等内容。</w:t>
      </w:r>
    </w:p>
    <w:p w:rsidR="00F05116" w:rsidRDefault="00F05116" w:rsidP="00F05116">
      <w:pPr>
        <w:autoSpaceDE w:val="0"/>
        <w:autoSpaceDN w:val="0"/>
        <w:spacing w:line="360" w:lineRule="auto"/>
        <w:rPr>
          <w:rFonts w:ascii="宋体" w:hAnsi="宋体" w:cs="宋体"/>
          <w:sz w:val="24"/>
          <w:lang w:val="zh-CN"/>
        </w:rPr>
      </w:pPr>
      <w:r>
        <w:rPr>
          <w:rFonts w:ascii="宋体" w:hAnsi="宋体" w:cs="宋体"/>
          <w:sz w:val="24"/>
          <w:lang w:val="zh-CN"/>
        </w:rPr>
        <w:t>3、招标文件、投标文件、书面承诺和中标通知书均作为政府采购合同的组成部分，且具有法律效力。中标人应严格履行政府采购合同规定的各项义务和责任，否则将依法处理。</w:t>
      </w:r>
    </w:p>
    <w:p w:rsidR="00F05116" w:rsidRDefault="00F05116" w:rsidP="00F05116">
      <w:pPr>
        <w:autoSpaceDE w:val="0"/>
        <w:autoSpaceDN w:val="0"/>
        <w:spacing w:line="360" w:lineRule="auto"/>
        <w:rPr>
          <w:rFonts w:ascii="宋体" w:hAnsi="宋体" w:cs="宋体"/>
          <w:sz w:val="24"/>
        </w:rPr>
      </w:pPr>
      <w:r>
        <w:rPr>
          <w:rFonts w:ascii="宋体" w:hAnsi="宋体" w:cs="宋体"/>
          <w:sz w:val="24"/>
        </w:rPr>
        <w:t>4、采购人与中标人应当根据合同的约定依法履行合同义务。政府采购合同的履行、违约责任和解决争议的方法等适用《中华人民共和国合同法》。</w:t>
      </w:r>
    </w:p>
    <w:p w:rsidR="00F05116" w:rsidRDefault="00F05116" w:rsidP="00F05116">
      <w:pPr>
        <w:autoSpaceDE w:val="0"/>
        <w:autoSpaceDN w:val="0"/>
        <w:spacing w:line="360" w:lineRule="auto"/>
        <w:rPr>
          <w:rFonts w:ascii="宋体" w:hAnsi="宋体" w:cs="宋体"/>
          <w:sz w:val="24"/>
          <w:lang w:val="zh-CN"/>
        </w:rPr>
      </w:pPr>
      <w:r>
        <w:rPr>
          <w:rFonts w:ascii="宋体" w:hAnsi="宋体" w:cs="宋体"/>
          <w:sz w:val="24"/>
          <w:lang w:val="zh-CN"/>
        </w:rPr>
        <w:t xml:space="preserve">5、采购人不允许分包的，中标人不得分包履行合同，否则将依法承担法律责任。 </w:t>
      </w:r>
    </w:p>
    <w:p w:rsidR="00F05116" w:rsidRDefault="00F05116" w:rsidP="00F05116">
      <w:pPr>
        <w:autoSpaceDE w:val="0"/>
        <w:autoSpaceDN w:val="0"/>
        <w:spacing w:line="360" w:lineRule="auto"/>
        <w:rPr>
          <w:rFonts w:ascii="宋体" w:hAnsi="宋体" w:cs="宋体"/>
          <w:color w:val="000000"/>
          <w:sz w:val="24"/>
          <w:u w:val="single"/>
          <w:lang w:val="zh-CN"/>
        </w:rPr>
      </w:pPr>
      <w:r>
        <w:rPr>
          <w:rFonts w:ascii="宋体" w:hAnsi="宋体" w:cs="宋体"/>
          <w:sz w:val="24"/>
          <w:lang w:val="zh-CN"/>
        </w:rPr>
        <w:t>6、当中标人放弃中标结果或者因被质疑、投诉，经查属实或者因不可抗力而不能履行合同的，由采购人可从推荐中标候选人名单中按顺序重新确定中标人或</w:t>
      </w:r>
      <w:r>
        <w:rPr>
          <w:rFonts w:ascii="宋体" w:hAnsi="宋体" w:cs="宋体"/>
          <w:color w:val="000000"/>
          <w:sz w:val="24"/>
          <w:lang w:val="zh-CN"/>
        </w:rPr>
        <w:t>重新组织招标。</w:t>
      </w:r>
    </w:p>
    <w:p w:rsidR="00F05116" w:rsidRDefault="00F05116" w:rsidP="00F05116">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7、法律、行政法规规定应当办理批准、登记等手续后生效的合同，依照其规定。</w:t>
      </w:r>
    </w:p>
    <w:p w:rsidR="00F05116" w:rsidRDefault="00F05116" w:rsidP="00F05116">
      <w:pPr>
        <w:pStyle w:val="12"/>
        <w:spacing w:line="360" w:lineRule="auto"/>
        <w:ind w:firstLineChars="0" w:firstLine="0"/>
        <w:rPr>
          <w:rFonts w:ascii="宋体" w:hAnsi="宋体" w:cs="宋体"/>
          <w:lang w:val="zh-CN"/>
        </w:rPr>
      </w:pPr>
      <w:r>
        <w:rPr>
          <w:rFonts w:ascii="宋体" w:hAnsi="宋体" w:cs="宋体"/>
          <w:b/>
          <w:bCs/>
          <w:color w:val="000000"/>
          <w:sz w:val="24"/>
        </w:rPr>
        <w:t>8、</w:t>
      </w:r>
      <w:r>
        <w:rPr>
          <w:rFonts w:ascii="宋体" w:hAnsi="宋体" w:cs="宋体"/>
          <w:bCs/>
          <w:color w:val="000000"/>
          <w:sz w:val="24"/>
        </w:rPr>
        <w:t>投标人在政府采购项目中标或成交后，有融资需要的可申请政府采购合同融资。</w:t>
      </w:r>
      <w:r>
        <w:rPr>
          <w:rFonts w:ascii="宋体" w:hAnsi="宋体" w:cs="宋体"/>
          <w:b/>
          <w:bCs/>
          <w:color w:val="000000"/>
          <w:sz w:val="24"/>
        </w:rPr>
        <w:t xml:space="preserve"> </w:t>
      </w:r>
    </w:p>
    <w:p w:rsidR="00F05116" w:rsidRDefault="00F05116" w:rsidP="00F05116">
      <w:pPr>
        <w:pStyle w:val="2"/>
        <w:keepNext w:val="0"/>
        <w:keepLines w:val="0"/>
        <w:spacing w:before="0" w:line="360" w:lineRule="auto"/>
        <w:jc w:val="both"/>
        <w:rPr>
          <w:rFonts w:ascii="宋体" w:eastAsia="宋体" w:hAnsi="宋体" w:cs="宋体"/>
          <w:b w:val="0"/>
          <w:bCs/>
          <w:color w:val="000000"/>
          <w:sz w:val="24"/>
          <w:szCs w:val="24"/>
          <w:lang w:val="zh-CN"/>
        </w:rPr>
      </w:pPr>
      <w:bookmarkStart w:id="310" w:name="_Toc492139504"/>
      <w:r>
        <w:rPr>
          <w:rFonts w:ascii="宋体" w:eastAsia="宋体" w:hAnsi="宋体" w:cs="宋体"/>
          <w:b w:val="0"/>
          <w:bCs/>
          <w:color w:val="000000"/>
          <w:sz w:val="24"/>
          <w:szCs w:val="24"/>
          <w:lang w:val="zh-CN"/>
        </w:rPr>
        <w:t>9、</w:t>
      </w:r>
      <w:r>
        <w:rPr>
          <w:rFonts w:ascii="宋体" w:eastAsia="宋体" w:hAnsi="宋体" w:cs="宋体" w:hint="eastAsia"/>
          <w:b w:val="0"/>
          <w:bCs/>
          <w:color w:val="000000"/>
          <w:sz w:val="24"/>
          <w:szCs w:val="24"/>
          <w:lang w:val="zh-CN"/>
        </w:rPr>
        <w:t>追加合同金额</w:t>
      </w:r>
      <w:bookmarkEnd w:id="310"/>
    </w:p>
    <w:p w:rsidR="00F05116" w:rsidRDefault="00F05116" w:rsidP="00F05116">
      <w:pPr>
        <w:autoSpaceDE w:val="0"/>
        <w:autoSpaceDN w:val="0"/>
        <w:spacing w:line="360" w:lineRule="auto"/>
        <w:ind w:firstLine="480"/>
        <w:rPr>
          <w:rFonts w:ascii="宋体" w:hAnsi="宋体" w:cs="宋体"/>
          <w:color w:val="000000"/>
          <w:sz w:val="24"/>
          <w:lang w:val="zh-CN"/>
        </w:rPr>
      </w:pPr>
      <w:r>
        <w:rPr>
          <w:rFonts w:ascii="宋体" w:hAnsi="宋体" w:cs="宋体"/>
          <w:color w:val="000000"/>
          <w:sz w:val="24"/>
          <w:lang w:val="zh-CN"/>
        </w:rPr>
        <w:t>政府采购合同履行中，采购人需要追加与合同标的相同的货物的，在不改变合同其他条款的前提下,且在签订合同后一年内，经采购人报同级财政部门批准后，可与中标人协商签订补充合同，但所有补充合同的采购金额不得超过原合同采购金额的10%，</w:t>
      </w:r>
      <w:r>
        <w:rPr>
          <w:rFonts w:ascii="宋体" w:hAnsi="宋体" w:cs="宋体"/>
          <w:color w:val="000000"/>
          <w:sz w:val="24"/>
        </w:rPr>
        <w:t>且总额不得超出项目采购预算</w:t>
      </w:r>
      <w:r>
        <w:rPr>
          <w:rFonts w:ascii="宋体" w:hAnsi="宋体" w:cs="宋体"/>
          <w:color w:val="000000"/>
          <w:sz w:val="24"/>
          <w:lang w:val="zh-CN"/>
        </w:rPr>
        <w:t>，否则采购人应重新组织采购。</w:t>
      </w:r>
    </w:p>
    <w:p w:rsidR="00F05116" w:rsidRDefault="00F05116" w:rsidP="00F05116">
      <w:pPr>
        <w:autoSpaceDE w:val="0"/>
        <w:autoSpaceDN w:val="0"/>
        <w:spacing w:line="360" w:lineRule="auto"/>
        <w:ind w:firstLine="480"/>
        <w:rPr>
          <w:rFonts w:ascii="宋体" w:hAnsi="宋体" w:cs="宋体"/>
          <w:color w:val="000000"/>
          <w:sz w:val="24"/>
          <w:lang w:val="zh-CN"/>
        </w:rPr>
      </w:pPr>
      <w:r>
        <w:rPr>
          <w:rFonts w:ascii="宋体" w:hAnsi="宋体" w:cs="宋体"/>
          <w:color w:val="000000"/>
          <w:sz w:val="24"/>
          <w:lang w:val="zh-CN"/>
        </w:rPr>
        <w:t>政府采购合同双方当事人不得擅自变更、中止或者终止合同。政府采购合同继续履行将损害国家利益和社会公共利益的，双方当事人应当变更、中止或者终止。有过错的一方应当承担赔偿责任，双方都有过错的，各自承担责任。</w:t>
      </w:r>
    </w:p>
    <w:p w:rsidR="00F05116" w:rsidRDefault="00F05116" w:rsidP="00F05116">
      <w:pPr>
        <w:pStyle w:val="2"/>
        <w:spacing w:before="0" w:line="360" w:lineRule="auto"/>
        <w:jc w:val="both"/>
        <w:rPr>
          <w:rFonts w:ascii="宋体" w:eastAsia="宋体" w:hAnsi="宋体" w:cs="宋体"/>
          <w:b w:val="0"/>
          <w:bCs/>
          <w:sz w:val="24"/>
          <w:szCs w:val="24"/>
          <w:lang w:val="zh-CN"/>
        </w:rPr>
      </w:pPr>
      <w:bookmarkStart w:id="311" w:name="_Toc492139505"/>
      <w:r>
        <w:rPr>
          <w:rFonts w:ascii="宋体" w:eastAsia="宋体" w:hAnsi="宋体" w:cs="宋体"/>
          <w:b w:val="0"/>
          <w:bCs/>
          <w:sz w:val="24"/>
          <w:szCs w:val="24"/>
          <w:lang w:val="zh-CN"/>
        </w:rPr>
        <w:t>10、</w:t>
      </w:r>
      <w:r>
        <w:rPr>
          <w:rFonts w:ascii="宋体" w:eastAsia="宋体" w:hAnsi="宋体" w:cs="宋体" w:hint="eastAsia"/>
          <w:b w:val="0"/>
          <w:bCs/>
          <w:sz w:val="24"/>
          <w:szCs w:val="24"/>
          <w:lang w:val="zh-CN"/>
        </w:rPr>
        <w:t>合同公示</w:t>
      </w:r>
      <w:bookmarkEnd w:id="311"/>
    </w:p>
    <w:p w:rsidR="00F05116" w:rsidRDefault="00F05116" w:rsidP="00F05116">
      <w:pPr>
        <w:autoSpaceDE w:val="0"/>
        <w:autoSpaceDN w:val="0"/>
        <w:spacing w:line="360" w:lineRule="auto"/>
        <w:ind w:firstLine="480"/>
        <w:rPr>
          <w:rFonts w:ascii="宋体" w:hAnsi="宋体" w:cs="宋体"/>
          <w:sz w:val="24"/>
          <w:lang w:val="zh-CN"/>
        </w:rPr>
      </w:pPr>
      <w:r>
        <w:rPr>
          <w:rFonts w:ascii="宋体" w:hAnsi="宋体" w:cs="宋体"/>
          <w:sz w:val="24"/>
          <w:lang w:val="zh-CN"/>
        </w:rPr>
        <w:t>采购人应当自政府采购合同签订之日起2个工作日内，将政府采购合同在省级以上人民政府财政部门指定的媒体上公告，但政府采购合同中涉及国家秘密、商业秘密的内容除外。</w:t>
      </w:r>
    </w:p>
    <w:p w:rsidR="00F05116" w:rsidRDefault="00F05116" w:rsidP="00F05116">
      <w:pPr>
        <w:pStyle w:val="2"/>
        <w:keepNext w:val="0"/>
        <w:keepLines w:val="0"/>
        <w:spacing w:before="0" w:line="360" w:lineRule="auto"/>
        <w:jc w:val="both"/>
        <w:rPr>
          <w:rFonts w:ascii="宋体" w:eastAsia="宋体" w:hAnsi="宋体" w:cs="宋体"/>
          <w:b w:val="0"/>
          <w:bCs/>
          <w:color w:val="000000"/>
          <w:sz w:val="24"/>
          <w:szCs w:val="24"/>
          <w:lang w:val="zh-CN"/>
        </w:rPr>
      </w:pPr>
      <w:bookmarkStart w:id="312" w:name="_Toc492139506"/>
      <w:r>
        <w:rPr>
          <w:rFonts w:ascii="宋体" w:eastAsia="宋体" w:hAnsi="宋体" w:cs="宋体"/>
          <w:b w:val="0"/>
          <w:bCs/>
          <w:color w:val="000000"/>
          <w:sz w:val="24"/>
          <w:szCs w:val="24"/>
          <w:lang w:val="zh-CN"/>
        </w:rPr>
        <w:t>11、</w:t>
      </w:r>
      <w:r>
        <w:rPr>
          <w:rFonts w:ascii="宋体" w:eastAsia="宋体" w:hAnsi="宋体" w:cs="宋体" w:hint="eastAsia"/>
          <w:b w:val="0"/>
          <w:bCs/>
          <w:color w:val="000000"/>
          <w:sz w:val="24"/>
          <w:szCs w:val="24"/>
          <w:lang w:val="zh-CN"/>
        </w:rPr>
        <w:t>质量与验收</w:t>
      </w:r>
      <w:bookmarkEnd w:id="312"/>
    </w:p>
    <w:p w:rsidR="00F05116" w:rsidRDefault="00F05116" w:rsidP="00F05116">
      <w:pPr>
        <w:autoSpaceDE w:val="0"/>
        <w:autoSpaceDN w:val="0"/>
        <w:spacing w:line="360" w:lineRule="auto"/>
        <w:rPr>
          <w:rFonts w:ascii="宋体" w:hAnsi="宋体" w:cs="宋体"/>
          <w:sz w:val="24"/>
          <w:lang w:val="zh-CN"/>
        </w:rPr>
      </w:pPr>
      <w:r>
        <w:rPr>
          <w:rFonts w:ascii="宋体" w:hAnsi="宋体" w:cs="宋体"/>
          <w:sz w:val="24"/>
          <w:lang w:val="zh-CN"/>
        </w:rPr>
        <w:t>11.1 招标文件中的货物按照国标、部标、行业标准或者双方技术协议或者招标文件、投标文件、书面承诺的技术要求制造。货到后，由采购人及时组织验收小组对货物进行验收。采购人可以邀请参加本项目的其他投标人或者第三方机构参与验收。如对货物质量有争议，采购人可委托国家认定的相关部门对货物进行质量检验，以质检部门出具的检验报告为准，并由责任方承担全部责任。</w:t>
      </w:r>
    </w:p>
    <w:p w:rsidR="00F05116" w:rsidRDefault="00F05116" w:rsidP="00F05116">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11.2 货物制造完毕经出厂检验合格后方能发货，并提供货物合格证书。</w:t>
      </w:r>
    </w:p>
    <w:p w:rsidR="00F05116" w:rsidRDefault="00F05116" w:rsidP="00F05116">
      <w:pPr>
        <w:autoSpaceDE w:val="0"/>
        <w:autoSpaceDN w:val="0"/>
        <w:spacing w:line="360" w:lineRule="auto"/>
        <w:rPr>
          <w:rFonts w:ascii="宋体" w:hAnsi="宋体" w:cs="宋体"/>
          <w:color w:val="000000"/>
          <w:sz w:val="24"/>
          <w:lang w:val="zh-CN"/>
        </w:rPr>
      </w:pPr>
      <w:r>
        <w:rPr>
          <w:rFonts w:ascii="宋体" w:hAnsi="宋体" w:cs="宋体"/>
          <w:color w:val="000000"/>
          <w:sz w:val="24"/>
          <w:lang w:val="zh-CN"/>
        </w:rPr>
        <w:t>11.3 货物包装按照国标、部标以及有关标准执行。</w:t>
      </w:r>
    </w:p>
    <w:p w:rsidR="00F05116" w:rsidRDefault="00F05116" w:rsidP="00F05116">
      <w:pPr>
        <w:autoSpaceDE w:val="0"/>
        <w:autoSpaceDN w:val="0"/>
        <w:spacing w:line="360" w:lineRule="auto"/>
        <w:rPr>
          <w:rFonts w:ascii="宋体" w:hAnsi="宋体" w:cs="宋体"/>
          <w:b/>
          <w:bCs/>
          <w:sz w:val="24"/>
          <w:lang w:val="zh-CN"/>
        </w:rPr>
      </w:pPr>
      <w:r>
        <w:rPr>
          <w:rFonts w:ascii="宋体" w:hAnsi="宋体" w:cs="宋体"/>
          <w:b/>
          <w:bCs/>
          <w:sz w:val="24"/>
          <w:lang w:val="zh-CN"/>
        </w:rPr>
        <w:t>12、履约验收公示</w:t>
      </w:r>
    </w:p>
    <w:p w:rsidR="00F05116" w:rsidRDefault="00F05116" w:rsidP="00F05116">
      <w:pPr>
        <w:autoSpaceDE w:val="0"/>
        <w:autoSpaceDN w:val="0"/>
        <w:spacing w:line="360" w:lineRule="auto"/>
        <w:ind w:firstLineChars="200" w:firstLine="480"/>
        <w:rPr>
          <w:rFonts w:ascii="宋体" w:hAnsi="宋体" w:cs="宋体"/>
          <w:b/>
          <w:bCs/>
          <w:sz w:val="24"/>
          <w:lang w:val="zh-CN"/>
        </w:rPr>
      </w:pPr>
      <w:r>
        <w:rPr>
          <w:rFonts w:ascii="宋体" w:hAnsi="宋体" w:cs="宋体"/>
          <w:sz w:val="24"/>
          <w:lang w:val="zh-CN"/>
        </w:rPr>
        <w:t>采购人、采购代理机构应当在采购合同履约验收结束后3个工作日内，将验收报告予以公开发布。</w:t>
      </w:r>
    </w:p>
    <w:p w:rsidR="00F05116" w:rsidRDefault="00F05116" w:rsidP="00F05116">
      <w:pPr>
        <w:pStyle w:val="2"/>
        <w:spacing w:before="0" w:line="360" w:lineRule="auto"/>
        <w:jc w:val="both"/>
        <w:rPr>
          <w:rFonts w:ascii="宋体" w:eastAsia="宋体" w:hAnsi="宋体" w:cs="宋体"/>
          <w:b w:val="0"/>
          <w:bCs/>
          <w:sz w:val="24"/>
          <w:szCs w:val="24"/>
          <w:lang w:val="zh-CN"/>
        </w:rPr>
      </w:pPr>
      <w:bookmarkStart w:id="313" w:name="_Toc492139507"/>
      <w:bookmarkStart w:id="314" w:name="_Toc409627369"/>
      <w:r>
        <w:rPr>
          <w:rFonts w:ascii="宋体" w:eastAsia="宋体" w:hAnsi="宋体" w:cs="宋体"/>
          <w:b w:val="0"/>
          <w:bCs/>
          <w:sz w:val="24"/>
          <w:szCs w:val="24"/>
          <w:lang w:val="zh-CN"/>
        </w:rPr>
        <w:t>13、</w:t>
      </w:r>
      <w:r>
        <w:rPr>
          <w:rFonts w:ascii="宋体" w:eastAsia="宋体" w:hAnsi="宋体" w:cs="宋体" w:hint="eastAsia"/>
          <w:b w:val="0"/>
          <w:bCs/>
          <w:sz w:val="24"/>
          <w:szCs w:val="24"/>
          <w:lang w:val="zh-CN"/>
        </w:rPr>
        <w:t>合同主要条款</w:t>
      </w:r>
      <w:bookmarkEnd w:id="313"/>
      <w:bookmarkEnd w:id="314"/>
    </w:p>
    <w:p w:rsidR="00F05116" w:rsidRDefault="00F05116" w:rsidP="00F05116">
      <w:pPr>
        <w:autoSpaceDE w:val="0"/>
        <w:autoSpaceDN w:val="0"/>
        <w:spacing w:line="360" w:lineRule="auto"/>
        <w:ind w:firstLine="482"/>
        <w:rPr>
          <w:rFonts w:ascii="宋体" w:hAnsi="宋体" w:cs="宋体"/>
          <w:color w:val="000000"/>
          <w:sz w:val="24"/>
          <w:u w:val="single"/>
          <w:lang w:val="zh-CN"/>
        </w:rPr>
      </w:pPr>
      <w:r>
        <w:rPr>
          <w:rFonts w:ascii="宋体" w:hAnsi="宋体" w:cs="宋体"/>
          <w:color w:val="000000"/>
          <w:sz w:val="24"/>
          <w:lang w:val="zh-CN"/>
        </w:rPr>
        <w:t>甲方（采购人）：</w:t>
      </w:r>
      <w:r>
        <w:rPr>
          <w:rFonts w:ascii="宋体" w:hAnsi="宋体" w:cs="宋体"/>
          <w:color w:val="000000"/>
          <w:sz w:val="24"/>
          <w:u w:val="single"/>
          <w:lang w:val="zh-CN"/>
        </w:rPr>
        <w:t xml:space="preserve">                                                      </w:t>
      </w:r>
    </w:p>
    <w:p w:rsidR="00F05116" w:rsidRDefault="00F05116" w:rsidP="00F05116">
      <w:pPr>
        <w:autoSpaceDE w:val="0"/>
        <w:autoSpaceDN w:val="0"/>
        <w:spacing w:line="360" w:lineRule="auto"/>
        <w:ind w:firstLine="482"/>
        <w:rPr>
          <w:rFonts w:ascii="宋体" w:hAnsi="宋体" w:cs="宋体"/>
          <w:color w:val="000000"/>
          <w:sz w:val="24"/>
          <w:u w:val="single"/>
          <w:lang w:val="zh-CN"/>
        </w:rPr>
      </w:pPr>
      <w:r>
        <w:rPr>
          <w:rFonts w:ascii="宋体" w:hAnsi="宋体" w:cs="宋体"/>
          <w:color w:val="000000"/>
          <w:sz w:val="24"/>
          <w:lang w:val="zh-CN"/>
        </w:rPr>
        <w:t>乙方（中标人）：</w:t>
      </w:r>
      <w:r>
        <w:rPr>
          <w:rFonts w:ascii="宋体" w:hAnsi="宋体" w:cs="宋体"/>
          <w:color w:val="000000"/>
          <w:sz w:val="24"/>
          <w:u w:val="single"/>
          <w:lang w:val="zh-CN"/>
        </w:rPr>
        <w:t xml:space="preserve">                                                      </w:t>
      </w:r>
    </w:p>
    <w:p w:rsidR="00F05116" w:rsidRDefault="00F05116" w:rsidP="00F05116">
      <w:pPr>
        <w:autoSpaceDE w:val="0"/>
        <w:autoSpaceDN w:val="0"/>
        <w:spacing w:line="360" w:lineRule="auto"/>
        <w:ind w:firstLine="480"/>
        <w:rPr>
          <w:rFonts w:ascii="宋体" w:hAnsi="宋体" w:cs="宋体"/>
          <w:kern w:val="0"/>
          <w:sz w:val="24"/>
        </w:rPr>
      </w:pPr>
      <w:r>
        <w:rPr>
          <w:rFonts w:ascii="宋体" w:hAnsi="宋体" w:cs="宋体"/>
          <w:color w:val="000000"/>
          <w:kern w:val="0"/>
          <w:sz w:val="24"/>
          <w:lang w:val="zh-CN"/>
        </w:rPr>
        <w:t>根据《中华人民共和国政府采购法》、</w:t>
      </w:r>
      <w:r>
        <w:rPr>
          <w:rFonts w:ascii="宋体" w:hAnsi="宋体" w:cs="宋体"/>
          <w:kern w:val="0"/>
          <w:sz w:val="24"/>
        </w:rPr>
        <w:t>《中华人民共和国政府采购法实施条例》、</w:t>
      </w:r>
      <w:r>
        <w:rPr>
          <w:rFonts w:ascii="宋体" w:hAnsi="宋体" w:cs="宋体"/>
          <w:color w:val="000000"/>
          <w:kern w:val="0"/>
          <w:sz w:val="24"/>
          <w:lang w:val="zh-CN"/>
        </w:rPr>
        <w:t>《中华人民共和国合同法》</w:t>
      </w:r>
      <w:r>
        <w:rPr>
          <w:rFonts w:ascii="宋体" w:hAnsi="宋体" w:cs="宋体"/>
          <w:kern w:val="0"/>
          <w:sz w:val="24"/>
        </w:rPr>
        <w:t>等法律、法规的规定，经甲、乙双方充分协商，特订立本合同，以资共同遵守。</w:t>
      </w:r>
    </w:p>
    <w:p w:rsidR="00F05116" w:rsidRDefault="00F05116" w:rsidP="00F05116">
      <w:pPr>
        <w:autoSpaceDE w:val="0"/>
        <w:autoSpaceDN w:val="0"/>
        <w:spacing w:line="360" w:lineRule="auto"/>
        <w:ind w:firstLine="480"/>
        <w:jc w:val="left"/>
        <w:rPr>
          <w:rFonts w:ascii="宋体" w:hAnsi="宋体" w:cs="宋体"/>
          <w:color w:val="000000"/>
          <w:sz w:val="24"/>
        </w:rPr>
      </w:pPr>
      <w:r>
        <w:rPr>
          <w:rFonts w:ascii="宋体" w:hAnsi="宋体" w:cs="宋体"/>
          <w:color w:val="000000"/>
          <w:sz w:val="24"/>
          <w:lang w:val="zh-CN"/>
        </w:rPr>
        <w:t>一、合同文件</w:t>
      </w:r>
    </w:p>
    <w:p w:rsidR="00F05116" w:rsidRDefault="00F05116" w:rsidP="00F05116">
      <w:pPr>
        <w:autoSpaceDE w:val="0"/>
        <w:autoSpaceDN w:val="0"/>
        <w:spacing w:line="360" w:lineRule="auto"/>
        <w:ind w:firstLine="480"/>
        <w:rPr>
          <w:rFonts w:ascii="宋体" w:hAnsi="宋体" w:cs="宋体"/>
          <w:color w:val="000000"/>
          <w:sz w:val="24"/>
          <w:lang w:val="zh-CN"/>
        </w:rPr>
      </w:pPr>
      <w:r>
        <w:rPr>
          <w:rFonts w:ascii="宋体" w:hAnsi="宋体" w:cs="宋体"/>
          <w:color w:val="000000"/>
          <w:sz w:val="24"/>
          <w:lang w:val="zh-CN"/>
        </w:rPr>
        <w:t>本合同所附下列文件是构成本合同不可分割的部分，组成合同的各项文件应互相解释，互为说明，解释合同文件的优先顺序如下：</w:t>
      </w:r>
    </w:p>
    <w:p w:rsidR="00F05116" w:rsidRDefault="00F05116" w:rsidP="00F05116">
      <w:pPr>
        <w:autoSpaceDE w:val="0"/>
        <w:autoSpaceDN w:val="0"/>
        <w:spacing w:line="360" w:lineRule="auto"/>
        <w:ind w:firstLine="480"/>
        <w:rPr>
          <w:rFonts w:ascii="宋体" w:hAnsi="宋体" w:cs="宋体"/>
          <w:color w:val="000000"/>
          <w:sz w:val="24"/>
        </w:rPr>
      </w:pPr>
      <w:r>
        <w:rPr>
          <w:rFonts w:ascii="宋体" w:hAnsi="宋体" w:cs="宋体"/>
          <w:color w:val="000000"/>
          <w:sz w:val="24"/>
          <w:lang w:val="zh-CN"/>
        </w:rPr>
        <w:t>（一）合同格式以及合同条款</w:t>
      </w:r>
    </w:p>
    <w:p w:rsidR="00F05116" w:rsidRDefault="00F05116" w:rsidP="00F05116">
      <w:pPr>
        <w:autoSpaceDE w:val="0"/>
        <w:autoSpaceDN w:val="0"/>
        <w:spacing w:line="360" w:lineRule="auto"/>
        <w:ind w:firstLine="480"/>
        <w:rPr>
          <w:rFonts w:ascii="宋体" w:hAnsi="宋体" w:cs="宋体"/>
          <w:color w:val="000000"/>
          <w:sz w:val="24"/>
        </w:rPr>
      </w:pPr>
      <w:r>
        <w:rPr>
          <w:rFonts w:ascii="宋体" w:hAnsi="宋体" w:cs="宋体"/>
          <w:color w:val="000000"/>
          <w:sz w:val="24"/>
          <w:lang w:val="zh-CN"/>
        </w:rPr>
        <w:t>（二）中标通知书</w:t>
      </w:r>
    </w:p>
    <w:p w:rsidR="00F05116" w:rsidRDefault="00F05116" w:rsidP="00F05116">
      <w:pPr>
        <w:autoSpaceDE w:val="0"/>
        <w:autoSpaceDN w:val="0"/>
        <w:spacing w:line="360" w:lineRule="auto"/>
        <w:ind w:firstLine="480"/>
        <w:rPr>
          <w:rFonts w:ascii="宋体" w:hAnsi="宋体" w:cs="宋体"/>
          <w:color w:val="000000"/>
          <w:sz w:val="24"/>
        </w:rPr>
      </w:pPr>
      <w:r>
        <w:rPr>
          <w:rFonts w:ascii="宋体" w:hAnsi="宋体" w:cs="宋体"/>
          <w:color w:val="000000"/>
          <w:sz w:val="24"/>
          <w:lang w:val="zh-CN"/>
        </w:rPr>
        <w:t>（三）中标人在评标过程中做出的有关澄清、说明、承诺或者补正文件</w:t>
      </w:r>
    </w:p>
    <w:p w:rsidR="00F05116" w:rsidRDefault="00F05116" w:rsidP="00F05116">
      <w:pPr>
        <w:autoSpaceDE w:val="0"/>
        <w:autoSpaceDN w:val="0"/>
        <w:spacing w:line="360" w:lineRule="auto"/>
        <w:ind w:firstLine="480"/>
        <w:rPr>
          <w:rFonts w:ascii="宋体" w:hAnsi="宋体" w:cs="宋体"/>
          <w:color w:val="000000"/>
          <w:sz w:val="24"/>
        </w:rPr>
      </w:pPr>
      <w:r>
        <w:rPr>
          <w:rFonts w:ascii="宋体" w:hAnsi="宋体" w:cs="宋体"/>
          <w:color w:val="000000"/>
          <w:sz w:val="24"/>
          <w:lang w:val="zh-CN"/>
        </w:rPr>
        <w:t>（四）中标人投标文件</w:t>
      </w:r>
    </w:p>
    <w:p w:rsidR="00F05116" w:rsidRDefault="00F05116" w:rsidP="00F05116">
      <w:pPr>
        <w:autoSpaceDE w:val="0"/>
        <w:autoSpaceDN w:val="0"/>
        <w:spacing w:line="360" w:lineRule="auto"/>
        <w:ind w:firstLine="480"/>
        <w:rPr>
          <w:rFonts w:ascii="宋体" w:hAnsi="宋体" w:cs="宋体"/>
          <w:sz w:val="24"/>
        </w:rPr>
      </w:pPr>
      <w:r>
        <w:rPr>
          <w:rFonts w:ascii="宋体" w:hAnsi="宋体" w:cs="宋体"/>
          <w:color w:val="000000"/>
          <w:sz w:val="24"/>
          <w:lang w:val="zh-CN"/>
        </w:rPr>
        <w:t>（五）招标文件</w:t>
      </w:r>
      <w:r>
        <w:rPr>
          <w:rFonts w:ascii="宋体" w:hAnsi="宋体" w:cs="宋体"/>
          <w:sz w:val="24"/>
        </w:rPr>
        <w:t>及采购清单及技术规范</w:t>
      </w:r>
    </w:p>
    <w:p w:rsidR="00F05116" w:rsidRDefault="00F05116" w:rsidP="00F05116">
      <w:pPr>
        <w:autoSpaceDE w:val="0"/>
        <w:autoSpaceDN w:val="0"/>
        <w:spacing w:line="360" w:lineRule="auto"/>
        <w:ind w:firstLine="480"/>
        <w:rPr>
          <w:rFonts w:ascii="宋体" w:hAnsi="宋体" w:cs="宋体"/>
          <w:color w:val="000000"/>
          <w:sz w:val="24"/>
          <w:lang w:val="zh-CN"/>
        </w:rPr>
      </w:pPr>
      <w:r>
        <w:rPr>
          <w:rFonts w:ascii="宋体" w:hAnsi="宋体" w:cs="宋体"/>
          <w:color w:val="000000"/>
          <w:sz w:val="24"/>
          <w:lang w:val="zh-CN"/>
        </w:rPr>
        <w:t>（六）本合同附件</w:t>
      </w:r>
    </w:p>
    <w:p w:rsidR="00F05116" w:rsidRDefault="00F05116" w:rsidP="00F05116">
      <w:pPr>
        <w:autoSpaceDE w:val="0"/>
        <w:autoSpaceDN w:val="0"/>
        <w:spacing w:line="450" w:lineRule="exact"/>
        <w:ind w:firstLine="480"/>
        <w:rPr>
          <w:rFonts w:ascii="宋体" w:hAnsi="宋体" w:cs="宋体"/>
          <w:color w:val="000000"/>
          <w:sz w:val="24"/>
          <w:lang w:val="zh-CN"/>
        </w:rPr>
      </w:pPr>
      <w:r>
        <w:rPr>
          <w:rFonts w:ascii="宋体" w:hAnsi="宋体" w:cs="宋体"/>
          <w:color w:val="000000"/>
          <w:sz w:val="24"/>
          <w:lang w:val="zh-CN"/>
        </w:rPr>
        <w:t>同一层次的合同文件规定有矛盾的以较后时间制定的为准。</w:t>
      </w:r>
    </w:p>
    <w:p w:rsidR="00F05116" w:rsidRDefault="00F05116" w:rsidP="00F05116">
      <w:pPr>
        <w:autoSpaceDE w:val="0"/>
        <w:autoSpaceDN w:val="0"/>
        <w:spacing w:line="450" w:lineRule="exact"/>
        <w:ind w:firstLine="480"/>
        <w:rPr>
          <w:rFonts w:ascii="宋体" w:hAnsi="宋体" w:cs="宋体"/>
          <w:color w:val="000000"/>
          <w:sz w:val="24"/>
        </w:rPr>
      </w:pPr>
      <w:r>
        <w:rPr>
          <w:rFonts w:ascii="宋体" w:hAnsi="宋体" w:cs="宋体"/>
          <w:color w:val="000000"/>
          <w:sz w:val="24"/>
          <w:lang w:val="zh-CN"/>
        </w:rPr>
        <w:t>二、合同的范围和条件</w:t>
      </w:r>
    </w:p>
    <w:p w:rsidR="00F05116" w:rsidRDefault="00F05116" w:rsidP="00F05116">
      <w:pPr>
        <w:autoSpaceDE w:val="0"/>
        <w:autoSpaceDN w:val="0"/>
        <w:spacing w:line="450" w:lineRule="exact"/>
        <w:ind w:firstLine="480"/>
        <w:rPr>
          <w:rFonts w:ascii="宋体" w:hAnsi="宋体" w:cs="宋体"/>
          <w:color w:val="000000"/>
          <w:sz w:val="24"/>
        </w:rPr>
      </w:pPr>
      <w:r>
        <w:rPr>
          <w:rFonts w:ascii="宋体" w:hAnsi="宋体" w:cs="宋体"/>
          <w:color w:val="000000"/>
          <w:sz w:val="24"/>
          <w:lang w:val="zh-CN"/>
        </w:rPr>
        <w:t>本合同的范围和条件应与上述合同文件的规定相一致。</w:t>
      </w:r>
    </w:p>
    <w:p w:rsidR="00F05116" w:rsidRDefault="00F05116" w:rsidP="00F05116">
      <w:pPr>
        <w:autoSpaceDE w:val="0"/>
        <w:autoSpaceDN w:val="0"/>
        <w:spacing w:line="450" w:lineRule="exact"/>
        <w:ind w:firstLineChars="209" w:firstLine="502"/>
        <w:rPr>
          <w:rFonts w:ascii="宋体" w:hAnsi="宋体" w:cs="宋体"/>
          <w:color w:val="000000"/>
          <w:sz w:val="24"/>
        </w:rPr>
      </w:pPr>
      <w:r>
        <w:rPr>
          <w:rFonts w:ascii="宋体" w:hAnsi="宋体" w:cs="宋体"/>
          <w:color w:val="000000"/>
          <w:sz w:val="24"/>
          <w:lang w:val="zh-CN"/>
        </w:rPr>
        <w:t>三、货物、数量以及规格</w:t>
      </w:r>
    </w:p>
    <w:p w:rsidR="00F05116" w:rsidRDefault="00F05116" w:rsidP="00F05116">
      <w:pPr>
        <w:autoSpaceDE w:val="0"/>
        <w:autoSpaceDN w:val="0"/>
        <w:spacing w:line="450" w:lineRule="exact"/>
        <w:ind w:firstLineChars="209" w:firstLine="502"/>
        <w:rPr>
          <w:rFonts w:ascii="宋体" w:hAnsi="宋体" w:cs="宋体"/>
          <w:color w:val="000000"/>
          <w:sz w:val="24"/>
          <w:lang w:val="zh-CN"/>
        </w:rPr>
      </w:pPr>
      <w:r>
        <w:rPr>
          <w:rFonts w:ascii="宋体" w:hAnsi="宋体" w:cs="宋体"/>
          <w:color w:val="000000"/>
          <w:sz w:val="24"/>
          <w:lang w:val="zh-CN"/>
        </w:rPr>
        <w:t>本合同所提供的货物、数量以及规格等详见乙方投标文件报价清单（应包含品牌、型号、产地、技术参数、数量、单价、合计等信息）。</w:t>
      </w:r>
    </w:p>
    <w:p w:rsidR="00F05116" w:rsidRDefault="00F05116" w:rsidP="00F05116">
      <w:pPr>
        <w:autoSpaceDE w:val="0"/>
        <w:autoSpaceDN w:val="0"/>
        <w:spacing w:line="450" w:lineRule="exact"/>
        <w:ind w:firstLine="480"/>
        <w:rPr>
          <w:rFonts w:ascii="宋体" w:hAnsi="宋体" w:cs="宋体"/>
          <w:color w:val="000000"/>
          <w:sz w:val="24"/>
          <w:u w:val="single"/>
          <w:lang w:val="zh-CN"/>
        </w:rPr>
      </w:pPr>
      <w:r>
        <w:rPr>
          <w:rFonts w:ascii="宋体" w:hAnsi="宋体" w:cs="宋体"/>
          <w:color w:val="000000"/>
          <w:sz w:val="24"/>
          <w:lang w:val="zh-CN"/>
        </w:rPr>
        <w:t>四、合同金额</w:t>
      </w:r>
    </w:p>
    <w:p w:rsidR="00F05116" w:rsidRDefault="00F05116" w:rsidP="00F05116">
      <w:pPr>
        <w:pStyle w:val="af5"/>
        <w:spacing w:line="450" w:lineRule="exact"/>
        <w:ind w:firstLine="480"/>
        <w:rPr>
          <w:rFonts w:ascii="宋体" w:hAnsi="宋体" w:cs="宋体"/>
          <w:sz w:val="24"/>
          <w:lang w:val="zh-CN"/>
        </w:rPr>
      </w:pPr>
      <w:r>
        <w:rPr>
          <w:rFonts w:ascii="宋体" w:hAnsi="宋体" w:cs="宋体" w:hint="eastAsia"/>
          <w:color w:val="000000"/>
          <w:sz w:val="24"/>
          <w:lang w:val="zh-CN"/>
        </w:rPr>
        <w:t>根据上述文件要求，合同金额为人民币</w:t>
      </w:r>
      <w:r>
        <w:rPr>
          <w:rFonts w:ascii="宋体" w:hAnsi="宋体" w:cs="宋体" w:hint="eastAsia"/>
          <w:color w:val="000000"/>
          <w:sz w:val="24"/>
          <w:u w:val="single"/>
          <w:lang w:val="zh-CN"/>
        </w:rPr>
        <w:t xml:space="preserve">          </w:t>
      </w:r>
      <w:r>
        <w:rPr>
          <w:rFonts w:ascii="宋体" w:hAnsi="宋体" w:cs="宋体" w:hint="eastAsia"/>
          <w:color w:val="000000"/>
          <w:sz w:val="24"/>
          <w:lang w:val="zh-CN"/>
        </w:rPr>
        <w:t>万元，大写</w:t>
      </w:r>
      <w:r>
        <w:rPr>
          <w:rFonts w:ascii="宋体" w:hAnsi="宋体" w:cs="宋体" w:hint="eastAsia"/>
          <w:color w:val="000000"/>
          <w:sz w:val="24"/>
          <w:u w:val="single"/>
          <w:lang w:val="zh-CN"/>
        </w:rPr>
        <w:t>：          。</w:t>
      </w:r>
    </w:p>
    <w:p w:rsidR="00F05116" w:rsidRDefault="00F05116" w:rsidP="00F05116">
      <w:pPr>
        <w:autoSpaceDE w:val="0"/>
        <w:autoSpaceDN w:val="0"/>
        <w:spacing w:line="450" w:lineRule="exact"/>
        <w:ind w:firstLineChars="209" w:firstLine="504"/>
        <w:rPr>
          <w:rFonts w:ascii="宋体" w:hAnsi="宋体" w:cs="宋体"/>
          <w:b/>
          <w:bCs/>
          <w:color w:val="000000"/>
          <w:sz w:val="24"/>
          <w:lang w:val="zh-CN"/>
        </w:rPr>
      </w:pPr>
      <w:r>
        <w:rPr>
          <w:rFonts w:ascii="宋体" w:hAnsi="宋体" w:cs="宋体"/>
          <w:b/>
          <w:bCs/>
          <w:color w:val="000000"/>
          <w:sz w:val="24"/>
          <w:lang w:val="zh-CN"/>
        </w:rPr>
        <w:t>五、付款方式</w:t>
      </w:r>
    </w:p>
    <w:p w:rsidR="00F05116" w:rsidRDefault="00F05116" w:rsidP="00F05116">
      <w:pPr>
        <w:autoSpaceDE w:val="0"/>
        <w:autoSpaceDN w:val="0"/>
        <w:spacing w:line="450" w:lineRule="exact"/>
        <w:ind w:firstLineChars="209" w:firstLine="504"/>
        <w:rPr>
          <w:rFonts w:ascii="宋体" w:hAnsi="宋体" w:cs="宋体"/>
          <w:b/>
          <w:bCs/>
          <w:sz w:val="24"/>
        </w:rPr>
      </w:pPr>
      <w:r w:rsidRPr="007D6E19">
        <w:rPr>
          <w:rFonts w:ascii="宋体" w:hAnsi="宋体" w:cs="宋体" w:hint="eastAsia"/>
          <w:b/>
          <w:bCs/>
          <w:sz w:val="24"/>
        </w:rPr>
        <w:t>付款方式：</w:t>
      </w:r>
      <w:r w:rsidR="007D6E19" w:rsidRPr="00EA420B">
        <w:rPr>
          <w:rFonts w:ascii="宋体" w:hAnsi="宋体" w:cs="宋体"/>
          <w:b/>
          <w:bCs/>
          <w:sz w:val="24"/>
        </w:rPr>
        <w:t>供货安装调试完毕并验收合格后支付至合同金额的95%，一年后无任何质量问题支付至合同金额的100%。</w:t>
      </w:r>
    </w:p>
    <w:p w:rsidR="00F05116" w:rsidRDefault="00F05116" w:rsidP="00F05116">
      <w:pPr>
        <w:autoSpaceDE w:val="0"/>
        <w:autoSpaceDN w:val="0"/>
        <w:spacing w:line="450" w:lineRule="exact"/>
        <w:ind w:firstLineChars="209" w:firstLine="502"/>
        <w:rPr>
          <w:rFonts w:ascii="宋体" w:hAnsi="宋体" w:cs="宋体"/>
          <w:sz w:val="24"/>
        </w:rPr>
      </w:pPr>
      <w:r>
        <w:rPr>
          <w:rFonts w:ascii="宋体" w:hAnsi="宋体" w:cs="宋体"/>
          <w:color w:val="000000"/>
          <w:sz w:val="24"/>
          <w:lang w:val="zh-CN"/>
        </w:rPr>
        <w:t>六、</w:t>
      </w:r>
      <w:r>
        <w:rPr>
          <w:rFonts w:hAnsi="宋体" w:cs="宋体"/>
          <w:sz w:val="24"/>
        </w:rPr>
        <w:t>项目完成时间</w:t>
      </w:r>
      <w:r>
        <w:rPr>
          <w:rFonts w:ascii="宋体" w:hAnsi="宋体" w:cs="宋体"/>
          <w:sz w:val="24"/>
        </w:rPr>
        <w:tab/>
      </w:r>
    </w:p>
    <w:p w:rsidR="00F05116" w:rsidRDefault="00F05116" w:rsidP="00F05116">
      <w:pPr>
        <w:pStyle w:val="aa"/>
        <w:spacing w:line="450" w:lineRule="exact"/>
        <w:ind w:firstLine="540"/>
        <w:rPr>
          <w:rFonts w:hAnsi="宋体" w:cs="宋体"/>
          <w:sz w:val="24"/>
          <w:szCs w:val="24"/>
        </w:rPr>
      </w:pPr>
      <w:r>
        <w:rPr>
          <w:rFonts w:hAnsi="宋体" w:cs="宋体"/>
          <w:sz w:val="24"/>
          <w:szCs w:val="24"/>
        </w:rPr>
        <w:t>1、</w:t>
      </w:r>
      <w:r>
        <w:rPr>
          <w:rFonts w:hAnsi="宋体" w:cs="宋体" w:hint="eastAsia"/>
          <w:sz w:val="24"/>
          <w:szCs w:val="24"/>
        </w:rPr>
        <w:t>项目完成</w:t>
      </w:r>
      <w:r>
        <w:rPr>
          <w:rFonts w:hAnsi="宋体" w:cs="宋体"/>
          <w:sz w:val="24"/>
          <w:szCs w:val="24"/>
        </w:rPr>
        <w:t>时间：合同签订后</w:t>
      </w:r>
      <w:r w:rsidR="00107BBD">
        <w:rPr>
          <w:rFonts w:hAnsi="宋体" w:cs="宋体"/>
          <w:sz w:val="24"/>
          <w:szCs w:val="24"/>
          <w:u w:val="single"/>
        </w:rPr>
        <w:t>5个月</w:t>
      </w:r>
      <w:r>
        <w:rPr>
          <w:rFonts w:hAnsi="宋体" w:cs="宋体"/>
          <w:sz w:val="24"/>
          <w:szCs w:val="24"/>
        </w:rPr>
        <w:t>内供货、安装调试完毕。</w:t>
      </w:r>
    </w:p>
    <w:p w:rsidR="00F05116" w:rsidRDefault="00F05116" w:rsidP="00F05116">
      <w:pPr>
        <w:pStyle w:val="aa"/>
        <w:spacing w:line="450" w:lineRule="exact"/>
        <w:ind w:firstLine="540"/>
        <w:rPr>
          <w:rFonts w:hAnsi="宋体" w:cs="宋体"/>
          <w:sz w:val="24"/>
          <w:szCs w:val="24"/>
        </w:rPr>
      </w:pPr>
      <w:r>
        <w:rPr>
          <w:rFonts w:hAnsi="宋体" w:cs="宋体"/>
          <w:sz w:val="24"/>
          <w:szCs w:val="24"/>
        </w:rPr>
        <w:t>2、地点：</w:t>
      </w:r>
      <w:r>
        <w:rPr>
          <w:rFonts w:hAnsi="宋体" w:cs="宋体"/>
          <w:color w:val="000000"/>
          <w:sz w:val="24"/>
          <w:szCs w:val="24"/>
          <w:lang w:val="zh-CN"/>
        </w:rPr>
        <w:t>采购人指定送达具体实验室地点</w:t>
      </w:r>
      <w:r>
        <w:rPr>
          <w:rFonts w:hAnsi="宋体" w:cs="宋体"/>
          <w:sz w:val="24"/>
          <w:szCs w:val="24"/>
        </w:rPr>
        <w:t>。</w:t>
      </w:r>
    </w:p>
    <w:p w:rsidR="00F05116" w:rsidRDefault="00F05116" w:rsidP="00F05116">
      <w:pPr>
        <w:pStyle w:val="aa"/>
        <w:spacing w:line="450" w:lineRule="exact"/>
        <w:ind w:firstLine="540"/>
        <w:rPr>
          <w:rFonts w:hAnsi="宋体" w:cs="宋体"/>
          <w:sz w:val="24"/>
          <w:szCs w:val="24"/>
        </w:rPr>
      </w:pPr>
      <w:r>
        <w:rPr>
          <w:rFonts w:hAnsi="宋体" w:cs="宋体"/>
          <w:sz w:val="24"/>
          <w:szCs w:val="24"/>
        </w:rPr>
        <w:t>3、风险负担：</w:t>
      </w:r>
    </w:p>
    <w:p w:rsidR="00F05116" w:rsidRDefault="00F05116" w:rsidP="00F05116">
      <w:pPr>
        <w:pStyle w:val="aa"/>
        <w:spacing w:line="450" w:lineRule="exact"/>
        <w:ind w:firstLine="540"/>
        <w:rPr>
          <w:rFonts w:hAnsi="宋体" w:cs="宋体"/>
          <w:sz w:val="24"/>
          <w:szCs w:val="24"/>
        </w:rPr>
      </w:pPr>
      <w:r>
        <w:rPr>
          <w:rFonts w:hAnsi="宋体" w:cs="宋体"/>
          <w:sz w:val="24"/>
          <w:szCs w:val="24"/>
        </w:rPr>
        <w:t>货物毁损、灭失的风险在该货物通过甲乙双方联合验收交付前由乙方承担，通过联合验收交付后由甲方承担；因质量问题甲方拒收的，风险由乙方承担。</w:t>
      </w:r>
    </w:p>
    <w:p w:rsidR="00F05116" w:rsidRDefault="00F05116" w:rsidP="00F05116">
      <w:pPr>
        <w:pStyle w:val="aa"/>
        <w:spacing w:line="450" w:lineRule="exact"/>
        <w:ind w:firstLine="540"/>
        <w:rPr>
          <w:rFonts w:hAnsi="宋体" w:cs="宋体"/>
          <w:sz w:val="24"/>
          <w:szCs w:val="24"/>
        </w:rPr>
      </w:pPr>
      <w:r>
        <w:rPr>
          <w:rFonts w:hAnsi="宋体" w:cs="宋体"/>
          <w:sz w:val="24"/>
          <w:szCs w:val="24"/>
        </w:rPr>
        <w:t>七、质量</w:t>
      </w:r>
    </w:p>
    <w:p w:rsidR="00F05116" w:rsidRDefault="00F05116" w:rsidP="00F05116">
      <w:pPr>
        <w:pStyle w:val="aa"/>
        <w:spacing w:line="450" w:lineRule="exact"/>
        <w:ind w:firstLine="540"/>
        <w:rPr>
          <w:rFonts w:hAnsi="宋体" w:cs="宋体"/>
          <w:sz w:val="24"/>
          <w:szCs w:val="24"/>
        </w:rPr>
      </w:pPr>
      <w:r>
        <w:rPr>
          <w:rFonts w:hAnsi="宋体" w:cs="宋体"/>
          <w:sz w:val="24"/>
          <w:szCs w:val="24"/>
        </w:rPr>
        <w:t>乙方提供的货物应符合国家相关质量验收标准，且能够提供相关权威部门出具的产品质量检测报告；提供的相关服务符合国家（或行业）规定标准。</w:t>
      </w:r>
    </w:p>
    <w:p w:rsidR="00F05116" w:rsidRDefault="00F05116" w:rsidP="00F05116">
      <w:pPr>
        <w:pStyle w:val="aa"/>
        <w:spacing w:line="460" w:lineRule="exact"/>
        <w:ind w:firstLine="540"/>
        <w:rPr>
          <w:rFonts w:hAnsi="宋体" w:cs="宋体"/>
          <w:sz w:val="24"/>
          <w:szCs w:val="24"/>
        </w:rPr>
      </w:pPr>
      <w:r>
        <w:rPr>
          <w:rFonts w:hAnsi="宋体" w:cs="宋体"/>
          <w:sz w:val="24"/>
          <w:szCs w:val="24"/>
        </w:rPr>
        <w:t>八、包装</w:t>
      </w:r>
    </w:p>
    <w:p w:rsidR="00F05116" w:rsidRDefault="00F05116" w:rsidP="00F05116">
      <w:pPr>
        <w:pStyle w:val="aa"/>
        <w:spacing w:line="360" w:lineRule="auto"/>
        <w:ind w:firstLine="540"/>
        <w:rPr>
          <w:rFonts w:hAnsi="宋体" w:cs="宋体"/>
          <w:sz w:val="24"/>
          <w:szCs w:val="24"/>
        </w:rPr>
      </w:pPr>
      <w:r>
        <w:rPr>
          <w:rFonts w:hAnsi="宋体" w:cs="宋体"/>
          <w:sz w:val="24"/>
          <w:szCs w:val="24"/>
        </w:rPr>
        <w:t>货物的包装应按照国家或业务主管部门的技术规定执行，国家或业务主管部门无技术规定的，应当按双方约定采取足以保护货物安全、完好的包装方式。</w:t>
      </w:r>
    </w:p>
    <w:p w:rsidR="00F05116" w:rsidRDefault="00F05116" w:rsidP="00F05116">
      <w:pPr>
        <w:pStyle w:val="aa"/>
        <w:spacing w:line="360" w:lineRule="auto"/>
        <w:ind w:firstLine="540"/>
        <w:rPr>
          <w:rFonts w:hAnsi="宋体" w:cs="宋体"/>
          <w:sz w:val="24"/>
          <w:szCs w:val="24"/>
        </w:rPr>
      </w:pPr>
      <w:r>
        <w:rPr>
          <w:rFonts w:hAnsi="宋体" w:cs="宋体"/>
          <w:sz w:val="24"/>
          <w:szCs w:val="24"/>
        </w:rPr>
        <w:t>九、运输要求</w:t>
      </w:r>
    </w:p>
    <w:p w:rsidR="00F05116" w:rsidRDefault="00F05116" w:rsidP="00F05116">
      <w:pPr>
        <w:pStyle w:val="aa"/>
        <w:spacing w:line="360" w:lineRule="auto"/>
        <w:ind w:firstLineChars="206" w:firstLine="494"/>
        <w:rPr>
          <w:rFonts w:hAnsi="宋体" w:cs="宋体"/>
          <w:sz w:val="24"/>
          <w:szCs w:val="24"/>
        </w:rPr>
      </w:pPr>
      <w:r>
        <w:rPr>
          <w:rFonts w:hAnsi="宋体" w:cs="宋体"/>
          <w:sz w:val="24"/>
          <w:szCs w:val="24"/>
        </w:rPr>
        <w:t>1、运输方式及线路：</w:t>
      </w:r>
      <w:r>
        <w:rPr>
          <w:rFonts w:hAnsi="宋体" w:cs="宋体"/>
          <w:sz w:val="24"/>
          <w:szCs w:val="24"/>
          <w:u w:val="single"/>
        </w:rPr>
        <w:t>/</w:t>
      </w:r>
      <w:r>
        <w:rPr>
          <w:rFonts w:hAnsi="宋体" w:cs="宋体"/>
          <w:sz w:val="24"/>
          <w:szCs w:val="24"/>
        </w:rPr>
        <w:t>。</w:t>
      </w:r>
    </w:p>
    <w:p w:rsidR="00F05116" w:rsidRDefault="00F05116" w:rsidP="00F05116">
      <w:pPr>
        <w:pStyle w:val="aa"/>
        <w:spacing w:line="360" w:lineRule="auto"/>
        <w:ind w:firstLineChars="206" w:firstLine="494"/>
        <w:rPr>
          <w:rFonts w:hAnsi="宋体" w:cs="宋体"/>
          <w:sz w:val="24"/>
          <w:szCs w:val="24"/>
        </w:rPr>
      </w:pPr>
      <w:r>
        <w:rPr>
          <w:rFonts w:hAnsi="宋体" w:cs="宋体"/>
          <w:sz w:val="24"/>
          <w:szCs w:val="24"/>
        </w:rPr>
        <w:t>2、运输及相关费用由乙方承担。</w:t>
      </w:r>
    </w:p>
    <w:p w:rsidR="00F05116" w:rsidRDefault="00F05116" w:rsidP="00F05116">
      <w:pPr>
        <w:pStyle w:val="aa"/>
        <w:spacing w:line="360" w:lineRule="auto"/>
        <w:ind w:firstLine="540"/>
        <w:rPr>
          <w:rFonts w:hAnsi="宋体" w:cs="宋体"/>
          <w:sz w:val="24"/>
          <w:szCs w:val="24"/>
        </w:rPr>
      </w:pPr>
      <w:r>
        <w:rPr>
          <w:rFonts w:hAnsi="宋体" w:cs="宋体"/>
          <w:sz w:val="24"/>
          <w:szCs w:val="24"/>
        </w:rPr>
        <w:t>十、知识产权</w:t>
      </w:r>
    </w:p>
    <w:p w:rsidR="00F05116" w:rsidRDefault="00F05116" w:rsidP="00F05116">
      <w:pPr>
        <w:pStyle w:val="aa"/>
        <w:spacing w:line="360" w:lineRule="auto"/>
        <w:ind w:firstLine="540"/>
        <w:rPr>
          <w:rFonts w:hAnsi="宋体" w:cs="宋体"/>
          <w:sz w:val="24"/>
          <w:szCs w:val="24"/>
        </w:rPr>
      </w:pPr>
      <w:r>
        <w:rPr>
          <w:rFonts w:hAnsi="宋体" w:cs="宋体"/>
          <w:sz w:val="24"/>
          <w:szCs w:val="24"/>
        </w:rPr>
        <w:t>乙方应保证甲方在中国境内使用货物或货物的任何一部分时，免受第三方提出的侵犯其知识产权的诉讼。如因专利权、商标权或其它知识产权而引起法律和经济纠纷，由乙方承担所有相关责任。</w:t>
      </w:r>
    </w:p>
    <w:p w:rsidR="00F05116" w:rsidRDefault="00F05116" w:rsidP="00F05116">
      <w:pPr>
        <w:pStyle w:val="aa"/>
        <w:spacing w:line="360" w:lineRule="auto"/>
        <w:ind w:firstLine="540"/>
        <w:rPr>
          <w:rFonts w:hAnsi="宋体" w:cs="宋体"/>
          <w:sz w:val="24"/>
          <w:szCs w:val="24"/>
        </w:rPr>
      </w:pPr>
      <w:r>
        <w:rPr>
          <w:rFonts w:hAnsi="宋体" w:cs="宋体"/>
          <w:sz w:val="24"/>
          <w:szCs w:val="24"/>
        </w:rPr>
        <w:t>十一、验收</w:t>
      </w:r>
    </w:p>
    <w:p w:rsidR="00F05116" w:rsidRDefault="00F05116" w:rsidP="00F05116">
      <w:pPr>
        <w:pStyle w:val="aa"/>
        <w:spacing w:line="360" w:lineRule="auto"/>
        <w:ind w:firstLine="540"/>
        <w:rPr>
          <w:rFonts w:hAnsi="宋体" w:cs="宋体"/>
          <w:bCs/>
          <w:sz w:val="24"/>
        </w:rPr>
      </w:pPr>
      <w:r>
        <w:rPr>
          <w:rFonts w:hAnsi="宋体" w:cs="宋体"/>
          <w:sz w:val="24"/>
          <w:lang w:val="zh-CN"/>
        </w:rPr>
        <w:t>货物由</w:t>
      </w:r>
      <w:r>
        <w:rPr>
          <w:rFonts w:hAnsi="宋体" w:cs="宋体"/>
          <w:sz w:val="24"/>
        </w:rPr>
        <w:t>乙方</w:t>
      </w:r>
      <w:r>
        <w:rPr>
          <w:rFonts w:hAnsi="宋体" w:cs="宋体"/>
          <w:sz w:val="24"/>
          <w:lang w:val="zh-CN"/>
        </w:rPr>
        <w:t>进行安装调试、</w:t>
      </w:r>
      <w:r>
        <w:rPr>
          <w:rFonts w:hAnsi="宋体" w:cs="宋体"/>
          <w:sz w:val="24"/>
        </w:rPr>
        <w:t>试运行</w:t>
      </w:r>
      <w:r>
        <w:rPr>
          <w:rFonts w:hAnsi="宋体" w:cs="宋体"/>
          <w:sz w:val="24"/>
          <w:lang w:val="zh-CN"/>
        </w:rPr>
        <w:t>完毕后，</w:t>
      </w:r>
      <w:r>
        <w:rPr>
          <w:rFonts w:hAnsi="宋体" w:cs="宋体"/>
          <w:sz w:val="24"/>
        </w:rPr>
        <w:t>甲方</w:t>
      </w:r>
      <w:r>
        <w:rPr>
          <w:rFonts w:hAnsi="宋体" w:cs="宋体"/>
          <w:sz w:val="24"/>
          <w:lang w:val="zh-CN"/>
        </w:rPr>
        <w:t>应对货物的数量、质量、规格、性能等进行详细而全面的检验。安装调试</w:t>
      </w:r>
      <w:r>
        <w:rPr>
          <w:rFonts w:hAnsi="宋体" w:cs="宋体"/>
          <w:sz w:val="24"/>
        </w:rPr>
        <w:t>及试运行合格</w:t>
      </w:r>
      <w:r>
        <w:rPr>
          <w:rFonts w:hAnsi="宋体" w:cs="宋体"/>
          <w:sz w:val="24"/>
          <w:lang w:val="zh-CN"/>
        </w:rPr>
        <w:t>七个工作日内，证明货物以及安装质量无任何问题，</w:t>
      </w:r>
      <w:r>
        <w:rPr>
          <w:rFonts w:hAnsi="宋体" w:cs="宋体"/>
          <w:sz w:val="24"/>
        </w:rPr>
        <w:t>甲方</w:t>
      </w:r>
      <w:r>
        <w:rPr>
          <w:sz w:val="24"/>
        </w:rPr>
        <w:t>在货物验收</w:t>
      </w:r>
      <w:r>
        <w:rPr>
          <w:sz w:val="24"/>
          <w:szCs w:val="24"/>
        </w:rPr>
        <w:t>单上签署验收意见</w:t>
      </w:r>
      <w:r>
        <w:rPr>
          <w:rFonts w:hAnsi="宋体" w:cs="宋体"/>
          <w:sz w:val="24"/>
          <w:lang w:val="zh-CN"/>
        </w:rPr>
        <w:t>，作为付款凭据之一。</w:t>
      </w:r>
      <w:r>
        <w:rPr>
          <w:rFonts w:hAnsi="宋体" w:cs="宋体"/>
          <w:bCs/>
          <w:sz w:val="24"/>
        </w:rPr>
        <w:t>如发现产品非招标文件确定的规格型号，材料配件或产品达不到使用要求以及其他质量问题时，乙方无条件更换，否则甲方有权拒收并要求乙方赔偿由此造成的损失。同时甲方有权对其产品进行抽检，送有关部门检验（抽检的试验费用由乙方负责），若抽检复试不合格，乙方应无条件更换，并赔偿由此对甲方造成的损失。</w:t>
      </w:r>
    </w:p>
    <w:p w:rsidR="00F05116" w:rsidRDefault="00F05116" w:rsidP="00F05116">
      <w:pPr>
        <w:pStyle w:val="aa"/>
        <w:spacing w:line="360" w:lineRule="auto"/>
        <w:ind w:firstLine="540"/>
        <w:rPr>
          <w:rFonts w:hAnsi="宋体" w:cs="宋体"/>
          <w:sz w:val="24"/>
          <w:szCs w:val="24"/>
        </w:rPr>
      </w:pPr>
      <w:r>
        <w:rPr>
          <w:rFonts w:hAnsi="宋体" w:cs="宋体"/>
          <w:sz w:val="24"/>
          <w:szCs w:val="24"/>
        </w:rPr>
        <w:t>十二、售后服务</w:t>
      </w:r>
    </w:p>
    <w:p w:rsidR="00F05116" w:rsidRDefault="00F05116" w:rsidP="00F05116">
      <w:pPr>
        <w:pStyle w:val="aa"/>
        <w:spacing w:line="360" w:lineRule="auto"/>
        <w:ind w:firstLine="540"/>
        <w:rPr>
          <w:rFonts w:hAnsi="宋体" w:cs="宋体"/>
          <w:sz w:val="24"/>
          <w:szCs w:val="24"/>
        </w:rPr>
      </w:pPr>
      <w:bookmarkStart w:id="315" w:name="_Toc223404485"/>
      <w:r>
        <w:rPr>
          <w:rFonts w:hAnsi="宋体" w:cs="宋体"/>
          <w:sz w:val="24"/>
          <w:szCs w:val="24"/>
        </w:rPr>
        <w:t>1、乙方应按招标文件、投标文件及乙方在投标过程中做出的书面说明或承诺提供及时、快速、优质的售后服务。</w:t>
      </w:r>
    </w:p>
    <w:p w:rsidR="00F05116" w:rsidRDefault="00F05116" w:rsidP="00F05116">
      <w:pPr>
        <w:pStyle w:val="aa"/>
        <w:spacing w:line="360" w:lineRule="auto"/>
        <w:ind w:firstLine="540"/>
        <w:rPr>
          <w:rFonts w:hAnsi="宋体" w:cs="宋体"/>
          <w:sz w:val="24"/>
          <w:szCs w:val="24"/>
        </w:rPr>
      </w:pPr>
      <w:r>
        <w:rPr>
          <w:rFonts w:hAnsi="宋体" w:cs="宋体"/>
          <w:sz w:val="24"/>
          <w:szCs w:val="24"/>
        </w:rPr>
        <w:t>2、乙方提供货物的质量保证期为</w:t>
      </w:r>
      <w:r>
        <w:rPr>
          <w:rFonts w:hAnsi="宋体" w:cs="宋体"/>
          <w:sz w:val="24"/>
          <w:szCs w:val="24"/>
          <w:u w:val="single"/>
        </w:rPr>
        <w:t xml:space="preserve">     </w:t>
      </w:r>
      <w:r>
        <w:rPr>
          <w:rFonts w:hAnsi="宋体" w:cs="宋体"/>
          <w:sz w:val="24"/>
          <w:szCs w:val="24"/>
        </w:rPr>
        <w:t>年。</w:t>
      </w:r>
    </w:p>
    <w:p w:rsidR="00F05116" w:rsidRDefault="00F05116" w:rsidP="00F05116">
      <w:pPr>
        <w:pStyle w:val="aa"/>
        <w:spacing w:line="360" w:lineRule="auto"/>
        <w:ind w:firstLine="540"/>
        <w:rPr>
          <w:rFonts w:hAnsi="宋体" w:cs="宋体"/>
          <w:sz w:val="24"/>
          <w:szCs w:val="24"/>
        </w:rPr>
      </w:pPr>
      <w:r>
        <w:rPr>
          <w:rFonts w:hAnsi="宋体" w:cs="宋体"/>
          <w:sz w:val="24"/>
          <w:szCs w:val="24"/>
        </w:rPr>
        <w:t>3、其他售后服务内容：</w:t>
      </w:r>
      <w:r>
        <w:rPr>
          <w:rFonts w:hAnsi="宋体" w:cs="宋体"/>
          <w:sz w:val="24"/>
          <w:szCs w:val="24"/>
          <w:u w:val="single"/>
        </w:rPr>
        <w:t xml:space="preserve">                                              </w:t>
      </w:r>
      <w:r>
        <w:rPr>
          <w:rFonts w:hAnsi="宋体" w:cs="宋体"/>
          <w:sz w:val="24"/>
          <w:szCs w:val="24"/>
        </w:rPr>
        <w:t>。</w:t>
      </w:r>
    </w:p>
    <w:p w:rsidR="00F05116" w:rsidRDefault="00F05116" w:rsidP="00F05116">
      <w:pPr>
        <w:spacing w:line="360" w:lineRule="auto"/>
        <w:ind w:firstLine="482"/>
        <w:rPr>
          <w:rStyle w:val="af9"/>
          <w:rFonts w:cs="宋体"/>
          <w:b w:val="0"/>
          <w:sz w:val="24"/>
        </w:rPr>
      </w:pPr>
      <w:r>
        <w:rPr>
          <w:rStyle w:val="af9"/>
          <w:rFonts w:cs="宋体"/>
          <w:b w:val="0"/>
          <w:sz w:val="24"/>
        </w:rPr>
        <w:t>十三、违约条款</w:t>
      </w:r>
      <w:bookmarkEnd w:id="315"/>
    </w:p>
    <w:p w:rsidR="00F05116" w:rsidRDefault="00F05116" w:rsidP="00F05116">
      <w:pPr>
        <w:pStyle w:val="aa"/>
        <w:spacing w:line="360" w:lineRule="auto"/>
        <w:ind w:firstLine="540"/>
        <w:rPr>
          <w:rFonts w:hAnsi="宋体" w:cs="宋体"/>
          <w:sz w:val="24"/>
          <w:szCs w:val="24"/>
        </w:rPr>
      </w:pPr>
      <w:r>
        <w:rPr>
          <w:rFonts w:hAnsi="宋体" w:cs="宋体"/>
          <w:sz w:val="24"/>
          <w:szCs w:val="24"/>
        </w:rPr>
        <w:t>1、合同生效后，如乙方违约（包括质量不合格、供应不及时等），甲方有权终止合同，由乙方赔偿本次和再次采购所发生的所有费用及造成的一切损失。乙方延迟交货，每延迟</w:t>
      </w:r>
      <w:r>
        <w:rPr>
          <w:rFonts w:hAnsi="宋体" w:cs="宋体"/>
          <w:sz w:val="24"/>
          <w:szCs w:val="24"/>
          <w:u w:val="single"/>
        </w:rPr>
        <w:t xml:space="preserve"> 1</w:t>
      </w:r>
      <w:r>
        <w:rPr>
          <w:rFonts w:hAnsi="宋体" w:cs="宋体"/>
          <w:sz w:val="24"/>
          <w:szCs w:val="24"/>
        </w:rPr>
        <w:t>日，按应交付货物总额</w:t>
      </w:r>
      <w:r>
        <w:rPr>
          <w:rFonts w:hAnsi="宋体" w:cs="宋体"/>
          <w:sz w:val="24"/>
          <w:szCs w:val="24"/>
          <w:u w:val="single"/>
        </w:rPr>
        <w:t xml:space="preserve"> 0.3% </w:t>
      </w:r>
      <w:r>
        <w:rPr>
          <w:rFonts w:hAnsi="宋体" w:cs="宋体"/>
          <w:sz w:val="24"/>
          <w:szCs w:val="24"/>
        </w:rPr>
        <w:t>支付违约金。</w:t>
      </w:r>
    </w:p>
    <w:p w:rsidR="00F05116" w:rsidRDefault="00F05116" w:rsidP="00F05116">
      <w:pPr>
        <w:pStyle w:val="aa"/>
        <w:spacing w:line="360" w:lineRule="auto"/>
        <w:ind w:firstLine="540"/>
        <w:rPr>
          <w:rFonts w:hAnsi="宋体" w:cs="宋体"/>
          <w:sz w:val="24"/>
          <w:szCs w:val="24"/>
        </w:rPr>
      </w:pPr>
      <w:r>
        <w:rPr>
          <w:rFonts w:hAnsi="宋体" w:cs="宋体"/>
          <w:sz w:val="24"/>
          <w:szCs w:val="24"/>
        </w:rPr>
        <w:t>2、乙方履行合同不符合规定，除应按合同约定及时调换外，在调换货物期间，应按调换货物金额每日</w:t>
      </w:r>
      <w:r>
        <w:rPr>
          <w:rFonts w:hAnsi="宋体" w:cs="宋体"/>
          <w:sz w:val="24"/>
          <w:szCs w:val="24"/>
          <w:u w:val="single"/>
        </w:rPr>
        <w:t xml:space="preserve"> 0.3% </w:t>
      </w:r>
      <w:r>
        <w:rPr>
          <w:rFonts w:hAnsi="宋体" w:cs="宋体"/>
          <w:sz w:val="24"/>
          <w:szCs w:val="24"/>
        </w:rPr>
        <w:t>向甲方支付违约金。</w:t>
      </w:r>
    </w:p>
    <w:p w:rsidR="00F05116" w:rsidRDefault="00F05116" w:rsidP="00F05116">
      <w:pPr>
        <w:pStyle w:val="aa"/>
        <w:spacing w:line="360" w:lineRule="auto"/>
        <w:ind w:firstLine="540"/>
        <w:rPr>
          <w:rFonts w:hAnsi="宋体" w:cs="宋体"/>
          <w:sz w:val="24"/>
          <w:szCs w:val="24"/>
        </w:rPr>
      </w:pPr>
      <w:r>
        <w:rPr>
          <w:rFonts w:hAnsi="宋体" w:cs="宋体"/>
          <w:sz w:val="24"/>
          <w:szCs w:val="24"/>
        </w:rPr>
        <w:t>3、如果乙方在维修过程中，出现维修不及时、故障处理不彻底等违约行为，经甲方多次督导，仍不及时予以修复，甲方有权单方面终止合同，违约方要承担相应的违约责任。</w:t>
      </w:r>
    </w:p>
    <w:p w:rsidR="00F05116" w:rsidRDefault="00F05116" w:rsidP="00F05116">
      <w:pPr>
        <w:pStyle w:val="aa"/>
        <w:spacing w:line="360" w:lineRule="auto"/>
        <w:ind w:firstLine="540"/>
        <w:rPr>
          <w:rFonts w:hAnsi="宋体" w:cs="宋体"/>
          <w:sz w:val="24"/>
          <w:szCs w:val="24"/>
        </w:rPr>
      </w:pPr>
      <w:r>
        <w:rPr>
          <w:rFonts w:hAnsi="宋体" w:cs="宋体"/>
          <w:sz w:val="24"/>
          <w:szCs w:val="24"/>
        </w:rPr>
        <w:t>4、一方不按期履行合同，并经另一方提示后</w:t>
      </w:r>
      <w:r>
        <w:rPr>
          <w:rFonts w:hAnsi="宋体" w:cs="宋体"/>
          <w:sz w:val="24"/>
          <w:szCs w:val="24"/>
          <w:u w:val="single"/>
        </w:rPr>
        <w:t xml:space="preserve"> 10 </w:t>
      </w:r>
      <w:r>
        <w:rPr>
          <w:rFonts w:hAnsi="宋体" w:cs="宋体"/>
          <w:sz w:val="24"/>
          <w:szCs w:val="24"/>
        </w:rPr>
        <w:t>日内仍不履行合同的，守约方有权解除合同，违约方要承担相应的法律责任。</w:t>
      </w:r>
    </w:p>
    <w:p w:rsidR="00F05116" w:rsidRDefault="00F05116" w:rsidP="00F05116">
      <w:pPr>
        <w:pStyle w:val="aa"/>
        <w:spacing w:line="360" w:lineRule="auto"/>
        <w:ind w:firstLine="540"/>
        <w:rPr>
          <w:rFonts w:hAnsi="宋体" w:cs="宋体"/>
          <w:sz w:val="24"/>
          <w:szCs w:val="24"/>
        </w:rPr>
      </w:pPr>
      <w:r>
        <w:rPr>
          <w:rFonts w:hAnsi="宋体" w:cs="宋体"/>
          <w:sz w:val="24"/>
          <w:szCs w:val="24"/>
        </w:rPr>
        <w:t>5、如因一方违约，双方未能就赔偿损失达成协议，引起诉讼或仲裁时，违约方除应赔偿对方经济损失外，还应承担因诉讼或仲裁所支付的律师代理费等相关费用。</w:t>
      </w:r>
    </w:p>
    <w:p w:rsidR="00F05116" w:rsidRDefault="00F05116" w:rsidP="00F05116">
      <w:pPr>
        <w:pStyle w:val="aa"/>
        <w:spacing w:line="360" w:lineRule="auto"/>
        <w:ind w:firstLine="540"/>
        <w:rPr>
          <w:rFonts w:hAnsi="宋体" w:cs="宋体"/>
          <w:sz w:val="24"/>
          <w:szCs w:val="24"/>
        </w:rPr>
      </w:pPr>
      <w:r>
        <w:rPr>
          <w:rFonts w:hAnsi="宋体" w:cs="宋体"/>
          <w:sz w:val="24"/>
          <w:szCs w:val="24"/>
        </w:rPr>
        <w:t>6、其它应承担的违约责任，以《中华人民共和国合同法》和其它有关法律、法规规定为准，无相关规定的，双方协商解决。</w:t>
      </w:r>
    </w:p>
    <w:p w:rsidR="00F05116" w:rsidRDefault="00F05116" w:rsidP="00F05116">
      <w:pPr>
        <w:pStyle w:val="aa"/>
        <w:spacing w:line="440" w:lineRule="exact"/>
        <w:ind w:firstLine="540"/>
        <w:rPr>
          <w:rFonts w:hAnsi="宋体" w:cs="宋体"/>
          <w:sz w:val="24"/>
          <w:szCs w:val="24"/>
        </w:rPr>
      </w:pPr>
      <w:r>
        <w:rPr>
          <w:rFonts w:hAnsi="宋体" w:cs="宋体"/>
          <w:sz w:val="24"/>
          <w:szCs w:val="24"/>
        </w:rPr>
        <w:t>7、按照本合同规定应该偿付的违约金、赔偿金等，应当在明确责任后</w:t>
      </w:r>
      <w:r>
        <w:rPr>
          <w:rFonts w:hAnsi="宋体" w:cs="宋体"/>
          <w:sz w:val="24"/>
          <w:szCs w:val="24"/>
          <w:u w:val="single"/>
        </w:rPr>
        <w:t xml:space="preserve"> 15 </w:t>
      </w:r>
      <w:r>
        <w:rPr>
          <w:rFonts w:hAnsi="宋体" w:cs="宋体"/>
          <w:sz w:val="24"/>
          <w:szCs w:val="24"/>
        </w:rPr>
        <w:t>日内，按银行规定或双方商定的结算办法付清，否则按逾期付款处理。</w:t>
      </w:r>
    </w:p>
    <w:p w:rsidR="00F05116" w:rsidRDefault="00F05116" w:rsidP="00F05116">
      <w:pPr>
        <w:spacing w:line="440" w:lineRule="exact"/>
        <w:ind w:firstLine="482"/>
        <w:rPr>
          <w:rStyle w:val="af9"/>
          <w:rFonts w:cs="宋体"/>
          <w:b w:val="0"/>
          <w:sz w:val="24"/>
        </w:rPr>
      </w:pPr>
      <w:bookmarkStart w:id="316" w:name="_Toc223404486"/>
      <w:r>
        <w:rPr>
          <w:rStyle w:val="af9"/>
          <w:rFonts w:cs="宋体"/>
          <w:b w:val="0"/>
          <w:sz w:val="24"/>
        </w:rPr>
        <w:t>十四、不可抗力条款</w:t>
      </w:r>
      <w:bookmarkEnd w:id="316"/>
    </w:p>
    <w:p w:rsidR="00F05116" w:rsidRDefault="00F05116" w:rsidP="00F05116">
      <w:pPr>
        <w:pStyle w:val="aa"/>
        <w:spacing w:line="440" w:lineRule="exact"/>
        <w:ind w:firstLine="540"/>
        <w:rPr>
          <w:rFonts w:hAnsi="宋体" w:cs="宋体"/>
          <w:sz w:val="24"/>
          <w:szCs w:val="24"/>
        </w:rPr>
      </w:pPr>
      <w:r>
        <w:rPr>
          <w:rFonts w:hAnsi="宋体" w:cs="宋体"/>
          <w:sz w:val="24"/>
          <w:szCs w:val="24"/>
        </w:rPr>
        <w:t>因不可抗力致使一方不能及时或完全履行合同的，应及时通知采购代理机构及另一方，双方互不承担责任，并在</w:t>
      </w:r>
      <w:r>
        <w:rPr>
          <w:rFonts w:hAnsi="宋体" w:cs="宋体"/>
          <w:sz w:val="24"/>
          <w:szCs w:val="24"/>
          <w:u w:val="single"/>
        </w:rPr>
        <w:t xml:space="preserve"> 7 </w:t>
      </w:r>
      <w:r>
        <w:rPr>
          <w:rFonts w:hAnsi="宋体" w:cs="宋体"/>
          <w:sz w:val="24"/>
          <w:szCs w:val="24"/>
        </w:rPr>
        <w:t>天内提供有关不可抗力的相应证明。合同未履行部分是否继续履行、如何履行等问题，可由双方协商解决。</w:t>
      </w:r>
    </w:p>
    <w:p w:rsidR="00F05116" w:rsidRDefault="00F05116" w:rsidP="00F05116">
      <w:pPr>
        <w:spacing w:line="440" w:lineRule="exact"/>
        <w:ind w:firstLine="482"/>
        <w:rPr>
          <w:rStyle w:val="af9"/>
          <w:rFonts w:cs="宋体"/>
          <w:b w:val="0"/>
          <w:sz w:val="24"/>
        </w:rPr>
      </w:pPr>
      <w:bookmarkStart w:id="317" w:name="_Toc223404487"/>
      <w:r>
        <w:rPr>
          <w:rStyle w:val="af9"/>
          <w:rFonts w:cs="宋体"/>
          <w:b w:val="0"/>
          <w:sz w:val="24"/>
        </w:rPr>
        <w:t>十五、争议的解决方式</w:t>
      </w:r>
      <w:bookmarkEnd w:id="317"/>
    </w:p>
    <w:p w:rsidR="00F05116" w:rsidRDefault="00F05116" w:rsidP="00F05116">
      <w:pPr>
        <w:spacing w:line="440" w:lineRule="exact"/>
        <w:ind w:firstLine="482"/>
        <w:rPr>
          <w:rStyle w:val="af9"/>
          <w:rFonts w:cs="宋体"/>
          <w:b w:val="0"/>
          <w:sz w:val="24"/>
        </w:rPr>
      </w:pPr>
      <w:bookmarkStart w:id="318" w:name="_Toc223404488"/>
      <w:r>
        <w:rPr>
          <w:rStyle w:val="af9"/>
          <w:rFonts w:cs="宋体"/>
          <w:b w:val="0"/>
          <w:sz w:val="24"/>
        </w:rPr>
        <w:t>本合同在履行过程中发生争议，双方协商解决；协商不成，双方均可向甲方所在地人民法院提请诉讼。</w:t>
      </w:r>
    </w:p>
    <w:p w:rsidR="00F05116" w:rsidRDefault="00F05116" w:rsidP="00F05116">
      <w:pPr>
        <w:spacing w:line="440" w:lineRule="exact"/>
        <w:ind w:firstLine="482"/>
        <w:rPr>
          <w:rStyle w:val="af9"/>
          <w:rFonts w:cs="宋体"/>
          <w:b w:val="0"/>
          <w:sz w:val="24"/>
        </w:rPr>
      </w:pPr>
      <w:r>
        <w:rPr>
          <w:rStyle w:val="af9"/>
          <w:rFonts w:cs="宋体"/>
          <w:b w:val="0"/>
          <w:sz w:val="24"/>
        </w:rPr>
        <w:t>十六、补充协议</w:t>
      </w:r>
      <w:bookmarkEnd w:id="318"/>
    </w:p>
    <w:p w:rsidR="00F05116" w:rsidRDefault="00F05116" w:rsidP="00F05116">
      <w:pPr>
        <w:pStyle w:val="aa"/>
        <w:spacing w:line="440" w:lineRule="exact"/>
        <w:ind w:firstLine="540"/>
        <w:rPr>
          <w:rFonts w:hAnsi="宋体" w:cs="宋体"/>
          <w:sz w:val="24"/>
          <w:szCs w:val="24"/>
        </w:rPr>
      </w:pPr>
      <w:r>
        <w:rPr>
          <w:rFonts w:hAnsi="宋体" w:cs="宋体"/>
          <w:sz w:val="24"/>
          <w:szCs w:val="24"/>
        </w:rPr>
        <w:t>合同未尽事宜，经双方协商可签订补充协议，所签订的补充协议与本合同具有同等的法律效力，补充协议的生效应符合本合同的有关规定。</w:t>
      </w:r>
    </w:p>
    <w:p w:rsidR="00F05116" w:rsidRDefault="00F05116" w:rsidP="00F05116">
      <w:pPr>
        <w:autoSpaceDE w:val="0"/>
        <w:autoSpaceDN w:val="0"/>
        <w:spacing w:line="440" w:lineRule="exact"/>
        <w:ind w:firstLine="480"/>
        <w:rPr>
          <w:rStyle w:val="af9"/>
          <w:rFonts w:cs="宋体"/>
          <w:sz w:val="24"/>
        </w:rPr>
      </w:pPr>
      <w:r>
        <w:rPr>
          <w:rFonts w:ascii="宋体" w:hAnsi="宋体" w:cs="宋体"/>
          <w:color w:val="000000"/>
          <w:sz w:val="24"/>
          <w:lang w:val="zh-CN"/>
        </w:rPr>
        <w:t>十七、</w:t>
      </w:r>
      <w:r>
        <w:rPr>
          <w:rStyle w:val="af9"/>
          <w:rFonts w:cs="宋体"/>
          <w:b w:val="0"/>
          <w:sz w:val="24"/>
        </w:rPr>
        <w:t>合同的生效</w:t>
      </w:r>
    </w:p>
    <w:p w:rsidR="00F05116" w:rsidRDefault="00F05116" w:rsidP="00F05116">
      <w:pPr>
        <w:autoSpaceDE w:val="0"/>
        <w:autoSpaceDN w:val="0"/>
        <w:spacing w:line="440" w:lineRule="exact"/>
        <w:ind w:firstLineChars="200" w:firstLine="480"/>
        <w:rPr>
          <w:rFonts w:ascii="宋体" w:hAnsi="宋体" w:cs="宋体"/>
          <w:sz w:val="24"/>
        </w:rPr>
      </w:pPr>
      <w:r>
        <w:rPr>
          <w:rFonts w:ascii="宋体" w:hAnsi="宋体" w:cs="宋体"/>
          <w:sz w:val="24"/>
        </w:rPr>
        <w:t>本合同经甲乙双方代表签字盖章后生效。签订合同后，甲乙双方应严格履行各项约定。合同执行期内，双方均不得随意变更或解除合同，如需变更或解除合同，须依法办理相关手续。本合同如有未尽事宜，须经双方共同协商，作出补充规定，补充规定与本合同具有同等法律效力。</w:t>
      </w:r>
    </w:p>
    <w:p w:rsidR="00F05116" w:rsidRDefault="00F05116" w:rsidP="00F05116">
      <w:pPr>
        <w:autoSpaceDE w:val="0"/>
        <w:autoSpaceDN w:val="0"/>
        <w:spacing w:line="440" w:lineRule="exact"/>
        <w:ind w:firstLine="480"/>
        <w:rPr>
          <w:rFonts w:ascii="宋体" w:hAnsi="宋体" w:cs="宋体"/>
          <w:color w:val="000000"/>
          <w:sz w:val="24"/>
        </w:rPr>
      </w:pPr>
      <w:r>
        <w:rPr>
          <w:rFonts w:ascii="宋体" w:hAnsi="宋体" w:cs="宋体"/>
          <w:color w:val="000000"/>
          <w:sz w:val="24"/>
          <w:lang w:val="zh-CN"/>
        </w:rPr>
        <w:t>本合同一式肆份，甲方执贰份，乙方执壹份，</w:t>
      </w:r>
      <w:r>
        <w:rPr>
          <w:rFonts w:ascii="宋体" w:hAnsi="宋体" w:cs="宋体"/>
          <w:color w:val="000000"/>
          <w:sz w:val="24"/>
        </w:rPr>
        <w:t>相关部门备案一份。</w:t>
      </w:r>
    </w:p>
    <w:p w:rsidR="00F05116" w:rsidRDefault="00F05116" w:rsidP="00F05116">
      <w:pPr>
        <w:autoSpaceDE w:val="0"/>
        <w:autoSpaceDN w:val="0"/>
        <w:spacing w:line="440" w:lineRule="exact"/>
        <w:ind w:firstLine="480"/>
        <w:rPr>
          <w:rFonts w:ascii="宋体" w:hAnsi="宋体" w:cs="宋体"/>
          <w:sz w:val="24"/>
          <w:lang w:val="zh-CN"/>
        </w:rPr>
      </w:pPr>
    </w:p>
    <w:p w:rsidR="00F05116" w:rsidRDefault="00F05116" w:rsidP="00F05116">
      <w:pPr>
        <w:pStyle w:val="23"/>
        <w:spacing w:after="0" w:line="440" w:lineRule="exact"/>
        <w:ind w:firstLineChars="200" w:firstLine="480"/>
        <w:rPr>
          <w:rFonts w:ascii="宋体" w:hAnsi="宋体" w:cs="宋体"/>
          <w:sz w:val="24"/>
        </w:rPr>
      </w:pPr>
    </w:p>
    <w:p w:rsidR="00F05116" w:rsidRDefault="00F05116" w:rsidP="00F05116">
      <w:pPr>
        <w:pStyle w:val="23"/>
        <w:spacing w:after="0" w:line="440" w:lineRule="exact"/>
        <w:ind w:firstLineChars="200" w:firstLine="480"/>
        <w:rPr>
          <w:rFonts w:ascii="宋体" w:hAnsi="宋体" w:cs="宋体"/>
          <w:sz w:val="24"/>
        </w:rPr>
      </w:pPr>
      <w:r>
        <w:rPr>
          <w:rFonts w:ascii="宋体" w:hAnsi="宋体" w:cs="宋体"/>
          <w:sz w:val="24"/>
        </w:rPr>
        <w:t>甲      方：（盖章）                乙      方：（盖章）</w:t>
      </w:r>
    </w:p>
    <w:p w:rsidR="00F05116" w:rsidRDefault="00F05116" w:rsidP="00F05116">
      <w:pPr>
        <w:pStyle w:val="23"/>
        <w:spacing w:after="0" w:line="440" w:lineRule="exact"/>
        <w:ind w:firstLineChars="200" w:firstLine="480"/>
        <w:rPr>
          <w:rFonts w:ascii="宋体" w:hAnsi="宋体" w:cs="宋体"/>
          <w:sz w:val="24"/>
        </w:rPr>
      </w:pPr>
      <w:r>
        <w:rPr>
          <w:rFonts w:ascii="宋体" w:hAnsi="宋体" w:cs="宋体"/>
          <w:sz w:val="24"/>
        </w:rPr>
        <w:t>法定代表人                         法定代表人</w:t>
      </w:r>
    </w:p>
    <w:p w:rsidR="00F05116" w:rsidRDefault="00F05116" w:rsidP="00F05116">
      <w:pPr>
        <w:pStyle w:val="23"/>
        <w:spacing w:after="0" w:line="440" w:lineRule="exact"/>
        <w:rPr>
          <w:rFonts w:ascii="宋体" w:hAnsi="宋体" w:cs="宋体"/>
          <w:sz w:val="24"/>
        </w:rPr>
      </w:pPr>
      <w:bookmarkStart w:id="319" w:name="_Toc454391830"/>
      <w:r>
        <w:rPr>
          <w:rFonts w:ascii="宋体" w:hAnsi="宋体" w:cs="宋体"/>
          <w:sz w:val="24"/>
        </w:rPr>
        <w:t xml:space="preserve">    或其授权人：（签字或盖章）          或其授权人：</w:t>
      </w:r>
      <w:bookmarkEnd w:id="319"/>
      <w:r>
        <w:rPr>
          <w:rFonts w:ascii="宋体" w:hAnsi="宋体" w:cs="宋体"/>
          <w:sz w:val="24"/>
        </w:rPr>
        <w:t xml:space="preserve">（签字或盖章）                  </w:t>
      </w:r>
    </w:p>
    <w:p w:rsidR="00F05116" w:rsidRDefault="00F05116" w:rsidP="00F05116">
      <w:pPr>
        <w:pStyle w:val="23"/>
        <w:spacing w:after="0" w:line="440" w:lineRule="exact"/>
        <w:ind w:firstLineChars="200" w:firstLine="480"/>
        <w:rPr>
          <w:rFonts w:ascii="宋体" w:hAnsi="宋体" w:cs="宋体"/>
          <w:sz w:val="24"/>
        </w:rPr>
      </w:pPr>
      <w:r>
        <w:rPr>
          <w:rFonts w:ascii="宋体" w:hAnsi="宋体" w:cs="宋体"/>
          <w:sz w:val="24"/>
        </w:rPr>
        <w:t>地      址：                       地      址：</w:t>
      </w:r>
    </w:p>
    <w:p w:rsidR="00F05116" w:rsidRDefault="00F05116" w:rsidP="00F05116">
      <w:pPr>
        <w:pStyle w:val="23"/>
        <w:spacing w:after="0" w:line="440" w:lineRule="exact"/>
        <w:ind w:firstLineChars="200" w:firstLine="480"/>
        <w:rPr>
          <w:rFonts w:ascii="宋体" w:hAnsi="宋体" w:cs="宋体"/>
          <w:sz w:val="24"/>
        </w:rPr>
      </w:pPr>
      <w:r>
        <w:rPr>
          <w:rFonts w:ascii="宋体" w:hAnsi="宋体" w:cs="宋体"/>
          <w:sz w:val="24"/>
        </w:rPr>
        <w:t>电      话：                       电      话：</w:t>
      </w:r>
    </w:p>
    <w:p w:rsidR="00F05116" w:rsidRDefault="00F05116" w:rsidP="00F05116">
      <w:pPr>
        <w:pStyle w:val="23"/>
        <w:spacing w:line="500" w:lineRule="exact"/>
        <w:ind w:firstLine="525"/>
        <w:rPr>
          <w:rFonts w:cs="宋体"/>
          <w:color w:val="000000"/>
          <w:sz w:val="24"/>
        </w:rPr>
      </w:pPr>
    </w:p>
    <w:p w:rsidR="00F05116" w:rsidRDefault="00F05116" w:rsidP="00F05116">
      <w:pPr>
        <w:pStyle w:val="51"/>
        <w:rPr>
          <w:rFonts w:hint="default"/>
          <w:lang w:val="zh-CN"/>
        </w:rPr>
        <w:sectPr w:rsidR="00F05116">
          <w:footerReference w:type="default" r:id="rId13"/>
          <w:pgSz w:w="11907" w:h="16840"/>
          <w:pgMar w:top="1361" w:right="1474" w:bottom="1361" w:left="1588" w:header="720" w:footer="720" w:gutter="0"/>
          <w:cols w:space="720"/>
        </w:sectPr>
      </w:pPr>
    </w:p>
    <w:p w:rsidR="00A740C2" w:rsidRDefault="00A740C2" w:rsidP="00A740C2">
      <w:pPr>
        <w:spacing w:beforeLines="50" w:before="120" w:line="360" w:lineRule="auto"/>
        <w:ind w:firstLineChars="200" w:firstLine="480"/>
        <w:jc w:val="left"/>
        <w:rPr>
          <w:rFonts w:ascii="宋体" w:hAnsi="宋体"/>
          <w:sz w:val="24"/>
        </w:rPr>
      </w:pPr>
    </w:p>
    <w:p w:rsidR="00A740C2" w:rsidRDefault="00A740C2" w:rsidP="00A740C2">
      <w:pPr>
        <w:spacing w:beforeLines="50" w:before="120" w:line="360" w:lineRule="auto"/>
        <w:ind w:firstLineChars="200" w:firstLine="480"/>
        <w:jc w:val="left"/>
        <w:rPr>
          <w:rFonts w:ascii="宋体" w:hAnsi="宋体"/>
          <w:sz w:val="24"/>
        </w:rPr>
      </w:pPr>
    </w:p>
    <w:p w:rsidR="00A740C2" w:rsidRDefault="00A740C2" w:rsidP="00A740C2">
      <w:pPr>
        <w:spacing w:beforeLines="50" w:before="120" w:line="360" w:lineRule="auto"/>
        <w:ind w:firstLineChars="200" w:firstLine="480"/>
        <w:jc w:val="left"/>
        <w:rPr>
          <w:rFonts w:ascii="宋体" w:hAnsi="宋体"/>
          <w:sz w:val="24"/>
        </w:rPr>
      </w:pPr>
    </w:p>
    <w:p w:rsidR="00A740C2" w:rsidRDefault="00A740C2" w:rsidP="00A740C2">
      <w:pPr>
        <w:spacing w:beforeLines="50" w:before="120" w:line="360" w:lineRule="auto"/>
        <w:ind w:firstLineChars="200" w:firstLine="480"/>
        <w:jc w:val="left"/>
        <w:rPr>
          <w:rFonts w:ascii="宋体" w:hAnsi="宋体"/>
          <w:sz w:val="24"/>
        </w:rPr>
      </w:pPr>
    </w:p>
    <w:p w:rsidR="00A740C2" w:rsidRDefault="00A740C2" w:rsidP="00A740C2">
      <w:pPr>
        <w:spacing w:beforeLines="50" w:before="120" w:line="360" w:lineRule="auto"/>
        <w:ind w:firstLineChars="200" w:firstLine="480"/>
        <w:jc w:val="left"/>
        <w:rPr>
          <w:rFonts w:ascii="宋体" w:hAnsi="宋体"/>
          <w:sz w:val="24"/>
        </w:rPr>
      </w:pPr>
    </w:p>
    <w:p w:rsidR="00A740C2" w:rsidRDefault="00A740C2" w:rsidP="00A740C2">
      <w:pPr>
        <w:spacing w:beforeLines="50" w:before="120" w:line="360" w:lineRule="auto"/>
        <w:ind w:firstLineChars="200" w:firstLine="480"/>
        <w:jc w:val="left"/>
        <w:rPr>
          <w:rFonts w:ascii="宋体" w:hAnsi="宋体"/>
          <w:sz w:val="24"/>
        </w:rPr>
      </w:pPr>
    </w:p>
    <w:bookmarkEnd w:id="304"/>
    <w:bookmarkEnd w:id="305"/>
    <w:bookmarkEnd w:id="306"/>
    <w:bookmarkEnd w:id="307"/>
    <w:bookmarkEnd w:id="308"/>
    <w:bookmarkEnd w:id="309"/>
    <w:p w:rsidR="00720CDC" w:rsidRPr="002000ED" w:rsidRDefault="00720CDC" w:rsidP="002000ED">
      <w:pPr>
        <w:spacing w:line="560" w:lineRule="exact"/>
        <w:rPr>
          <w:rFonts w:ascii="宋体" w:hAnsi="宋体" w:cs="宋体"/>
          <w:sz w:val="24"/>
        </w:rPr>
      </w:pPr>
    </w:p>
    <w:sectPr w:rsidR="00720CDC" w:rsidRPr="002000ED">
      <w:headerReference w:type="default" r:id="rId14"/>
      <w:footerReference w:type="default" r:id="rId15"/>
      <w:pgSz w:w="11906" w:h="16838"/>
      <w:pgMar w:top="1440" w:right="1797" w:bottom="1440" w:left="1797"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A71" w:rsidRDefault="00834A71">
      <w:r>
        <w:separator/>
      </w:r>
    </w:p>
  </w:endnote>
  <w:endnote w:type="continuationSeparator" w:id="0">
    <w:p w:rsidR="00834A71" w:rsidRDefault="00834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行楷">
    <w:altName w:val="微软雅黑"/>
    <w:charset w:val="86"/>
    <w:family w:val="auto"/>
    <w:pitch w:val="default"/>
    <w:sig w:usb0="00000000" w:usb1="00000000" w:usb2="00000000" w:usb3="00000000" w:csb0="00040000" w:csb1="00000000"/>
  </w:font>
  <w:font w:name="华文细黑">
    <w:altName w:val="微软雅黑"/>
    <w:charset w:val="86"/>
    <w:family w:val="auto"/>
    <w:pitch w:val="default"/>
    <w:sig w:usb0="00000000" w:usb1="00000000" w:usb2="00000000" w:usb3="00000000" w:csb0="0004009F" w:csb1="DFD7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华文中宋">
    <w:altName w:val="宋体"/>
    <w:charset w:val="86"/>
    <w:family w:val="auto"/>
    <w:pitch w:val="default"/>
    <w:sig w:usb0="00000000" w:usb1="00000000" w:usb2="00000000" w:usb3="00000000" w:csb0="0004009F" w:csb1="DFD7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4A9" w:rsidRDefault="00D614A9">
    <w:pPr>
      <w:pStyle w:val="ad"/>
    </w:pPr>
  </w:p>
  <w:p w:rsidR="00D614A9" w:rsidRDefault="00D614A9" w:rsidP="00B73413">
    <w:pPr>
      <w:pStyle w:val="ad"/>
      <w:tabs>
        <w:tab w:val="clear" w:pos="4153"/>
        <w:tab w:val="clear" w:pos="8306"/>
        <w:tab w:val="left" w:pos="2535"/>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4A9" w:rsidRDefault="00D614A9" w:rsidP="00546656">
    <w:pPr>
      <w:pStyle w:val="ad"/>
      <w:jc w:val="center"/>
    </w:pPr>
    <w:r>
      <w:rPr>
        <w:rFonts w:hint="eastAsia"/>
      </w:rPr>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4A9" w:rsidRDefault="00FC3DC8">
    <w:r>
      <w:pict>
        <v:shapetype id="_x0000_t202" coordsize="21600,21600" o:spt="202" path="m,l,21600r21600,l21600,xe">
          <v:stroke joinstyle="miter"/>
          <v:path gradientshapeok="t" o:connecttype="rect"/>
        </v:shapetype>
        <v:shape id="文本框 5" o:spid="_x0000_s2051" type="#_x0000_t202" style="position:absolute;left:0;text-align:left;margin-left:0;margin-top:0;width:9.05pt;height:10.35pt;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YLcJroBAABeAwAADgAAAGRycy9lMm9Eb2MueG1srVPNahsxEL4H8g5C&#10;93rXBhd3sRxaQkKhtIWkDyBrJa9Af4xk7/oF2jfoqZfe81x+joxkrx2aW+hFO9LMfPN9M7PLm8Ea&#10;spMQtXeMTic1JdIJ32q3YfTH4927BSUxcddy451kdC8jvVldXy370MiZ77xpJRAEcbHpA6NdSqGp&#10;qig6aXmc+CAdOpUHyxNeYVO1wHtEt6aa1fX7qvfQBvBCxoivt0cnXRV8paRI35SKMhHDKHJL5YRy&#10;rvNZrZa82QAPnRYnGvwNLCzXDoueoW554mQL+hWU1QJ89CpNhLeVV0oLWTSgmmn9j5qHjgdZtGBz&#10;Yji3Kf4/WPF19x2IbhmdU+K4xREdfv86/Hk6/P1J5rk9fYgNRj0EjEvDJz/gmMf3iI9Z9aDA5i/q&#10;IejHRu/PzZVDIiInLWaLRY0ugb7xgvjVJT1ATPfSW5INRgGnV5rKd19iOoaOIbma83famDJB40jP&#10;6If5bF4SXnisThKOucZhtSznSDtbaVgP6Mzm2rd7lNjjLjDqcFkpMZ8dtjqvzWjAaKxHYxtAbzpk&#10;Oy2VY/i4Tcir0L3AngrjEIvg08LlLXl5L1GX32L1D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6p&#10;ebnPAAAABQEAAA8AAAAAAAAAAQAgAAAAIgAAAGRycy9kb3ducmV2LnhtbFBLAQIUABQAAAAIAIdO&#10;4kARgtwmugEAAF4DAAAOAAAAAAAAAAEAIAAAAB4BAABkcnMvZTJvRG9jLnhtbFBLBQYAAAAABgAG&#10;AFkBAABKBQAAAAA=&#10;" filled="f" stroked="f">
          <v:fill o:detectmouseclick="t"/>
          <v:textbox style="mso-fit-shape-to-text:t" inset="0,0,0,0">
            <w:txbxContent>
              <w:p w:rsidR="00D614A9" w:rsidRDefault="00D614A9">
                <w:pPr>
                  <w:pStyle w:val="ad"/>
                </w:pPr>
                <w:r>
                  <w:fldChar w:fldCharType="begin"/>
                </w:r>
                <w:r>
                  <w:instrText xml:space="preserve"> PAGE  \* MERGEFORMAT </w:instrText>
                </w:r>
                <w:r>
                  <w:fldChar w:fldCharType="separate"/>
                </w:r>
                <w:r w:rsidR="00FC3DC8">
                  <w:rPr>
                    <w:noProof/>
                  </w:rPr>
                  <w:t>3</w:t>
                </w:r>
                <w:r>
                  <w:fldChar w:fldCharType="end"/>
                </w:r>
              </w:p>
            </w:txbxContent>
          </v:textbox>
          <w10:wrap anchorx="margi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4A9" w:rsidRDefault="00D614A9">
    <w:pPr>
      <w:pStyle w:val="ad"/>
      <w:jc w:val="center"/>
    </w:pPr>
    <w:r>
      <w:rPr>
        <w:noProof/>
      </w:rPr>
      <mc:AlternateContent>
        <mc:Choice Requires="wps">
          <w:drawing>
            <wp:anchor distT="0" distB="0" distL="114300" distR="114300" simplePos="0" relativeHeight="251654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rsidR="00D614A9" w:rsidRDefault="00D614A9">
                          <w:pPr>
                            <w:pStyle w:val="ad"/>
                            <w:jc w:val="center"/>
                          </w:pPr>
                          <w:r>
                            <w:fldChar w:fldCharType="begin"/>
                          </w:r>
                          <w:r>
                            <w:instrText>PAGE   \* MERGEFORMAT</w:instrText>
                          </w:r>
                          <w:r>
                            <w:fldChar w:fldCharType="separate"/>
                          </w:r>
                          <w:r w:rsidR="00FC3DC8" w:rsidRPr="00FC3DC8">
                            <w:rPr>
                              <w:noProof/>
                              <w:lang w:val="zh-CN"/>
                            </w:rPr>
                            <w:t>52</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8" type="#_x0000_t202" style="position:absolute;left:0;text-align:left;margin-left:0;margin-top:0;width:2in;height:2in;z-index:2516546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BBvgEAAF4DAAAOAAAAZHJzL2Uyb0RvYy54bWysU8GO0zAQvSPxD5bvNGnRohI1XYFWi5AQ&#10;IC18gOvYjSXbY3m8TfoD8AecuHDnu/odjJ2mi+C22osz45l5nvdmsrkenWUHFdGAb/lyUXOmvITO&#10;+H3Lv365fbHmDJPwnbDgVcuPCvn19vmzzRAatYIebKciIxCPzRBa3qcUmqpC2SsncAFBeQpqiE4k&#10;cuO+6qIYCN3ZalXXr6oBYhciSIVItzdTkG8LvtZKpk9ao0rMtpx6S+WM5dzls9puRLOPIvRGntsQ&#10;j+jCCePp0QvUjUiC3UfzH5QzMgKCTgsJrgKtjVSFA7FZ1v+wuetFUIULiYPhIhM+Haz8ePgcmelo&#10;di8588LRjE4/vp9+/j79+saWWZ8hYENpd4ES0/gWRsqd75EuM+1RR5e/RIhRnJQ+XtRVY2IyF61X&#10;63VNIUmx2SH86qE8REzvFDiWjZZHGl9RVRw+YJpS55T8modbY20ZofVsaPnrq9VVKbhECNz6nKvK&#10;MpxhMqWp9WylcTdOEsy0dtAdie1Ae9FyT4vLmX3vSfa8QrMRZ2N3NvIzGN7cJ2qrdJvBJyhimR0a&#10;YuF7Xri8JX/7Jevht9j+AQ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DgLBBBvgEAAF4DAAAOAAAAAAAAAAAAAAAAAC4CAABkcnMvZTJv&#10;RG9jLnhtbFBLAQItABQABgAIAAAAIQAMSvDu1gAAAAUBAAAPAAAAAAAAAAAAAAAAABgEAABkcnMv&#10;ZG93bnJldi54bWxQSwUGAAAAAAQABADzAAAAGwUAAAAA&#10;" filled="f" stroked="f">
              <v:textbox style="mso-fit-shape-to-text:t" inset="0,0,0,0">
                <w:txbxContent>
                  <w:p w:rsidR="00D614A9" w:rsidRDefault="00D614A9">
                    <w:pPr>
                      <w:pStyle w:val="ad"/>
                      <w:jc w:val="center"/>
                    </w:pPr>
                    <w:r>
                      <w:fldChar w:fldCharType="begin"/>
                    </w:r>
                    <w:r>
                      <w:instrText>PAGE   \* MERGEFORMAT</w:instrText>
                    </w:r>
                    <w:r>
                      <w:fldChar w:fldCharType="separate"/>
                    </w:r>
                    <w:r w:rsidR="00FC3DC8" w:rsidRPr="00FC3DC8">
                      <w:rPr>
                        <w:noProof/>
                        <w:lang w:val="zh-CN"/>
                      </w:rPr>
                      <w:t>52</w:t>
                    </w:r>
                    <w:r>
                      <w:fldChar w:fldCharType="end"/>
                    </w:r>
                  </w:p>
                </w:txbxContent>
              </v:textbox>
              <w10:wrap anchorx="margin"/>
            </v:shape>
          </w:pict>
        </mc:Fallback>
      </mc:AlternateContent>
    </w:r>
  </w:p>
  <w:p w:rsidR="00D614A9" w:rsidRDefault="00D614A9">
    <w:pPr>
      <w:pStyle w:val="ad"/>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A71" w:rsidRDefault="00834A71">
      <w:r>
        <w:separator/>
      </w:r>
    </w:p>
  </w:footnote>
  <w:footnote w:type="continuationSeparator" w:id="0">
    <w:p w:rsidR="00834A71" w:rsidRDefault="00834A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4A9" w:rsidRDefault="00D614A9">
    <w:pPr>
      <w:pStyle w:val="ae"/>
      <w:pBdr>
        <w:bottom w:val="none" w:sz="0"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4A9" w:rsidRDefault="00D614A9" w:rsidP="009F39D6">
    <w:pPr>
      <w:pStyle w:val="ae"/>
      <w:ind w:right="12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5C547A"/>
    <w:multiLevelType w:val="singleLevel"/>
    <w:tmpl w:val="235C547A"/>
    <w:lvl w:ilvl="0">
      <w:start w:val="1"/>
      <w:numFmt w:val="decimal"/>
      <w:suff w:val="nothing"/>
      <w:lvlText w:val="%1、"/>
      <w:lvlJc w:val="left"/>
    </w:lvl>
  </w:abstractNum>
  <w:abstractNum w:abstractNumId="1">
    <w:nsid w:val="3A65A705"/>
    <w:multiLevelType w:val="singleLevel"/>
    <w:tmpl w:val="3A65A705"/>
    <w:lvl w:ilvl="0">
      <w:start w:val="2"/>
      <w:numFmt w:val="chineseCounting"/>
      <w:suff w:val="space"/>
      <w:lvlText w:val="第%1章"/>
      <w:lvlJc w:val="left"/>
      <w:rPr>
        <w:rFonts w:hint="eastAsia"/>
      </w:rPr>
    </w:lvl>
  </w:abstractNum>
  <w:abstractNum w:abstractNumId="2">
    <w:nsid w:val="5D1918FD"/>
    <w:multiLevelType w:val="singleLevel"/>
    <w:tmpl w:val="5D1918FD"/>
    <w:lvl w:ilvl="0">
      <w:start w:val="1"/>
      <w:numFmt w:val="chineseCounting"/>
      <w:suff w:val="nothing"/>
      <w:lvlText w:val="（%1）"/>
      <w:lvlJc w:val="left"/>
      <w:rPr>
        <w:rFonts w:hint="eastAsia"/>
      </w:rPr>
    </w:lvl>
  </w:abstractNum>
  <w:abstractNum w:abstractNumId="3">
    <w:nsid w:val="7A1801A3"/>
    <w:multiLevelType w:val="singleLevel"/>
    <w:tmpl w:val="7A1801A3"/>
    <w:lvl w:ilvl="0">
      <w:start w:val="1"/>
      <w:numFmt w:val="decimal"/>
      <w:suff w:val="space"/>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634F"/>
    <w:rsid w:val="000337E7"/>
    <w:rsid w:val="000448DB"/>
    <w:rsid w:val="00051C05"/>
    <w:rsid w:val="000845F1"/>
    <w:rsid w:val="000A2D42"/>
    <w:rsid w:val="000B2927"/>
    <w:rsid w:val="000B45DB"/>
    <w:rsid w:val="000F78E8"/>
    <w:rsid w:val="00107BBD"/>
    <w:rsid w:val="00125CE8"/>
    <w:rsid w:val="001331EF"/>
    <w:rsid w:val="001400EA"/>
    <w:rsid w:val="001553D2"/>
    <w:rsid w:val="0016009E"/>
    <w:rsid w:val="00172A27"/>
    <w:rsid w:val="00177620"/>
    <w:rsid w:val="0019432C"/>
    <w:rsid w:val="0019676B"/>
    <w:rsid w:val="001C4ABA"/>
    <w:rsid w:val="001D156A"/>
    <w:rsid w:val="001D1BEA"/>
    <w:rsid w:val="001E6CC6"/>
    <w:rsid w:val="001F4FE6"/>
    <w:rsid w:val="002000ED"/>
    <w:rsid w:val="00200ECC"/>
    <w:rsid w:val="00217F35"/>
    <w:rsid w:val="0025639A"/>
    <w:rsid w:val="00264142"/>
    <w:rsid w:val="002849D8"/>
    <w:rsid w:val="00284BA3"/>
    <w:rsid w:val="00293FC4"/>
    <w:rsid w:val="002967D0"/>
    <w:rsid w:val="002A1CFE"/>
    <w:rsid w:val="002B7E6E"/>
    <w:rsid w:val="002C134D"/>
    <w:rsid w:val="002D35C9"/>
    <w:rsid w:val="002E06B0"/>
    <w:rsid w:val="002F095A"/>
    <w:rsid w:val="003261FC"/>
    <w:rsid w:val="0038553E"/>
    <w:rsid w:val="00396079"/>
    <w:rsid w:val="003972C1"/>
    <w:rsid w:val="003A0862"/>
    <w:rsid w:val="003B4F3B"/>
    <w:rsid w:val="003C59F3"/>
    <w:rsid w:val="00425B95"/>
    <w:rsid w:val="004320EC"/>
    <w:rsid w:val="004438A3"/>
    <w:rsid w:val="00455271"/>
    <w:rsid w:val="0045567C"/>
    <w:rsid w:val="004661E1"/>
    <w:rsid w:val="00474A1E"/>
    <w:rsid w:val="004754D1"/>
    <w:rsid w:val="004A133B"/>
    <w:rsid w:val="004A1974"/>
    <w:rsid w:val="004C35A1"/>
    <w:rsid w:val="004C4DAC"/>
    <w:rsid w:val="004D1895"/>
    <w:rsid w:val="004D6AA7"/>
    <w:rsid w:val="004F061B"/>
    <w:rsid w:val="00515753"/>
    <w:rsid w:val="00533661"/>
    <w:rsid w:val="00546656"/>
    <w:rsid w:val="005501FE"/>
    <w:rsid w:val="00577E91"/>
    <w:rsid w:val="0058126B"/>
    <w:rsid w:val="005A144A"/>
    <w:rsid w:val="005B1F01"/>
    <w:rsid w:val="005B3451"/>
    <w:rsid w:val="005D180A"/>
    <w:rsid w:val="005D21DC"/>
    <w:rsid w:val="005D450B"/>
    <w:rsid w:val="005D77D8"/>
    <w:rsid w:val="005E301C"/>
    <w:rsid w:val="005F7091"/>
    <w:rsid w:val="0060425E"/>
    <w:rsid w:val="00675AA9"/>
    <w:rsid w:val="0068296B"/>
    <w:rsid w:val="00682B5E"/>
    <w:rsid w:val="0068755E"/>
    <w:rsid w:val="00692359"/>
    <w:rsid w:val="00693F29"/>
    <w:rsid w:val="006B5E2B"/>
    <w:rsid w:val="006E4B95"/>
    <w:rsid w:val="00720CDC"/>
    <w:rsid w:val="00722A6F"/>
    <w:rsid w:val="00735868"/>
    <w:rsid w:val="007417E9"/>
    <w:rsid w:val="007421F8"/>
    <w:rsid w:val="007503D3"/>
    <w:rsid w:val="00767096"/>
    <w:rsid w:val="00777A37"/>
    <w:rsid w:val="007804CD"/>
    <w:rsid w:val="00797861"/>
    <w:rsid w:val="007C6E7F"/>
    <w:rsid w:val="007D6E19"/>
    <w:rsid w:val="008027F5"/>
    <w:rsid w:val="00820402"/>
    <w:rsid w:val="00823D1D"/>
    <w:rsid w:val="00831D61"/>
    <w:rsid w:val="00834A71"/>
    <w:rsid w:val="008626DA"/>
    <w:rsid w:val="00862CB6"/>
    <w:rsid w:val="00877893"/>
    <w:rsid w:val="00887AA8"/>
    <w:rsid w:val="00887BB3"/>
    <w:rsid w:val="008A62C2"/>
    <w:rsid w:val="008A78F6"/>
    <w:rsid w:val="008A7AFE"/>
    <w:rsid w:val="008C16BF"/>
    <w:rsid w:val="008C4522"/>
    <w:rsid w:val="008D291E"/>
    <w:rsid w:val="008D434B"/>
    <w:rsid w:val="008F1195"/>
    <w:rsid w:val="008F2F0E"/>
    <w:rsid w:val="008F72B0"/>
    <w:rsid w:val="00934109"/>
    <w:rsid w:val="00947E66"/>
    <w:rsid w:val="0095152A"/>
    <w:rsid w:val="009545B7"/>
    <w:rsid w:val="00965390"/>
    <w:rsid w:val="00970604"/>
    <w:rsid w:val="00977CC4"/>
    <w:rsid w:val="00997564"/>
    <w:rsid w:val="009F39D6"/>
    <w:rsid w:val="00A061A9"/>
    <w:rsid w:val="00A07396"/>
    <w:rsid w:val="00A13C82"/>
    <w:rsid w:val="00A31873"/>
    <w:rsid w:val="00A357D1"/>
    <w:rsid w:val="00A3637C"/>
    <w:rsid w:val="00A41FDA"/>
    <w:rsid w:val="00A47ED2"/>
    <w:rsid w:val="00A535EE"/>
    <w:rsid w:val="00A63CB2"/>
    <w:rsid w:val="00A678CB"/>
    <w:rsid w:val="00A740C2"/>
    <w:rsid w:val="00AB2447"/>
    <w:rsid w:val="00AE193C"/>
    <w:rsid w:val="00AF6CE9"/>
    <w:rsid w:val="00AF7608"/>
    <w:rsid w:val="00B1320F"/>
    <w:rsid w:val="00B30436"/>
    <w:rsid w:val="00B32C2A"/>
    <w:rsid w:val="00B348C2"/>
    <w:rsid w:val="00B50A58"/>
    <w:rsid w:val="00B73413"/>
    <w:rsid w:val="00B75AE1"/>
    <w:rsid w:val="00B8174F"/>
    <w:rsid w:val="00B87C53"/>
    <w:rsid w:val="00B97D36"/>
    <w:rsid w:val="00BD14EA"/>
    <w:rsid w:val="00BD67AD"/>
    <w:rsid w:val="00BE53FD"/>
    <w:rsid w:val="00C10FF6"/>
    <w:rsid w:val="00C301CB"/>
    <w:rsid w:val="00C33D88"/>
    <w:rsid w:val="00C42689"/>
    <w:rsid w:val="00C44DDD"/>
    <w:rsid w:val="00C53A94"/>
    <w:rsid w:val="00CA180A"/>
    <w:rsid w:val="00CA3705"/>
    <w:rsid w:val="00CA43A5"/>
    <w:rsid w:val="00CD7928"/>
    <w:rsid w:val="00CE31DA"/>
    <w:rsid w:val="00CE672B"/>
    <w:rsid w:val="00CF7254"/>
    <w:rsid w:val="00D614A9"/>
    <w:rsid w:val="00D930AF"/>
    <w:rsid w:val="00DD3A9F"/>
    <w:rsid w:val="00DE7C2A"/>
    <w:rsid w:val="00DF1304"/>
    <w:rsid w:val="00DF2172"/>
    <w:rsid w:val="00DF4F3D"/>
    <w:rsid w:val="00E01A21"/>
    <w:rsid w:val="00E124BC"/>
    <w:rsid w:val="00E168D5"/>
    <w:rsid w:val="00E45263"/>
    <w:rsid w:val="00E50780"/>
    <w:rsid w:val="00E526FA"/>
    <w:rsid w:val="00E5279E"/>
    <w:rsid w:val="00E539DD"/>
    <w:rsid w:val="00E56611"/>
    <w:rsid w:val="00E637FA"/>
    <w:rsid w:val="00E66370"/>
    <w:rsid w:val="00E711F9"/>
    <w:rsid w:val="00E81D28"/>
    <w:rsid w:val="00E8434E"/>
    <w:rsid w:val="00E93226"/>
    <w:rsid w:val="00E948C7"/>
    <w:rsid w:val="00EA420B"/>
    <w:rsid w:val="00EB4EBD"/>
    <w:rsid w:val="00EB601D"/>
    <w:rsid w:val="00EC4215"/>
    <w:rsid w:val="00EC5BE9"/>
    <w:rsid w:val="00ED1E1C"/>
    <w:rsid w:val="00F03646"/>
    <w:rsid w:val="00F05116"/>
    <w:rsid w:val="00F601A4"/>
    <w:rsid w:val="00F92AA6"/>
    <w:rsid w:val="00FA4FB1"/>
    <w:rsid w:val="00FB090A"/>
    <w:rsid w:val="00FB3B59"/>
    <w:rsid w:val="00FB59E2"/>
    <w:rsid w:val="00FC3DC8"/>
    <w:rsid w:val="00FD3964"/>
    <w:rsid w:val="00FD45B4"/>
    <w:rsid w:val="010B6F17"/>
    <w:rsid w:val="01227B3A"/>
    <w:rsid w:val="012813F7"/>
    <w:rsid w:val="01373128"/>
    <w:rsid w:val="013862CF"/>
    <w:rsid w:val="0152439A"/>
    <w:rsid w:val="016D1BEA"/>
    <w:rsid w:val="01A222D2"/>
    <w:rsid w:val="01B34656"/>
    <w:rsid w:val="01BD53AC"/>
    <w:rsid w:val="01FF0870"/>
    <w:rsid w:val="02316A8E"/>
    <w:rsid w:val="02430535"/>
    <w:rsid w:val="02CC017C"/>
    <w:rsid w:val="03337096"/>
    <w:rsid w:val="036E1B1A"/>
    <w:rsid w:val="03AE00E9"/>
    <w:rsid w:val="03CD7311"/>
    <w:rsid w:val="03F667CF"/>
    <w:rsid w:val="041A1D4F"/>
    <w:rsid w:val="04392C07"/>
    <w:rsid w:val="043E22A8"/>
    <w:rsid w:val="0442541A"/>
    <w:rsid w:val="0444118A"/>
    <w:rsid w:val="046D75D1"/>
    <w:rsid w:val="04781677"/>
    <w:rsid w:val="04C93929"/>
    <w:rsid w:val="04CA1E15"/>
    <w:rsid w:val="04D74072"/>
    <w:rsid w:val="04E5106D"/>
    <w:rsid w:val="04FE419C"/>
    <w:rsid w:val="053859E7"/>
    <w:rsid w:val="058338FD"/>
    <w:rsid w:val="059139F6"/>
    <w:rsid w:val="05914F1B"/>
    <w:rsid w:val="05BE7E8C"/>
    <w:rsid w:val="05E667E1"/>
    <w:rsid w:val="05FF74D1"/>
    <w:rsid w:val="064209A9"/>
    <w:rsid w:val="06610898"/>
    <w:rsid w:val="066D4AD2"/>
    <w:rsid w:val="067533DA"/>
    <w:rsid w:val="067A4269"/>
    <w:rsid w:val="067F3A8C"/>
    <w:rsid w:val="06A64488"/>
    <w:rsid w:val="06CB6101"/>
    <w:rsid w:val="06CF72E4"/>
    <w:rsid w:val="06F0119C"/>
    <w:rsid w:val="076A2611"/>
    <w:rsid w:val="076D2AF4"/>
    <w:rsid w:val="077F5E2A"/>
    <w:rsid w:val="07D00792"/>
    <w:rsid w:val="07FB77C6"/>
    <w:rsid w:val="085A35BE"/>
    <w:rsid w:val="086876B5"/>
    <w:rsid w:val="08922312"/>
    <w:rsid w:val="089F624A"/>
    <w:rsid w:val="08A51684"/>
    <w:rsid w:val="08C2438F"/>
    <w:rsid w:val="09043A62"/>
    <w:rsid w:val="090B7599"/>
    <w:rsid w:val="09225640"/>
    <w:rsid w:val="0923372C"/>
    <w:rsid w:val="09772E3D"/>
    <w:rsid w:val="09950995"/>
    <w:rsid w:val="09B44378"/>
    <w:rsid w:val="09DB4C9E"/>
    <w:rsid w:val="0A235068"/>
    <w:rsid w:val="0A3C225C"/>
    <w:rsid w:val="0A482A03"/>
    <w:rsid w:val="0A4F19AF"/>
    <w:rsid w:val="0A577167"/>
    <w:rsid w:val="0A63781E"/>
    <w:rsid w:val="0A760FD7"/>
    <w:rsid w:val="0A783E3A"/>
    <w:rsid w:val="0AB8757A"/>
    <w:rsid w:val="0AC244C6"/>
    <w:rsid w:val="0AE37CB9"/>
    <w:rsid w:val="0AEC3394"/>
    <w:rsid w:val="0AED37F3"/>
    <w:rsid w:val="0B421B04"/>
    <w:rsid w:val="0B47518E"/>
    <w:rsid w:val="0B521FFC"/>
    <w:rsid w:val="0B632986"/>
    <w:rsid w:val="0B6B3D78"/>
    <w:rsid w:val="0B6C609F"/>
    <w:rsid w:val="0BBE5779"/>
    <w:rsid w:val="0BEA4AE1"/>
    <w:rsid w:val="0BF554DE"/>
    <w:rsid w:val="0C422704"/>
    <w:rsid w:val="0C520A4E"/>
    <w:rsid w:val="0C681CC3"/>
    <w:rsid w:val="0CB32CB4"/>
    <w:rsid w:val="0CB50EF3"/>
    <w:rsid w:val="0CB979E6"/>
    <w:rsid w:val="0CBF6A8D"/>
    <w:rsid w:val="0CD4249F"/>
    <w:rsid w:val="0CF73F35"/>
    <w:rsid w:val="0D0E1EAD"/>
    <w:rsid w:val="0D351F8F"/>
    <w:rsid w:val="0D4C5C44"/>
    <w:rsid w:val="0D5670A2"/>
    <w:rsid w:val="0D8B319B"/>
    <w:rsid w:val="0D903412"/>
    <w:rsid w:val="0D9067F3"/>
    <w:rsid w:val="0D913CC2"/>
    <w:rsid w:val="0D984C7A"/>
    <w:rsid w:val="0D9D45D7"/>
    <w:rsid w:val="0DB27D0B"/>
    <w:rsid w:val="0DC60C50"/>
    <w:rsid w:val="0DD24E72"/>
    <w:rsid w:val="0DDD09A5"/>
    <w:rsid w:val="0E221E30"/>
    <w:rsid w:val="0E236B70"/>
    <w:rsid w:val="0E250FD2"/>
    <w:rsid w:val="0E2F6F73"/>
    <w:rsid w:val="0E36520F"/>
    <w:rsid w:val="0EC06322"/>
    <w:rsid w:val="0EF65D87"/>
    <w:rsid w:val="0EFA32A3"/>
    <w:rsid w:val="0F275DDD"/>
    <w:rsid w:val="0F37601A"/>
    <w:rsid w:val="0F4B63B7"/>
    <w:rsid w:val="0F4D3F3A"/>
    <w:rsid w:val="0F972474"/>
    <w:rsid w:val="0FB32E5F"/>
    <w:rsid w:val="0FB91362"/>
    <w:rsid w:val="100123C6"/>
    <w:rsid w:val="100738F9"/>
    <w:rsid w:val="10172881"/>
    <w:rsid w:val="101B7B76"/>
    <w:rsid w:val="10473239"/>
    <w:rsid w:val="10AD5834"/>
    <w:rsid w:val="10C71429"/>
    <w:rsid w:val="10F47D1E"/>
    <w:rsid w:val="11711A7C"/>
    <w:rsid w:val="11B91F4A"/>
    <w:rsid w:val="11C53D28"/>
    <w:rsid w:val="11DB4D07"/>
    <w:rsid w:val="11F17AB2"/>
    <w:rsid w:val="121C1934"/>
    <w:rsid w:val="12367ABE"/>
    <w:rsid w:val="12890123"/>
    <w:rsid w:val="12A74A3D"/>
    <w:rsid w:val="12AF6309"/>
    <w:rsid w:val="12C12887"/>
    <w:rsid w:val="12FF46CC"/>
    <w:rsid w:val="131A1FE4"/>
    <w:rsid w:val="133A27EB"/>
    <w:rsid w:val="134B4B80"/>
    <w:rsid w:val="13AF1CA1"/>
    <w:rsid w:val="13CB488B"/>
    <w:rsid w:val="13D35978"/>
    <w:rsid w:val="13E43C15"/>
    <w:rsid w:val="13FD1D99"/>
    <w:rsid w:val="1407377B"/>
    <w:rsid w:val="140955A6"/>
    <w:rsid w:val="14247652"/>
    <w:rsid w:val="142E0EBA"/>
    <w:rsid w:val="1440338F"/>
    <w:rsid w:val="1455261E"/>
    <w:rsid w:val="1472352E"/>
    <w:rsid w:val="14AD31EA"/>
    <w:rsid w:val="14AF46F2"/>
    <w:rsid w:val="14DC3970"/>
    <w:rsid w:val="14F45FC9"/>
    <w:rsid w:val="150165BC"/>
    <w:rsid w:val="15043870"/>
    <w:rsid w:val="150505E7"/>
    <w:rsid w:val="15086B03"/>
    <w:rsid w:val="15195D30"/>
    <w:rsid w:val="1540353C"/>
    <w:rsid w:val="1555286E"/>
    <w:rsid w:val="15574E98"/>
    <w:rsid w:val="156D0243"/>
    <w:rsid w:val="159E15ED"/>
    <w:rsid w:val="15B1559A"/>
    <w:rsid w:val="15D25204"/>
    <w:rsid w:val="16173E74"/>
    <w:rsid w:val="16190D0F"/>
    <w:rsid w:val="16445022"/>
    <w:rsid w:val="16711741"/>
    <w:rsid w:val="16736014"/>
    <w:rsid w:val="16931528"/>
    <w:rsid w:val="16A05C77"/>
    <w:rsid w:val="16C3514A"/>
    <w:rsid w:val="16D6703C"/>
    <w:rsid w:val="17617812"/>
    <w:rsid w:val="17623F73"/>
    <w:rsid w:val="1772364A"/>
    <w:rsid w:val="17D74C67"/>
    <w:rsid w:val="17FD09A7"/>
    <w:rsid w:val="181170EF"/>
    <w:rsid w:val="18344D5C"/>
    <w:rsid w:val="18514CA0"/>
    <w:rsid w:val="185848A5"/>
    <w:rsid w:val="186D664C"/>
    <w:rsid w:val="186F722E"/>
    <w:rsid w:val="18F80CB7"/>
    <w:rsid w:val="19056B67"/>
    <w:rsid w:val="190E1405"/>
    <w:rsid w:val="19491067"/>
    <w:rsid w:val="1954238C"/>
    <w:rsid w:val="19565456"/>
    <w:rsid w:val="196B18B5"/>
    <w:rsid w:val="1987264D"/>
    <w:rsid w:val="19BA63E2"/>
    <w:rsid w:val="19C32E4F"/>
    <w:rsid w:val="19D93D2D"/>
    <w:rsid w:val="19DE06EB"/>
    <w:rsid w:val="19E23CC9"/>
    <w:rsid w:val="1A8F5D8A"/>
    <w:rsid w:val="1A9E4A23"/>
    <w:rsid w:val="1AA9555B"/>
    <w:rsid w:val="1B322E8B"/>
    <w:rsid w:val="1B655C85"/>
    <w:rsid w:val="1B797D00"/>
    <w:rsid w:val="1B8A733A"/>
    <w:rsid w:val="1BD4664E"/>
    <w:rsid w:val="1BEB0E54"/>
    <w:rsid w:val="1BED4EE9"/>
    <w:rsid w:val="1BFA69B8"/>
    <w:rsid w:val="1C2C2B20"/>
    <w:rsid w:val="1C3049C4"/>
    <w:rsid w:val="1C322731"/>
    <w:rsid w:val="1C7313E6"/>
    <w:rsid w:val="1C8073B0"/>
    <w:rsid w:val="1C9D3DC8"/>
    <w:rsid w:val="1CBF37DD"/>
    <w:rsid w:val="1CD007E3"/>
    <w:rsid w:val="1CEA711F"/>
    <w:rsid w:val="1CF702A9"/>
    <w:rsid w:val="1CF80055"/>
    <w:rsid w:val="1CFD3F28"/>
    <w:rsid w:val="1D2960E1"/>
    <w:rsid w:val="1D497EE5"/>
    <w:rsid w:val="1D712B76"/>
    <w:rsid w:val="1D79578A"/>
    <w:rsid w:val="1D992716"/>
    <w:rsid w:val="1DDB2986"/>
    <w:rsid w:val="1DF14DBD"/>
    <w:rsid w:val="1DFB5D5A"/>
    <w:rsid w:val="1E326264"/>
    <w:rsid w:val="1E652CF9"/>
    <w:rsid w:val="1E655F0A"/>
    <w:rsid w:val="1E6F49BC"/>
    <w:rsid w:val="1E791793"/>
    <w:rsid w:val="1EA04C2A"/>
    <w:rsid w:val="1F094010"/>
    <w:rsid w:val="1F102920"/>
    <w:rsid w:val="1F1E3CE0"/>
    <w:rsid w:val="1F231C3F"/>
    <w:rsid w:val="1F345352"/>
    <w:rsid w:val="1F375F10"/>
    <w:rsid w:val="1FBF7EBD"/>
    <w:rsid w:val="1FD5615E"/>
    <w:rsid w:val="202D20EB"/>
    <w:rsid w:val="20403D11"/>
    <w:rsid w:val="207453D9"/>
    <w:rsid w:val="2093577A"/>
    <w:rsid w:val="20BD3C86"/>
    <w:rsid w:val="20EA0ECA"/>
    <w:rsid w:val="2106640C"/>
    <w:rsid w:val="21160661"/>
    <w:rsid w:val="21176BA4"/>
    <w:rsid w:val="21877B16"/>
    <w:rsid w:val="21974EEC"/>
    <w:rsid w:val="2267777E"/>
    <w:rsid w:val="229B5019"/>
    <w:rsid w:val="22A06DCF"/>
    <w:rsid w:val="22A528D9"/>
    <w:rsid w:val="234C1306"/>
    <w:rsid w:val="236D7739"/>
    <w:rsid w:val="237A1010"/>
    <w:rsid w:val="238B504F"/>
    <w:rsid w:val="239F54AD"/>
    <w:rsid w:val="23BF7597"/>
    <w:rsid w:val="2466777A"/>
    <w:rsid w:val="24754F97"/>
    <w:rsid w:val="24AC6601"/>
    <w:rsid w:val="24C20226"/>
    <w:rsid w:val="24C43731"/>
    <w:rsid w:val="24E0046C"/>
    <w:rsid w:val="24E76CD5"/>
    <w:rsid w:val="251304F0"/>
    <w:rsid w:val="253319CE"/>
    <w:rsid w:val="25647914"/>
    <w:rsid w:val="25704095"/>
    <w:rsid w:val="25DB6A66"/>
    <w:rsid w:val="262D561C"/>
    <w:rsid w:val="26333093"/>
    <w:rsid w:val="264E41AD"/>
    <w:rsid w:val="2748139F"/>
    <w:rsid w:val="277F659D"/>
    <w:rsid w:val="278425A2"/>
    <w:rsid w:val="27AC0123"/>
    <w:rsid w:val="27B457B7"/>
    <w:rsid w:val="27D068C9"/>
    <w:rsid w:val="27E06A91"/>
    <w:rsid w:val="282004E1"/>
    <w:rsid w:val="286C3070"/>
    <w:rsid w:val="287B2730"/>
    <w:rsid w:val="28815D19"/>
    <w:rsid w:val="288F7C0F"/>
    <w:rsid w:val="28A14B5A"/>
    <w:rsid w:val="28A83843"/>
    <w:rsid w:val="28C87887"/>
    <w:rsid w:val="29122DBA"/>
    <w:rsid w:val="293738AB"/>
    <w:rsid w:val="29486781"/>
    <w:rsid w:val="294A4D45"/>
    <w:rsid w:val="29557F52"/>
    <w:rsid w:val="29791559"/>
    <w:rsid w:val="29B443A3"/>
    <w:rsid w:val="29C10614"/>
    <w:rsid w:val="29F421E0"/>
    <w:rsid w:val="2A032A0E"/>
    <w:rsid w:val="2A4F70A3"/>
    <w:rsid w:val="2A6807BE"/>
    <w:rsid w:val="2A7B2EA4"/>
    <w:rsid w:val="2AB9017D"/>
    <w:rsid w:val="2ABA691D"/>
    <w:rsid w:val="2ACB0E3F"/>
    <w:rsid w:val="2B125A13"/>
    <w:rsid w:val="2B4577AA"/>
    <w:rsid w:val="2B6902A8"/>
    <w:rsid w:val="2B947BE8"/>
    <w:rsid w:val="2B9B52EB"/>
    <w:rsid w:val="2BAD4D85"/>
    <w:rsid w:val="2BC27F38"/>
    <w:rsid w:val="2BE132DB"/>
    <w:rsid w:val="2BF72611"/>
    <w:rsid w:val="2C2146AD"/>
    <w:rsid w:val="2C255CBF"/>
    <w:rsid w:val="2C4A4D7C"/>
    <w:rsid w:val="2C7D3126"/>
    <w:rsid w:val="2C8F2F50"/>
    <w:rsid w:val="2C9E1821"/>
    <w:rsid w:val="2CA26653"/>
    <w:rsid w:val="2CA51839"/>
    <w:rsid w:val="2CAF019A"/>
    <w:rsid w:val="2CCF18DB"/>
    <w:rsid w:val="2D081DA8"/>
    <w:rsid w:val="2D270F5F"/>
    <w:rsid w:val="2D31349E"/>
    <w:rsid w:val="2D4B0FFC"/>
    <w:rsid w:val="2D9E155A"/>
    <w:rsid w:val="2DB64656"/>
    <w:rsid w:val="2E1317E7"/>
    <w:rsid w:val="2E66524C"/>
    <w:rsid w:val="2E7524CF"/>
    <w:rsid w:val="2E976103"/>
    <w:rsid w:val="2E9D6881"/>
    <w:rsid w:val="2EB454C8"/>
    <w:rsid w:val="2ED76EC2"/>
    <w:rsid w:val="2EE303D8"/>
    <w:rsid w:val="2EEA110E"/>
    <w:rsid w:val="2F0959F9"/>
    <w:rsid w:val="2F6759E7"/>
    <w:rsid w:val="2F827674"/>
    <w:rsid w:val="2FBA44BB"/>
    <w:rsid w:val="30113AE4"/>
    <w:rsid w:val="301D207A"/>
    <w:rsid w:val="302E5DC3"/>
    <w:rsid w:val="307F3DD8"/>
    <w:rsid w:val="30843B47"/>
    <w:rsid w:val="30BE60BD"/>
    <w:rsid w:val="30F35506"/>
    <w:rsid w:val="311A10A5"/>
    <w:rsid w:val="314A67C0"/>
    <w:rsid w:val="31763595"/>
    <w:rsid w:val="3184464A"/>
    <w:rsid w:val="31C134E2"/>
    <w:rsid w:val="31C47AE3"/>
    <w:rsid w:val="31D06719"/>
    <w:rsid w:val="32353C55"/>
    <w:rsid w:val="32396AAE"/>
    <w:rsid w:val="325045B5"/>
    <w:rsid w:val="329075EB"/>
    <w:rsid w:val="32D319B0"/>
    <w:rsid w:val="32D46150"/>
    <w:rsid w:val="32D713B1"/>
    <w:rsid w:val="32DB10D8"/>
    <w:rsid w:val="330F7D93"/>
    <w:rsid w:val="331E270A"/>
    <w:rsid w:val="333B4668"/>
    <w:rsid w:val="33593396"/>
    <w:rsid w:val="33742634"/>
    <w:rsid w:val="3388231E"/>
    <w:rsid w:val="33946E05"/>
    <w:rsid w:val="33C27649"/>
    <w:rsid w:val="33F97AC4"/>
    <w:rsid w:val="340123E3"/>
    <w:rsid w:val="340C5F40"/>
    <w:rsid w:val="340E5206"/>
    <w:rsid w:val="3412436B"/>
    <w:rsid w:val="341E2E00"/>
    <w:rsid w:val="341F69A9"/>
    <w:rsid w:val="342721CB"/>
    <w:rsid w:val="34324B64"/>
    <w:rsid w:val="343C1F0C"/>
    <w:rsid w:val="34521B2B"/>
    <w:rsid w:val="347414A7"/>
    <w:rsid w:val="34815682"/>
    <w:rsid w:val="348555C4"/>
    <w:rsid w:val="34B623A2"/>
    <w:rsid w:val="34CF5852"/>
    <w:rsid w:val="34E32A00"/>
    <w:rsid w:val="35043AC3"/>
    <w:rsid w:val="35093D5C"/>
    <w:rsid w:val="352B2FC5"/>
    <w:rsid w:val="352E4A87"/>
    <w:rsid w:val="353C11B1"/>
    <w:rsid w:val="355C5BFC"/>
    <w:rsid w:val="358C48C9"/>
    <w:rsid w:val="358C7DC0"/>
    <w:rsid w:val="359C3047"/>
    <w:rsid w:val="35A724D9"/>
    <w:rsid w:val="35B37D5A"/>
    <w:rsid w:val="35F13FB7"/>
    <w:rsid w:val="364A5093"/>
    <w:rsid w:val="36533707"/>
    <w:rsid w:val="36915E7C"/>
    <w:rsid w:val="36AA3289"/>
    <w:rsid w:val="36DB670B"/>
    <w:rsid w:val="374B1842"/>
    <w:rsid w:val="37664469"/>
    <w:rsid w:val="378648BD"/>
    <w:rsid w:val="37AF1E91"/>
    <w:rsid w:val="37C1407A"/>
    <w:rsid w:val="37C73DD1"/>
    <w:rsid w:val="37DA1E97"/>
    <w:rsid w:val="37DF43ED"/>
    <w:rsid w:val="381D337E"/>
    <w:rsid w:val="3824301F"/>
    <w:rsid w:val="38602535"/>
    <w:rsid w:val="38681695"/>
    <w:rsid w:val="38746020"/>
    <w:rsid w:val="387F328A"/>
    <w:rsid w:val="388F2112"/>
    <w:rsid w:val="38921044"/>
    <w:rsid w:val="38B3767A"/>
    <w:rsid w:val="38B40F4C"/>
    <w:rsid w:val="38CB48C3"/>
    <w:rsid w:val="38EB2B7E"/>
    <w:rsid w:val="38F94688"/>
    <w:rsid w:val="3917539B"/>
    <w:rsid w:val="39191561"/>
    <w:rsid w:val="393832C8"/>
    <w:rsid w:val="394D0EC6"/>
    <w:rsid w:val="39514B3E"/>
    <w:rsid w:val="3962482A"/>
    <w:rsid w:val="398C52B1"/>
    <w:rsid w:val="39980C23"/>
    <w:rsid w:val="399D005A"/>
    <w:rsid w:val="39D04297"/>
    <w:rsid w:val="39DA0F78"/>
    <w:rsid w:val="3A1A0E55"/>
    <w:rsid w:val="3A2A3DED"/>
    <w:rsid w:val="3A3A07FF"/>
    <w:rsid w:val="3A7B184A"/>
    <w:rsid w:val="3A823475"/>
    <w:rsid w:val="3A9D7504"/>
    <w:rsid w:val="3AA903AE"/>
    <w:rsid w:val="3AB63910"/>
    <w:rsid w:val="3ACD5AAF"/>
    <w:rsid w:val="3AEA76A7"/>
    <w:rsid w:val="3B05181F"/>
    <w:rsid w:val="3B11320D"/>
    <w:rsid w:val="3B2D4D75"/>
    <w:rsid w:val="3B392A18"/>
    <w:rsid w:val="3B4D1CBC"/>
    <w:rsid w:val="3B8B17BD"/>
    <w:rsid w:val="3BC1072A"/>
    <w:rsid w:val="3BD3352E"/>
    <w:rsid w:val="3BE82BCA"/>
    <w:rsid w:val="3C5B439C"/>
    <w:rsid w:val="3C7771F5"/>
    <w:rsid w:val="3C7C5407"/>
    <w:rsid w:val="3CAC6E40"/>
    <w:rsid w:val="3CB36578"/>
    <w:rsid w:val="3CBC5A4C"/>
    <w:rsid w:val="3CC445B4"/>
    <w:rsid w:val="3CDE5151"/>
    <w:rsid w:val="3CDF572A"/>
    <w:rsid w:val="3CEB502E"/>
    <w:rsid w:val="3D071F2F"/>
    <w:rsid w:val="3D3B2B1E"/>
    <w:rsid w:val="3D442FE1"/>
    <w:rsid w:val="3D8A35B2"/>
    <w:rsid w:val="3D912F40"/>
    <w:rsid w:val="3D9C2199"/>
    <w:rsid w:val="3DD7081E"/>
    <w:rsid w:val="3DE0381B"/>
    <w:rsid w:val="3DEE52A9"/>
    <w:rsid w:val="3E0A46EB"/>
    <w:rsid w:val="3E255E70"/>
    <w:rsid w:val="3E666121"/>
    <w:rsid w:val="3E6845DD"/>
    <w:rsid w:val="3F10519A"/>
    <w:rsid w:val="3F12467B"/>
    <w:rsid w:val="3F130815"/>
    <w:rsid w:val="3F4E4958"/>
    <w:rsid w:val="3F647282"/>
    <w:rsid w:val="3F9631BC"/>
    <w:rsid w:val="3FA34990"/>
    <w:rsid w:val="3FB31064"/>
    <w:rsid w:val="3FEE1ACA"/>
    <w:rsid w:val="3FFA4C99"/>
    <w:rsid w:val="40786E77"/>
    <w:rsid w:val="4090388F"/>
    <w:rsid w:val="40D47EFF"/>
    <w:rsid w:val="40E50306"/>
    <w:rsid w:val="40FE256B"/>
    <w:rsid w:val="41002817"/>
    <w:rsid w:val="413B63E9"/>
    <w:rsid w:val="415813D2"/>
    <w:rsid w:val="41E004D9"/>
    <w:rsid w:val="421758AD"/>
    <w:rsid w:val="42210A24"/>
    <w:rsid w:val="4269602B"/>
    <w:rsid w:val="427E22F4"/>
    <w:rsid w:val="42A86E42"/>
    <w:rsid w:val="42B651C3"/>
    <w:rsid w:val="42BF6C11"/>
    <w:rsid w:val="42C433A6"/>
    <w:rsid w:val="42CF063F"/>
    <w:rsid w:val="43392251"/>
    <w:rsid w:val="43A03F4A"/>
    <w:rsid w:val="43D51E14"/>
    <w:rsid w:val="43FF4B92"/>
    <w:rsid w:val="44051CC5"/>
    <w:rsid w:val="441F2C54"/>
    <w:rsid w:val="44261F32"/>
    <w:rsid w:val="445414E4"/>
    <w:rsid w:val="447541C2"/>
    <w:rsid w:val="44E979C7"/>
    <w:rsid w:val="44EB1C0E"/>
    <w:rsid w:val="44F6189C"/>
    <w:rsid w:val="4507403F"/>
    <w:rsid w:val="45246095"/>
    <w:rsid w:val="4535420B"/>
    <w:rsid w:val="453620A0"/>
    <w:rsid w:val="454F0006"/>
    <w:rsid w:val="458645C6"/>
    <w:rsid w:val="458B2C6E"/>
    <w:rsid w:val="458B7BBE"/>
    <w:rsid w:val="45902A11"/>
    <w:rsid w:val="45A71019"/>
    <w:rsid w:val="45A956DF"/>
    <w:rsid w:val="45B1743C"/>
    <w:rsid w:val="45D43EC2"/>
    <w:rsid w:val="45E308DF"/>
    <w:rsid w:val="45E94EC8"/>
    <w:rsid w:val="4650186D"/>
    <w:rsid w:val="46586218"/>
    <w:rsid w:val="46852DA7"/>
    <w:rsid w:val="469A78E2"/>
    <w:rsid w:val="47353C4E"/>
    <w:rsid w:val="476E390B"/>
    <w:rsid w:val="47707849"/>
    <w:rsid w:val="47AE109C"/>
    <w:rsid w:val="47CA101F"/>
    <w:rsid w:val="47EF79ED"/>
    <w:rsid w:val="48137BD9"/>
    <w:rsid w:val="481E202B"/>
    <w:rsid w:val="487C6367"/>
    <w:rsid w:val="48A27BD7"/>
    <w:rsid w:val="48B616F6"/>
    <w:rsid w:val="490970B4"/>
    <w:rsid w:val="490C34A1"/>
    <w:rsid w:val="49365B40"/>
    <w:rsid w:val="495907F0"/>
    <w:rsid w:val="496D0F49"/>
    <w:rsid w:val="49771FE8"/>
    <w:rsid w:val="49AB23A8"/>
    <w:rsid w:val="49BF49B3"/>
    <w:rsid w:val="49BF6B89"/>
    <w:rsid w:val="49E1380E"/>
    <w:rsid w:val="4A163E20"/>
    <w:rsid w:val="4A7F315D"/>
    <w:rsid w:val="4A9670F2"/>
    <w:rsid w:val="4A9C5AEE"/>
    <w:rsid w:val="4AAB53F7"/>
    <w:rsid w:val="4AB378E4"/>
    <w:rsid w:val="4AC63F41"/>
    <w:rsid w:val="4AFF7B82"/>
    <w:rsid w:val="4B2702F1"/>
    <w:rsid w:val="4B2C219C"/>
    <w:rsid w:val="4B40343E"/>
    <w:rsid w:val="4B495A48"/>
    <w:rsid w:val="4BDE5033"/>
    <w:rsid w:val="4C874B0B"/>
    <w:rsid w:val="4CF50E67"/>
    <w:rsid w:val="4D195892"/>
    <w:rsid w:val="4DE50468"/>
    <w:rsid w:val="4DF43743"/>
    <w:rsid w:val="4E5664DB"/>
    <w:rsid w:val="4E971034"/>
    <w:rsid w:val="4EA96BE4"/>
    <w:rsid w:val="4ED36328"/>
    <w:rsid w:val="4EDE6BA2"/>
    <w:rsid w:val="4EE70FC7"/>
    <w:rsid w:val="4F033849"/>
    <w:rsid w:val="4F165C0E"/>
    <w:rsid w:val="4F253F6B"/>
    <w:rsid w:val="4F5E29C6"/>
    <w:rsid w:val="4F7251DF"/>
    <w:rsid w:val="4F89781D"/>
    <w:rsid w:val="4FA07618"/>
    <w:rsid w:val="4FA87858"/>
    <w:rsid w:val="4FDA6330"/>
    <w:rsid w:val="4FFF780B"/>
    <w:rsid w:val="501B0FF0"/>
    <w:rsid w:val="50587E70"/>
    <w:rsid w:val="506A549A"/>
    <w:rsid w:val="507C63E4"/>
    <w:rsid w:val="508A22BE"/>
    <w:rsid w:val="50BE12B7"/>
    <w:rsid w:val="50C04A97"/>
    <w:rsid w:val="50C10EFD"/>
    <w:rsid w:val="50EF5DDB"/>
    <w:rsid w:val="510C6BB6"/>
    <w:rsid w:val="511F28AF"/>
    <w:rsid w:val="51204F9A"/>
    <w:rsid w:val="513D3BB5"/>
    <w:rsid w:val="51611A91"/>
    <w:rsid w:val="518123A2"/>
    <w:rsid w:val="51AA62C2"/>
    <w:rsid w:val="51C95131"/>
    <w:rsid w:val="51D360BE"/>
    <w:rsid w:val="51D70A77"/>
    <w:rsid w:val="51E00EF4"/>
    <w:rsid w:val="51E46F55"/>
    <w:rsid w:val="523472C1"/>
    <w:rsid w:val="523839DA"/>
    <w:rsid w:val="52493FB3"/>
    <w:rsid w:val="52505FAE"/>
    <w:rsid w:val="526C26D2"/>
    <w:rsid w:val="5280120B"/>
    <w:rsid w:val="529835F1"/>
    <w:rsid w:val="53176CAF"/>
    <w:rsid w:val="531A19AC"/>
    <w:rsid w:val="532F0F33"/>
    <w:rsid w:val="534143DA"/>
    <w:rsid w:val="535A6913"/>
    <w:rsid w:val="535E1F0E"/>
    <w:rsid w:val="536A66B4"/>
    <w:rsid w:val="5386220C"/>
    <w:rsid w:val="53C00F95"/>
    <w:rsid w:val="53C82C1D"/>
    <w:rsid w:val="53EB0E6E"/>
    <w:rsid w:val="53F801CD"/>
    <w:rsid w:val="54060158"/>
    <w:rsid w:val="54083590"/>
    <w:rsid w:val="541625A2"/>
    <w:rsid w:val="54172E6B"/>
    <w:rsid w:val="54263482"/>
    <w:rsid w:val="542C69C4"/>
    <w:rsid w:val="54367234"/>
    <w:rsid w:val="54492606"/>
    <w:rsid w:val="5458288D"/>
    <w:rsid w:val="545C58E0"/>
    <w:rsid w:val="5461449C"/>
    <w:rsid w:val="54722BEC"/>
    <w:rsid w:val="548310C1"/>
    <w:rsid w:val="550127D3"/>
    <w:rsid w:val="55103781"/>
    <w:rsid w:val="551414DD"/>
    <w:rsid w:val="553430B5"/>
    <w:rsid w:val="55373E91"/>
    <w:rsid w:val="55645D26"/>
    <w:rsid w:val="55770AEE"/>
    <w:rsid w:val="557C2A41"/>
    <w:rsid w:val="559A31A4"/>
    <w:rsid w:val="55B52D75"/>
    <w:rsid w:val="55BA3140"/>
    <w:rsid w:val="55BC1A29"/>
    <w:rsid w:val="55C50041"/>
    <w:rsid w:val="55D96EB3"/>
    <w:rsid w:val="55EB4D11"/>
    <w:rsid w:val="56504D2C"/>
    <w:rsid w:val="5690586F"/>
    <w:rsid w:val="56C31864"/>
    <w:rsid w:val="56C55817"/>
    <w:rsid w:val="56FF5D6B"/>
    <w:rsid w:val="57022E36"/>
    <w:rsid w:val="572A3AFC"/>
    <w:rsid w:val="577813D9"/>
    <w:rsid w:val="57B332D6"/>
    <w:rsid w:val="57C16CD3"/>
    <w:rsid w:val="57D7115C"/>
    <w:rsid w:val="57E57495"/>
    <w:rsid w:val="57F47722"/>
    <w:rsid w:val="58036937"/>
    <w:rsid w:val="580C16BC"/>
    <w:rsid w:val="581765B5"/>
    <w:rsid w:val="581D1E9C"/>
    <w:rsid w:val="58233A83"/>
    <w:rsid w:val="5828704E"/>
    <w:rsid w:val="58685B6B"/>
    <w:rsid w:val="586D77DA"/>
    <w:rsid w:val="58D83FE5"/>
    <w:rsid w:val="58DF7508"/>
    <w:rsid w:val="58ED231F"/>
    <w:rsid w:val="590C6DC1"/>
    <w:rsid w:val="59123248"/>
    <w:rsid w:val="593C30AF"/>
    <w:rsid w:val="59502131"/>
    <w:rsid w:val="595155A1"/>
    <w:rsid w:val="595A48AE"/>
    <w:rsid w:val="59666E68"/>
    <w:rsid w:val="59A97821"/>
    <w:rsid w:val="59AB2560"/>
    <w:rsid w:val="59BB4871"/>
    <w:rsid w:val="59BC0DF0"/>
    <w:rsid w:val="59D52B52"/>
    <w:rsid w:val="59EA6C40"/>
    <w:rsid w:val="5A123274"/>
    <w:rsid w:val="5A1279F1"/>
    <w:rsid w:val="5A220EF2"/>
    <w:rsid w:val="5A2F4947"/>
    <w:rsid w:val="5A4B368F"/>
    <w:rsid w:val="5A535777"/>
    <w:rsid w:val="5A5C546B"/>
    <w:rsid w:val="5A6A1C3E"/>
    <w:rsid w:val="5A6F6D47"/>
    <w:rsid w:val="5A8B2F7A"/>
    <w:rsid w:val="5A92409A"/>
    <w:rsid w:val="5ABC5F4E"/>
    <w:rsid w:val="5AC725A6"/>
    <w:rsid w:val="5AD520AA"/>
    <w:rsid w:val="5B014ECC"/>
    <w:rsid w:val="5B2E2D56"/>
    <w:rsid w:val="5B4470B3"/>
    <w:rsid w:val="5B5B4388"/>
    <w:rsid w:val="5BC918A5"/>
    <w:rsid w:val="5BCE33B2"/>
    <w:rsid w:val="5BDE1936"/>
    <w:rsid w:val="5BE53D47"/>
    <w:rsid w:val="5BE8237F"/>
    <w:rsid w:val="5C1605DF"/>
    <w:rsid w:val="5C346D9B"/>
    <w:rsid w:val="5C3951DF"/>
    <w:rsid w:val="5C434B63"/>
    <w:rsid w:val="5C4922F0"/>
    <w:rsid w:val="5C4F4657"/>
    <w:rsid w:val="5C571416"/>
    <w:rsid w:val="5C693649"/>
    <w:rsid w:val="5C780AD6"/>
    <w:rsid w:val="5C7D75B3"/>
    <w:rsid w:val="5C8D6AE5"/>
    <w:rsid w:val="5CA476A8"/>
    <w:rsid w:val="5CD641B4"/>
    <w:rsid w:val="5CDC4AB5"/>
    <w:rsid w:val="5CF00753"/>
    <w:rsid w:val="5D2D41C8"/>
    <w:rsid w:val="5D33784E"/>
    <w:rsid w:val="5D35057F"/>
    <w:rsid w:val="5D5655B7"/>
    <w:rsid w:val="5D5805F6"/>
    <w:rsid w:val="5D61515E"/>
    <w:rsid w:val="5D6C1279"/>
    <w:rsid w:val="5D7059ED"/>
    <w:rsid w:val="5DA0062D"/>
    <w:rsid w:val="5DC93781"/>
    <w:rsid w:val="5DE54607"/>
    <w:rsid w:val="5DEC75A8"/>
    <w:rsid w:val="5DFF07D6"/>
    <w:rsid w:val="5E1A6DA6"/>
    <w:rsid w:val="5E222043"/>
    <w:rsid w:val="5E3E561C"/>
    <w:rsid w:val="5E5B31A2"/>
    <w:rsid w:val="5E6A5A10"/>
    <w:rsid w:val="5E8465F7"/>
    <w:rsid w:val="5EA37552"/>
    <w:rsid w:val="5EB07A37"/>
    <w:rsid w:val="5EBD4A02"/>
    <w:rsid w:val="5ED820F2"/>
    <w:rsid w:val="5F0345CC"/>
    <w:rsid w:val="5F0B4BA6"/>
    <w:rsid w:val="5F167C05"/>
    <w:rsid w:val="5F30704B"/>
    <w:rsid w:val="5F4D3B16"/>
    <w:rsid w:val="5FC5080C"/>
    <w:rsid w:val="5FD14CCF"/>
    <w:rsid w:val="5FEC41CA"/>
    <w:rsid w:val="5FF96CA0"/>
    <w:rsid w:val="60073B4E"/>
    <w:rsid w:val="602748EC"/>
    <w:rsid w:val="60397199"/>
    <w:rsid w:val="6067739E"/>
    <w:rsid w:val="60834337"/>
    <w:rsid w:val="60C9659B"/>
    <w:rsid w:val="60E0481E"/>
    <w:rsid w:val="615634A3"/>
    <w:rsid w:val="616A0674"/>
    <w:rsid w:val="616B5B40"/>
    <w:rsid w:val="61831356"/>
    <w:rsid w:val="61C964E4"/>
    <w:rsid w:val="62182841"/>
    <w:rsid w:val="626503C2"/>
    <w:rsid w:val="629F43AF"/>
    <w:rsid w:val="62B02A9B"/>
    <w:rsid w:val="62F262CF"/>
    <w:rsid w:val="62F56124"/>
    <w:rsid w:val="633D541B"/>
    <w:rsid w:val="63601B1B"/>
    <w:rsid w:val="63966CA1"/>
    <w:rsid w:val="63A66727"/>
    <w:rsid w:val="63A94E9D"/>
    <w:rsid w:val="63D86478"/>
    <w:rsid w:val="63E62A0E"/>
    <w:rsid w:val="63F24DD4"/>
    <w:rsid w:val="642248D5"/>
    <w:rsid w:val="642E68BE"/>
    <w:rsid w:val="646C3855"/>
    <w:rsid w:val="64A500D0"/>
    <w:rsid w:val="64C846DC"/>
    <w:rsid w:val="64D84ED0"/>
    <w:rsid w:val="64D86941"/>
    <w:rsid w:val="64E24784"/>
    <w:rsid w:val="64E95A2C"/>
    <w:rsid w:val="64ED595B"/>
    <w:rsid w:val="65084E1F"/>
    <w:rsid w:val="6516559F"/>
    <w:rsid w:val="653531E2"/>
    <w:rsid w:val="65666D27"/>
    <w:rsid w:val="656E628B"/>
    <w:rsid w:val="657F526D"/>
    <w:rsid w:val="65816032"/>
    <w:rsid w:val="65AA4A77"/>
    <w:rsid w:val="65AC102A"/>
    <w:rsid w:val="65B51ADB"/>
    <w:rsid w:val="65EB09E3"/>
    <w:rsid w:val="65FD018D"/>
    <w:rsid w:val="66064613"/>
    <w:rsid w:val="66072A03"/>
    <w:rsid w:val="66137FE7"/>
    <w:rsid w:val="668159D7"/>
    <w:rsid w:val="66884EE8"/>
    <w:rsid w:val="66B27C91"/>
    <w:rsid w:val="66DA4A89"/>
    <w:rsid w:val="66DA6811"/>
    <w:rsid w:val="66E75B1C"/>
    <w:rsid w:val="66EA502E"/>
    <w:rsid w:val="66F43777"/>
    <w:rsid w:val="67292082"/>
    <w:rsid w:val="675046C1"/>
    <w:rsid w:val="67532720"/>
    <w:rsid w:val="6762500B"/>
    <w:rsid w:val="67895FB6"/>
    <w:rsid w:val="6791369E"/>
    <w:rsid w:val="67AF590D"/>
    <w:rsid w:val="67BC7EC7"/>
    <w:rsid w:val="67E26CF3"/>
    <w:rsid w:val="67E84091"/>
    <w:rsid w:val="68111002"/>
    <w:rsid w:val="681111AE"/>
    <w:rsid w:val="68286875"/>
    <w:rsid w:val="682A5905"/>
    <w:rsid w:val="685369C4"/>
    <w:rsid w:val="686C06E4"/>
    <w:rsid w:val="68903200"/>
    <w:rsid w:val="68975950"/>
    <w:rsid w:val="68F54107"/>
    <w:rsid w:val="68FB7DA3"/>
    <w:rsid w:val="691113C4"/>
    <w:rsid w:val="692F2323"/>
    <w:rsid w:val="694701B7"/>
    <w:rsid w:val="69B76638"/>
    <w:rsid w:val="69D54093"/>
    <w:rsid w:val="69EE1370"/>
    <w:rsid w:val="69F87229"/>
    <w:rsid w:val="6A17484B"/>
    <w:rsid w:val="6A197001"/>
    <w:rsid w:val="6A3757D2"/>
    <w:rsid w:val="6A3D57E5"/>
    <w:rsid w:val="6A3E0EFE"/>
    <w:rsid w:val="6A454B62"/>
    <w:rsid w:val="6A627284"/>
    <w:rsid w:val="6A7B66D6"/>
    <w:rsid w:val="6A9A4706"/>
    <w:rsid w:val="6ACD6CCF"/>
    <w:rsid w:val="6B1E193D"/>
    <w:rsid w:val="6B4B3056"/>
    <w:rsid w:val="6B6F0730"/>
    <w:rsid w:val="6B9A2882"/>
    <w:rsid w:val="6BB710AB"/>
    <w:rsid w:val="6BE46B34"/>
    <w:rsid w:val="6BED5558"/>
    <w:rsid w:val="6C20690D"/>
    <w:rsid w:val="6C3338AC"/>
    <w:rsid w:val="6C507572"/>
    <w:rsid w:val="6C617D75"/>
    <w:rsid w:val="6C732C19"/>
    <w:rsid w:val="6C7B6918"/>
    <w:rsid w:val="6C9539B8"/>
    <w:rsid w:val="6CA715EC"/>
    <w:rsid w:val="6D210C89"/>
    <w:rsid w:val="6D280D10"/>
    <w:rsid w:val="6D301294"/>
    <w:rsid w:val="6D53764C"/>
    <w:rsid w:val="6D747820"/>
    <w:rsid w:val="6D946E30"/>
    <w:rsid w:val="6DB15EF2"/>
    <w:rsid w:val="6DD36328"/>
    <w:rsid w:val="6DF25F63"/>
    <w:rsid w:val="6DFE0061"/>
    <w:rsid w:val="6E056DCB"/>
    <w:rsid w:val="6E1560C9"/>
    <w:rsid w:val="6E5B67B7"/>
    <w:rsid w:val="6E8A1089"/>
    <w:rsid w:val="6E9C5755"/>
    <w:rsid w:val="6ED11BF0"/>
    <w:rsid w:val="6F4232E7"/>
    <w:rsid w:val="6F4B3D28"/>
    <w:rsid w:val="6F4E7177"/>
    <w:rsid w:val="6F500ED6"/>
    <w:rsid w:val="6F503B5A"/>
    <w:rsid w:val="6F6F5FD0"/>
    <w:rsid w:val="6F8125D9"/>
    <w:rsid w:val="6FB327C2"/>
    <w:rsid w:val="6FB44689"/>
    <w:rsid w:val="6FC508F0"/>
    <w:rsid w:val="703C6618"/>
    <w:rsid w:val="70671B4E"/>
    <w:rsid w:val="708512D5"/>
    <w:rsid w:val="709B234C"/>
    <w:rsid w:val="70A83C81"/>
    <w:rsid w:val="70AD7AA3"/>
    <w:rsid w:val="70BF03FE"/>
    <w:rsid w:val="70CA5256"/>
    <w:rsid w:val="70ED31E8"/>
    <w:rsid w:val="71087693"/>
    <w:rsid w:val="710B4388"/>
    <w:rsid w:val="711E7697"/>
    <w:rsid w:val="715031BC"/>
    <w:rsid w:val="71774E52"/>
    <w:rsid w:val="71A20DDA"/>
    <w:rsid w:val="71BE08CE"/>
    <w:rsid w:val="71D12127"/>
    <w:rsid w:val="72090A56"/>
    <w:rsid w:val="72286D41"/>
    <w:rsid w:val="7238667E"/>
    <w:rsid w:val="7297651E"/>
    <w:rsid w:val="72CC2293"/>
    <w:rsid w:val="72D54C56"/>
    <w:rsid w:val="72DA3F69"/>
    <w:rsid w:val="72E32AC3"/>
    <w:rsid w:val="731C0071"/>
    <w:rsid w:val="733D4F3F"/>
    <w:rsid w:val="73C1312B"/>
    <w:rsid w:val="73C946D4"/>
    <w:rsid w:val="73E755EF"/>
    <w:rsid w:val="740E4706"/>
    <w:rsid w:val="74284B26"/>
    <w:rsid w:val="742C3CA9"/>
    <w:rsid w:val="743C4516"/>
    <w:rsid w:val="74454892"/>
    <w:rsid w:val="74621A5A"/>
    <w:rsid w:val="746954BC"/>
    <w:rsid w:val="746D3987"/>
    <w:rsid w:val="74737AC8"/>
    <w:rsid w:val="748A3A46"/>
    <w:rsid w:val="7498044D"/>
    <w:rsid w:val="74A35FB1"/>
    <w:rsid w:val="74C809B4"/>
    <w:rsid w:val="75344D31"/>
    <w:rsid w:val="753E669B"/>
    <w:rsid w:val="75526C8F"/>
    <w:rsid w:val="755308C8"/>
    <w:rsid w:val="756044E5"/>
    <w:rsid w:val="75636F71"/>
    <w:rsid w:val="756B4E3F"/>
    <w:rsid w:val="759377EB"/>
    <w:rsid w:val="75B25DEA"/>
    <w:rsid w:val="760500CE"/>
    <w:rsid w:val="76196F7E"/>
    <w:rsid w:val="76715715"/>
    <w:rsid w:val="768E6B05"/>
    <w:rsid w:val="769569ED"/>
    <w:rsid w:val="769E2C38"/>
    <w:rsid w:val="76BB02A6"/>
    <w:rsid w:val="76C27AE5"/>
    <w:rsid w:val="76E6340A"/>
    <w:rsid w:val="76F34963"/>
    <w:rsid w:val="76FD1116"/>
    <w:rsid w:val="77225B02"/>
    <w:rsid w:val="772C33B9"/>
    <w:rsid w:val="773B0EC9"/>
    <w:rsid w:val="775D1967"/>
    <w:rsid w:val="775F0E43"/>
    <w:rsid w:val="777D06F8"/>
    <w:rsid w:val="77A02910"/>
    <w:rsid w:val="77A57FDE"/>
    <w:rsid w:val="77B80D7D"/>
    <w:rsid w:val="77C04060"/>
    <w:rsid w:val="77F303A0"/>
    <w:rsid w:val="78432B1F"/>
    <w:rsid w:val="787339DE"/>
    <w:rsid w:val="7881024C"/>
    <w:rsid w:val="788D2EF9"/>
    <w:rsid w:val="789A4F47"/>
    <w:rsid w:val="78BE3B45"/>
    <w:rsid w:val="797768FB"/>
    <w:rsid w:val="79C67D65"/>
    <w:rsid w:val="79D856E7"/>
    <w:rsid w:val="79F141AB"/>
    <w:rsid w:val="7A186434"/>
    <w:rsid w:val="7A2D1D74"/>
    <w:rsid w:val="7A2E2130"/>
    <w:rsid w:val="7A2E7BB6"/>
    <w:rsid w:val="7A6C208A"/>
    <w:rsid w:val="7A862D46"/>
    <w:rsid w:val="7A880515"/>
    <w:rsid w:val="7AB2425F"/>
    <w:rsid w:val="7B021B79"/>
    <w:rsid w:val="7B131164"/>
    <w:rsid w:val="7B2420CA"/>
    <w:rsid w:val="7B340653"/>
    <w:rsid w:val="7B636E06"/>
    <w:rsid w:val="7BAC375A"/>
    <w:rsid w:val="7BF04A8B"/>
    <w:rsid w:val="7BFC2ABA"/>
    <w:rsid w:val="7C23760C"/>
    <w:rsid w:val="7C365AF6"/>
    <w:rsid w:val="7C3948A1"/>
    <w:rsid w:val="7C3E051A"/>
    <w:rsid w:val="7C4E46CE"/>
    <w:rsid w:val="7C731A8E"/>
    <w:rsid w:val="7C9F6269"/>
    <w:rsid w:val="7CA03DE4"/>
    <w:rsid w:val="7CC44462"/>
    <w:rsid w:val="7CFD2025"/>
    <w:rsid w:val="7D0A5AD6"/>
    <w:rsid w:val="7D2F2D47"/>
    <w:rsid w:val="7D3504EA"/>
    <w:rsid w:val="7D505560"/>
    <w:rsid w:val="7D72600D"/>
    <w:rsid w:val="7DF57F0B"/>
    <w:rsid w:val="7E0F51A4"/>
    <w:rsid w:val="7E2A781B"/>
    <w:rsid w:val="7E3527AA"/>
    <w:rsid w:val="7E56380C"/>
    <w:rsid w:val="7E7F367F"/>
    <w:rsid w:val="7E944005"/>
    <w:rsid w:val="7EB714D2"/>
    <w:rsid w:val="7EC00686"/>
    <w:rsid w:val="7EDE1456"/>
    <w:rsid w:val="7F1B3343"/>
    <w:rsid w:val="7F472293"/>
    <w:rsid w:val="7F5905AC"/>
    <w:rsid w:val="7F61066F"/>
    <w:rsid w:val="7F8F1AAD"/>
    <w:rsid w:val="7F905955"/>
    <w:rsid w:val="7FB33A90"/>
    <w:rsid w:val="7FE019E7"/>
    <w:rsid w:val="7FEC0E6B"/>
    <w:rsid w:val="7FF37A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5:docId w15:val="{A3F49BB7-F6D7-48E6-93C1-753B20AE4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index 4" w:qFormat="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unhideWhenUsed="1" w:qFormat="1"/>
    <w:lsdException w:name="toc 9" w:unhideWhenUsed="1" w:qFormat="1"/>
    <w:lsdException w:name="Normal Indent" w:qFormat="1"/>
    <w:lsdException w:name="annotation text" w:qFormat="1"/>
    <w:lsdException w:name="header" w:uiPriority="99" w:qFormat="1"/>
    <w:lsdException w:name="footer" w:uiPriority="99" w:qFormat="1"/>
    <w:lsdException w:name="index heading" w:qFormat="1"/>
    <w:lsdException w:name="caption" w:semiHidden="1" w:unhideWhenUsed="1" w:qFormat="1"/>
    <w:lsdException w:name="annotation reference" w:qFormat="1"/>
    <w:lsdException w:name="page number" w:qFormat="1"/>
    <w:lsdException w:name="toa heading" w:qFormat="1"/>
    <w:lsdException w:name="List 2" w:qFormat="1"/>
    <w:lsdException w:name="Title" w:qFormat="1"/>
    <w:lsdException w:name="Default Paragraph Font" w:semiHidden="1" w:qFormat="1"/>
    <w:lsdException w:name="Body Text" w:qFormat="1"/>
    <w:lsdException w:name="Body Text Indent" w:qFormat="1"/>
    <w:lsdException w:name="Subtitle" w:qFormat="1"/>
    <w:lsdException w:name="Date"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Normal Table" w:semiHidden="1"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3"/>
    <w:qFormat/>
    <w:pPr>
      <w:widowControl w:val="0"/>
      <w:jc w:val="both"/>
    </w:pPr>
    <w:rPr>
      <w:rFonts w:ascii="Calibri" w:eastAsia="宋体" w:hAnsi="Calibri" w:cs="Times New Roman"/>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
    <w:link w:val="3Char"/>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spacing w:before="280" w:after="290" w:line="376" w:lineRule="auto"/>
      <w:outlineLvl w:val="3"/>
    </w:pPr>
    <w:rPr>
      <w:rFonts w:ascii="Cambria" w:hAnsi="Cambria" w:cs="Cambria"/>
      <w:b/>
      <w:bCs/>
      <w:sz w:val="28"/>
      <w:szCs w:val="28"/>
    </w:rPr>
  </w:style>
  <w:style w:type="paragraph" w:styleId="5">
    <w:name w:val="heading 5"/>
    <w:basedOn w:val="a"/>
    <w:next w:val="a"/>
    <w:link w:val="5Char"/>
    <w:qFormat/>
    <w:pPr>
      <w:keepNext/>
      <w:keepLines/>
      <w:spacing w:before="280" w:after="290" w:line="376" w:lineRule="auto"/>
      <w:outlineLvl w:val="4"/>
    </w:pPr>
    <w:rPr>
      <w:rFonts w:ascii="Times New Roman" w:hAnsi="Times New Roman"/>
      <w:b/>
      <w:bCs/>
      <w:sz w:val="28"/>
      <w:szCs w:val="28"/>
    </w:rPr>
  </w:style>
  <w:style w:type="paragraph" w:styleId="6">
    <w:name w:val="heading 6"/>
    <w:basedOn w:val="a"/>
    <w:next w:val="a"/>
    <w:link w:val="6Char"/>
    <w:qFormat/>
    <w:pPr>
      <w:keepNext/>
      <w:keepLines/>
      <w:spacing w:before="240" w:after="64" w:line="320" w:lineRule="auto"/>
      <w:outlineLvl w:val="5"/>
    </w:pPr>
    <w:rPr>
      <w:rFonts w:ascii="Arial" w:eastAsia="黑体" w:hAnsi="Arial"/>
      <w:b/>
      <w:bCs/>
      <w:sz w:val="24"/>
    </w:rPr>
  </w:style>
  <w:style w:type="paragraph" w:styleId="7">
    <w:name w:val="heading 7"/>
    <w:basedOn w:val="a"/>
    <w:next w:val="a"/>
    <w:link w:val="7Char"/>
    <w:qFormat/>
    <w:pPr>
      <w:keepNext/>
      <w:keepLines/>
      <w:spacing w:before="240" w:after="64" w:line="320" w:lineRule="auto"/>
      <w:outlineLvl w:val="6"/>
    </w:pPr>
    <w:rPr>
      <w:rFonts w:ascii="Times New Roman" w:hAnsi="Times New Roman"/>
      <w:b/>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utoSpaceDE w:val="0"/>
      <w:autoSpaceDN w:val="0"/>
      <w:adjustRightInd w:val="0"/>
      <w:ind w:firstLine="420"/>
      <w:jc w:val="left"/>
    </w:pPr>
    <w:rPr>
      <w:rFonts w:ascii="宋体"/>
      <w:kern w:val="0"/>
      <w:sz w:val="24"/>
      <w:szCs w:val="20"/>
    </w:rPr>
  </w:style>
  <w:style w:type="paragraph" w:styleId="70">
    <w:name w:val="toc 7"/>
    <w:basedOn w:val="a"/>
    <w:next w:val="a"/>
    <w:unhideWhenUsed/>
    <w:qFormat/>
    <w:pPr>
      <w:ind w:leftChars="1200" w:left="2520"/>
    </w:pPr>
    <w:rPr>
      <w:szCs w:val="22"/>
    </w:rPr>
  </w:style>
  <w:style w:type="paragraph" w:styleId="a4">
    <w:name w:val="Document Map"/>
    <w:basedOn w:val="a"/>
    <w:link w:val="Char"/>
    <w:qFormat/>
    <w:rPr>
      <w:rFonts w:ascii="宋体"/>
      <w:sz w:val="18"/>
      <w:szCs w:val="18"/>
    </w:rPr>
  </w:style>
  <w:style w:type="paragraph" w:styleId="a5">
    <w:name w:val="toa heading"/>
    <w:basedOn w:val="a"/>
    <w:next w:val="a"/>
    <w:qFormat/>
    <w:pPr>
      <w:spacing w:before="120"/>
    </w:pPr>
    <w:rPr>
      <w:rFonts w:ascii="Arial" w:hAnsi="Arial"/>
      <w:sz w:val="24"/>
      <w:szCs w:val="20"/>
    </w:rPr>
  </w:style>
  <w:style w:type="paragraph" w:styleId="a6">
    <w:name w:val="annotation text"/>
    <w:basedOn w:val="a"/>
    <w:link w:val="Char0"/>
    <w:qFormat/>
    <w:pPr>
      <w:jc w:val="left"/>
    </w:pPr>
  </w:style>
  <w:style w:type="paragraph" w:styleId="30">
    <w:name w:val="Body Text 3"/>
    <w:basedOn w:val="a"/>
    <w:link w:val="3Char0"/>
    <w:qFormat/>
    <w:pPr>
      <w:snapToGrid w:val="0"/>
      <w:spacing w:line="300" w:lineRule="auto"/>
      <w:jc w:val="center"/>
    </w:pPr>
    <w:rPr>
      <w:rFonts w:ascii="华文行楷" w:eastAsia="华文行楷" w:hAnsi="华文细黑"/>
      <w:b/>
      <w:sz w:val="84"/>
    </w:rPr>
  </w:style>
  <w:style w:type="paragraph" w:styleId="a7">
    <w:name w:val="Body Text"/>
    <w:basedOn w:val="a"/>
    <w:link w:val="Char1"/>
    <w:qFormat/>
    <w:pPr>
      <w:tabs>
        <w:tab w:val="left" w:pos="567"/>
      </w:tabs>
      <w:spacing w:before="120" w:line="22" w:lineRule="atLeast"/>
    </w:pPr>
    <w:rPr>
      <w:rFonts w:ascii="宋体" w:hAnsi="宋体"/>
      <w:sz w:val="24"/>
    </w:rPr>
  </w:style>
  <w:style w:type="paragraph" w:styleId="a8">
    <w:name w:val="Body Text Indent"/>
    <w:basedOn w:val="a"/>
    <w:link w:val="Char2"/>
    <w:qFormat/>
    <w:pPr>
      <w:spacing w:after="120"/>
      <w:ind w:leftChars="200" w:left="420"/>
    </w:pPr>
    <w:rPr>
      <w:rFonts w:ascii="Times New Roman" w:hAnsi="Times New Roman"/>
    </w:rPr>
  </w:style>
  <w:style w:type="paragraph" w:styleId="20">
    <w:name w:val="List 2"/>
    <w:basedOn w:val="a"/>
    <w:qFormat/>
    <w:pPr>
      <w:ind w:leftChars="200" w:left="100" w:hangingChars="200" w:hanging="200"/>
    </w:pPr>
    <w:rPr>
      <w:rFonts w:ascii="Times New Roman" w:hAnsi="Times New Roman"/>
    </w:rPr>
  </w:style>
  <w:style w:type="paragraph" w:styleId="a9">
    <w:name w:val="Block Text"/>
    <w:basedOn w:val="a"/>
    <w:qFormat/>
    <w:pPr>
      <w:adjustRightInd w:val="0"/>
      <w:ind w:left="420" w:right="33"/>
      <w:jc w:val="left"/>
      <w:textAlignment w:val="baseline"/>
    </w:pPr>
    <w:rPr>
      <w:rFonts w:ascii="Times New Roman" w:hAnsi="Times New Roman"/>
      <w:kern w:val="0"/>
      <w:sz w:val="24"/>
      <w:szCs w:val="20"/>
    </w:rPr>
  </w:style>
  <w:style w:type="paragraph" w:styleId="50">
    <w:name w:val="toc 5"/>
    <w:basedOn w:val="a"/>
    <w:next w:val="a"/>
    <w:unhideWhenUsed/>
    <w:qFormat/>
    <w:pPr>
      <w:ind w:leftChars="800" w:left="1680"/>
    </w:pPr>
    <w:rPr>
      <w:szCs w:val="22"/>
    </w:rPr>
  </w:style>
  <w:style w:type="paragraph" w:styleId="31">
    <w:name w:val="toc 3"/>
    <w:basedOn w:val="a"/>
    <w:next w:val="a"/>
    <w:uiPriority w:val="39"/>
    <w:qFormat/>
    <w:pPr>
      <w:tabs>
        <w:tab w:val="left" w:pos="1260"/>
        <w:tab w:val="right" w:leader="dot" w:pos="8630"/>
      </w:tabs>
      <w:ind w:leftChars="400" w:left="840"/>
    </w:pPr>
  </w:style>
  <w:style w:type="paragraph" w:styleId="aa">
    <w:name w:val="Plain Text"/>
    <w:basedOn w:val="a"/>
    <w:link w:val="Char3"/>
    <w:qFormat/>
    <w:rPr>
      <w:rFonts w:ascii="宋体" w:hAnsi="Courier New"/>
      <w:szCs w:val="20"/>
    </w:rPr>
  </w:style>
  <w:style w:type="paragraph" w:styleId="8">
    <w:name w:val="toc 8"/>
    <w:basedOn w:val="a"/>
    <w:next w:val="a"/>
    <w:unhideWhenUsed/>
    <w:qFormat/>
    <w:pPr>
      <w:ind w:leftChars="1400" w:left="2940"/>
    </w:pPr>
    <w:rPr>
      <w:szCs w:val="22"/>
    </w:rPr>
  </w:style>
  <w:style w:type="paragraph" w:styleId="ab">
    <w:name w:val="Date"/>
    <w:basedOn w:val="a"/>
    <w:next w:val="a"/>
    <w:link w:val="Char4"/>
    <w:qFormat/>
    <w:pPr>
      <w:ind w:leftChars="2500" w:left="100"/>
    </w:pPr>
    <w:rPr>
      <w:rFonts w:ascii="宋体" w:hAnsi="宋体"/>
      <w:b/>
      <w:bCs/>
      <w:color w:val="FF0000"/>
      <w:kern w:val="0"/>
      <w:sz w:val="24"/>
    </w:rPr>
  </w:style>
  <w:style w:type="paragraph" w:styleId="21">
    <w:name w:val="Body Text Indent 2"/>
    <w:basedOn w:val="a"/>
    <w:link w:val="2Char"/>
    <w:qFormat/>
    <w:pPr>
      <w:ind w:firstLineChars="225" w:firstLine="630"/>
    </w:pPr>
    <w:rPr>
      <w:rFonts w:ascii="Times New Roman" w:hAnsi="Times New Roman"/>
      <w:sz w:val="28"/>
    </w:rPr>
  </w:style>
  <w:style w:type="paragraph" w:styleId="ac">
    <w:name w:val="Balloon Text"/>
    <w:basedOn w:val="a"/>
    <w:link w:val="Char5"/>
    <w:qFormat/>
    <w:rPr>
      <w:sz w:val="18"/>
      <w:szCs w:val="18"/>
    </w:rPr>
  </w:style>
  <w:style w:type="paragraph" w:styleId="ad">
    <w:name w:val="footer"/>
    <w:basedOn w:val="a"/>
    <w:link w:val="Char6"/>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e">
    <w:name w:val="header"/>
    <w:basedOn w:val="a"/>
    <w:link w:val="Char7"/>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style>
  <w:style w:type="paragraph" w:styleId="40">
    <w:name w:val="toc 4"/>
    <w:basedOn w:val="a"/>
    <w:next w:val="a"/>
    <w:unhideWhenUsed/>
    <w:qFormat/>
    <w:pPr>
      <w:ind w:leftChars="600" w:left="1260"/>
    </w:pPr>
    <w:rPr>
      <w:szCs w:val="22"/>
    </w:rPr>
  </w:style>
  <w:style w:type="paragraph" w:styleId="60">
    <w:name w:val="toc 6"/>
    <w:basedOn w:val="a"/>
    <w:next w:val="a"/>
    <w:unhideWhenUsed/>
    <w:qFormat/>
    <w:pPr>
      <w:ind w:leftChars="1000" w:left="2100"/>
    </w:pPr>
    <w:rPr>
      <w:szCs w:val="22"/>
    </w:rPr>
  </w:style>
  <w:style w:type="paragraph" w:styleId="32">
    <w:name w:val="Body Text Indent 3"/>
    <w:basedOn w:val="a"/>
    <w:link w:val="3Char1"/>
    <w:qFormat/>
    <w:pPr>
      <w:ind w:left="720"/>
    </w:pPr>
    <w:rPr>
      <w:rFonts w:ascii="仿宋_GB2312" w:eastAsia="仿宋_GB2312" w:hAnsi="Times New Roman"/>
      <w:sz w:val="28"/>
      <w:bdr w:val="single" w:sz="4" w:space="0" w:color="auto"/>
      <w:shd w:val="pct10" w:color="auto" w:fill="FFFFFF"/>
    </w:rPr>
  </w:style>
  <w:style w:type="paragraph" w:styleId="22">
    <w:name w:val="toc 2"/>
    <w:basedOn w:val="a"/>
    <w:next w:val="a"/>
    <w:uiPriority w:val="39"/>
    <w:qFormat/>
    <w:pPr>
      <w:ind w:leftChars="200" w:left="420"/>
    </w:pPr>
  </w:style>
  <w:style w:type="paragraph" w:styleId="9">
    <w:name w:val="toc 9"/>
    <w:basedOn w:val="a"/>
    <w:next w:val="a"/>
    <w:unhideWhenUsed/>
    <w:qFormat/>
    <w:pPr>
      <w:ind w:leftChars="1600" w:left="3360"/>
    </w:pPr>
    <w:rPr>
      <w:szCs w:val="22"/>
    </w:rPr>
  </w:style>
  <w:style w:type="paragraph" w:styleId="23">
    <w:name w:val="Body Text 2"/>
    <w:basedOn w:val="a"/>
    <w:link w:val="2Char0"/>
    <w:qFormat/>
    <w:pPr>
      <w:spacing w:after="120" w:line="480" w:lineRule="auto"/>
    </w:pPr>
  </w:style>
  <w:style w:type="paragraph" w:styleId="af">
    <w:name w:val="Normal (Web)"/>
    <w:basedOn w:val="a"/>
    <w:next w:val="ae"/>
    <w:unhideWhenUsed/>
    <w:qFormat/>
    <w:rPr>
      <w:sz w:val="24"/>
    </w:rPr>
  </w:style>
  <w:style w:type="paragraph" w:styleId="af0">
    <w:name w:val="annotation subject"/>
    <w:basedOn w:val="a6"/>
    <w:next w:val="a6"/>
    <w:link w:val="Char8"/>
    <w:qFormat/>
    <w:rPr>
      <w:b/>
      <w:bCs/>
    </w:rPr>
  </w:style>
  <w:style w:type="character" w:styleId="af1">
    <w:name w:val="Strong"/>
    <w:basedOn w:val="a1"/>
    <w:qFormat/>
    <w:rPr>
      <w:b/>
      <w:bCs/>
    </w:rPr>
  </w:style>
  <w:style w:type="character" w:styleId="af2">
    <w:name w:val="page number"/>
    <w:basedOn w:val="a1"/>
    <w:qFormat/>
  </w:style>
  <w:style w:type="character" w:styleId="af3">
    <w:name w:val="Hyperlink"/>
    <w:uiPriority w:val="99"/>
    <w:qFormat/>
    <w:rPr>
      <w:color w:val="333333"/>
      <w:u w:val="none"/>
    </w:rPr>
  </w:style>
  <w:style w:type="character" w:styleId="af4">
    <w:name w:val="annotation reference"/>
    <w:basedOn w:val="a1"/>
    <w:qFormat/>
    <w:rPr>
      <w:sz w:val="21"/>
      <w:szCs w:val="21"/>
    </w:rPr>
  </w:style>
  <w:style w:type="paragraph" w:styleId="af5">
    <w:name w:val="List Paragraph"/>
    <w:basedOn w:val="a"/>
    <w:uiPriority w:val="34"/>
    <w:qFormat/>
    <w:pPr>
      <w:ind w:firstLineChars="200" w:firstLine="420"/>
    </w:pPr>
  </w:style>
  <w:style w:type="character" w:customStyle="1" w:styleId="2Char">
    <w:name w:val="正文文本缩进 2 Char"/>
    <w:basedOn w:val="a1"/>
    <w:link w:val="21"/>
    <w:qFormat/>
    <w:rPr>
      <w:kern w:val="2"/>
      <w:sz w:val="28"/>
      <w:szCs w:val="24"/>
    </w:rPr>
  </w:style>
  <w:style w:type="character" w:customStyle="1" w:styleId="6Char">
    <w:name w:val="标题 6 Char"/>
    <w:basedOn w:val="a1"/>
    <w:link w:val="6"/>
    <w:qFormat/>
    <w:rPr>
      <w:rFonts w:ascii="Arial" w:eastAsia="黑体" w:hAnsi="Arial"/>
      <w:b/>
      <w:bCs/>
      <w:kern w:val="2"/>
      <w:sz w:val="24"/>
      <w:szCs w:val="24"/>
    </w:rPr>
  </w:style>
  <w:style w:type="character" w:customStyle="1" w:styleId="3Char0">
    <w:name w:val="正文文本 3 Char"/>
    <w:basedOn w:val="a1"/>
    <w:link w:val="30"/>
    <w:qFormat/>
    <w:rPr>
      <w:rFonts w:ascii="华文行楷" w:eastAsia="华文行楷" w:hAnsi="华文细黑"/>
      <w:b/>
      <w:kern w:val="2"/>
      <w:sz w:val="84"/>
      <w:szCs w:val="24"/>
    </w:rPr>
  </w:style>
  <w:style w:type="character" w:customStyle="1" w:styleId="af6">
    <w:name w:val="纯文本 字符"/>
    <w:qFormat/>
    <w:rPr>
      <w:rFonts w:ascii="宋体" w:hAnsi="Courier New"/>
      <w:kern w:val="2"/>
      <w:sz w:val="21"/>
    </w:rPr>
  </w:style>
  <w:style w:type="character" w:customStyle="1" w:styleId="3Char1">
    <w:name w:val="正文文本缩进 3 Char"/>
    <w:basedOn w:val="a1"/>
    <w:link w:val="32"/>
    <w:qFormat/>
    <w:rPr>
      <w:rFonts w:ascii="仿宋_GB2312" w:eastAsia="仿宋_GB2312"/>
      <w:kern w:val="2"/>
      <w:sz w:val="28"/>
      <w:szCs w:val="24"/>
      <w:bdr w:val="single" w:sz="4" w:space="0" w:color="auto"/>
    </w:rPr>
  </w:style>
  <w:style w:type="character" w:customStyle="1" w:styleId="5Char">
    <w:name w:val="标题 5 Char"/>
    <w:basedOn w:val="a1"/>
    <w:link w:val="5"/>
    <w:qFormat/>
    <w:rPr>
      <w:b/>
      <w:bCs/>
      <w:kern w:val="2"/>
      <w:sz w:val="28"/>
      <w:szCs w:val="28"/>
    </w:rPr>
  </w:style>
  <w:style w:type="character" w:customStyle="1" w:styleId="Char2">
    <w:name w:val="正文文本缩进 Char"/>
    <w:basedOn w:val="a1"/>
    <w:link w:val="a8"/>
    <w:qFormat/>
    <w:rPr>
      <w:kern w:val="2"/>
      <w:sz w:val="21"/>
      <w:szCs w:val="24"/>
    </w:rPr>
  </w:style>
  <w:style w:type="character" w:customStyle="1" w:styleId="4Char">
    <w:name w:val="标题 4 Char"/>
    <w:basedOn w:val="a1"/>
    <w:link w:val="4"/>
    <w:uiPriority w:val="99"/>
    <w:qFormat/>
    <w:rPr>
      <w:rFonts w:ascii="Cambria" w:hAnsi="Cambria" w:cs="Cambria"/>
      <w:b/>
      <w:bCs/>
      <w:kern w:val="2"/>
      <w:sz w:val="28"/>
      <w:szCs w:val="28"/>
    </w:rPr>
  </w:style>
  <w:style w:type="character" w:customStyle="1" w:styleId="2Char0">
    <w:name w:val="正文文本 2 Char"/>
    <w:basedOn w:val="a1"/>
    <w:link w:val="23"/>
    <w:qFormat/>
    <w:rPr>
      <w:rFonts w:ascii="Calibri" w:hAnsi="Calibri"/>
      <w:kern w:val="2"/>
      <w:sz w:val="21"/>
      <w:szCs w:val="24"/>
    </w:rPr>
  </w:style>
  <w:style w:type="character" w:customStyle="1" w:styleId="1Char">
    <w:name w:val="标题 1 Char"/>
    <w:link w:val="1"/>
    <w:qFormat/>
    <w:rPr>
      <w:rFonts w:ascii="宋体" w:hAnsi="Calibri"/>
      <w:b/>
      <w:kern w:val="44"/>
      <w:sz w:val="32"/>
    </w:rPr>
  </w:style>
  <w:style w:type="character" w:customStyle="1" w:styleId="htd01">
    <w:name w:val="htd01"/>
    <w:basedOn w:val="a1"/>
    <w:qFormat/>
  </w:style>
  <w:style w:type="character" w:customStyle="1" w:styleId="7Char">
    <w:name w:val="标题 7 Char"/>
    <w:basedOn w:val="a1"/>
    <w:link w:val="7"/>
    <w:qFormat/>
    <w:rPr>
      <w:b/>
      <w:bCs/>
      <w:kern w:val="2"/>
      <w:sz w:val="24"/>
      <w:szCs w:val="24"/>
    </w:rPr>
  </w:style>
  <w:style w:type="character" w:customStyle="1" w:styleId="Char10">
    <w:name w:val="正文缩进 Char1"/>
    <w:link w:val="11"/>
    <w:qFormat/>
    <w:rPr>
      <w:rFonts w:ascii="宋体"/>
      <w:sz w:val="24"/>
    </w:rPr>
  </w:style>
  <w:style w:type="paragraph" w:customStyle="1" w:styleId="11">
    <w:name w:val="正文缩进1"/>
    <w:basedOn w:val="a"/>
    <w:link w:val="Char10"/>
    <w:qFormat/>
    <w:pPr>
      <w:autoSpaceDE w:val="0"/>
      <w:autoSpaceDN w:val="0"/>
      <w:adjustRightInd w:val="0"/>
      <w:ind w:firstLine="420"/>
      <w:jc w:val="left"/>
    </w:pPr>
    <w:rPr>
      <w:rFonts w:ascii="宋体" w:hAnsi="Times New Roman"/>
      <w:kern w:val="0"/>
      <w:sz w:val="24"/>
      <w:szCs w:val="20"/>
    </w:rPr>
  </w:style>
  <w:style w:type="character" w:customStyle="1" w:styleId="Char7">
    <w:name w:val="页眉 Char"/>
    <w:basedOn w:val="a1"/>
    <w:link w:val="ae"/>
    <w:uiPriority w:val="99"/>
    <w:qFormat/>
    <w:rPr>
      <w:rFonts w:ascii="Calibri" w:hAnsi="Calibri"/>
      <w:kern w:val="2"/>
      <w:sz w:val="18"/>
      <w:szCs w:val="18"/>
    </w:rPr>
  </w:style>
  <w:style w:type="character" w:customStyle="1" w:styleId="3Char">
    <w:name w:val="标题 3 Char"/>
    <w:basedOn w:val="a1"/>
    <w:link w:val="3"/>
    <w:qFormat/>
    <w:rPr>
      <w:b/>
      <w:kern w:val="2"/>
      <w:sz w:val="32"/>
      <w:szCs w:val="32"/>
    </w:rPr>
  </w:style>
  <w:style w:type="character" w:customStyle="1" w:styleId="Char0">
    <w:name w:val="批注文字 Char"/>
    <w:basedOn w:val="a1"/>
    <w:link w:val="a6"/>
    <w:qFormat/>
    <w:rPr>
      <w:rFonts w:ascii="Calibri" w:hAnsi="Calibri"/>
      <w:kern w:val="2"/>
      <w:sz w:val="21"/>
      <w:szCs w:val="24"/>
    </w:rPr>
  </w:style>
  <w:style w:type="character" w:customStyle="1" w:styleId="fontstyle01">
    <w:name w:val="fontstyle01"/>
    <w:qFormat/>
    <w:rPr>
      <w:rFonts w:ascii="宋体" w:eastAsia="宋体" w:hAnsi="宋体" w:hint="eastAsia"/>
      <w:color w:val="000000"/>
      <w:sz w:val="22"/>
      <w:szCs w:val="22"/>
    </w:rPr>
  </w:style>
  <w:style w:type="character" w:customStyle="1" w:styleId="Char5">
    <w:name w:val="批注框文本 Char"/>
    <w:basedOn w:val="a1"/>
    <w:link w:val="ac"/>
    <w:qFormat/>
    <w:rPr>
      <w:rFonts w:ascii="Calibri" w:hAnsi="Calibri"/>
      <w:kern w:val="2"/>
      <w:sz w:val="18"/>
      <w:szCs w:val="18"/>
    </w:rPr>
  </w:style>
  <w:style w:type="character" w:customStyle="1" w:styleId="Char1">
    <w:name w:val="正文文本 Char"/>
    <w:link w:val="a7"/>
    <w:qFormat/>
    <w:rPr>
      <w:rFonts w:ascii="宋体" w:hAnsi="宋体"/>
      <w:kern w:val="2"/>
      <w:sz w:val="24"/>
      <w:szCs w:val="24"/>
    </w:rPr>
  </w:style>
  <w:style w:type="character" w:customStyle="1" w:styleId="Char">
    <w:name w:val="文档结构图 Char"/>
    <w:basedOn w:val="a1"/>
    <w:link w:val="a4"/>
    <w:qFormat/>
    <w:rPr>
      <w:rFonts w:ascii="宋体" w:hAnsi="Calibri"/>
      <w:kern w:val="2"/>
      <w:sz w:val="18"/>
      <w:szCs w:val="18"/>
    </w:rPr>
  </w:style>
  <w:style w:type="character" w:customStyle="1" w:styleId="Char3">
    <w:name w:val="纯文本 Char"/>
    <w:link w:val="aa"/>
    <w:qFormat/>
    <w:rPr>
      <w:rFonts w:ascii="宋体" w:hAnsi="Courier New"/>
      <w:kern w:val="2"/>
      <w:sz w:val="21"/>
    </w:rPr>
  </w:style>
  <w:style w:type="character" w:customStyle="1" w:styleId="Char8">
    <w:name w:val="批注主题 Char"/>
    <w:basedOn w:val="Char0"/>
    <w:link w:val="af0"/>
    <w:qFormat/>
    <w:rPr>
      <w:rFonts w:ascii="Calibri" w:hAnsi="Calibri"/>
      <w:b/>
      <w:bCs/>
      <w:kern w:val="2"/>
      <w:sz w:val="21"/>
      <w:szCs w:val="24"/>
    </w:rPr>
  </w:style>
  <w:style w:type="character" w:customStyle="1" w:styleId="CommentTextChar">
    <w:name w:val="Comment Text Char"/>
    <w:basedOn w:val="a1"/>
    <w:qFormat/>
    <w:locked/>
    <w:rPr>
      <w:rFonts w:cs="Times New Roman"/>
      <w:kern w:val="2"/>
      <w:sz w:val="21"/>
    </w:rPr>
  </w:style>
  <w:style w:type="character" w:customStyle="1" w:styleId="Char4">
    <w:name w:val="日期 Char"/>
    <w:basedOn w:val="a1"/>
    <w:link w:val="ab"/>
    <w:qFormat/>
    <w:rPr>
      <w:rFonts w:ascii="宋体" w:hAnsi="宋体"/>
      <w:b/>
      <w:bCs/>
      <w:color w:val="FF0000"/>
      <w:sz w:val="24"/>
      <w:szCs w:val="24"/>
    </w:rPr>
  </w:style>
  <w:style w:type="paragraph" w:customStyle="1" w:styleId="Style32">
    <w:name w:val="_Style 32"/>
    <w:basedOn w:val="a"/>
    <w:next w:val="12"/>
    <w:uiPriority w:val="34"/>
    <w:qFormat/>
    <w:pPr>
      <w:widowControl/>
      <w:ind w:firstLineChars="200" w:firstLine="420"/>
      <w:jc w:val="left"/>
    </w:pPr>
    <w:rPr>
      <w:rFonts w:ascii="Times New Roman" w:hAnsi="Times New Roman"/>
      <w:kern w:val="0"/>
      <w:sz w:val="24"/>
    </w:rPr>
  </w:style>
  <w:style w:type="paragraph" w:customStyle="1" w:styleId="12">
    <w:name w:val="列出段落1"/>
    <w:basedOn w:val="a"/>
    <w:next w:val="a"/>
    <w:uiPriority w:val="99"/>
    <w:qFormat/>
    <w:pPr>
      <w:ind w:firstLineChars="200" w:firstLine="420"/>
    </w:pPr>
    <w:rPr>
      <w:rFonts w:cs="Calibri"/>
      <w:szCs w:val="21"/>
    </w:rPr>
  </w:style>
  <w:style w:type="paragraph" w:customStyle="1" w:styleId="378020">
    <w:name w:val="样式 标题 3 + (中文) 黑体 小四 非加粗 段前: 7.8 磅 段后: 0 磅 行距: 固定值 20 磅"/>
    <w:basedOn w:val="3"/>
    <w:qFormat/>
    <w:pPr>
      <w:autoSpaceDE/>
      <w:autoSpaceDN/>
      <w:adjustRightInd/>
      <w:spacing w:before="0" w:after="0" w:line="400" w:lineRule="exact"/>
      <w:jc w:val="both"/>
    </w:pPr>
    <w:rPr>
      <w:rFonts w:ascii="Times New Roman" w:eastAsia="黑体" w:hAnsi="Times New Roman" w:cs="宋体"/>
      <w:b w:val="0"/>
      <w:kern w:val="2"/>
      <w:u w:val="none"/>
    </w:rPr>
  </w:style>
  <w:style w:type="paragraph" w:customStyle="1" w:styleId="2TimesNewRoman5020">
    <w:name w:val="样式 标题 2 + Times New Roman 四号 非加粗 段前: 5 磅 段后: 0 磅 行距: 固定值 20..."/>
    <w:basedOn w:val="2"/>
    <w:qFormat/>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CharCharCharCharCharCharCharCharCharCharCharChar">
    <w:name w:val="Char Char Char Char Char Char Char Char Char Char Char Char Char Char Char Char"/>
    <w:basedOn w:val="a"/>
    <w:qFormat/>
    <w:pPr>
      <w:tabs>
        <w:tab w:val="left" w:pos="360"/>
      </w:tabs>
    </w:pPr>
    <w:rPr>
      <w:rFonts w:ascii="Times New Roman" w:hAnsi="Times New Roman"/>
      <w:sz w:val="24"/>
    </w:rPr>
  </w:style>
  <w:style w:type="paragraph" w:customStyle="1" w:styleId="af7">
    <w:name w:val="表格文字"/>
    <w:basedOn w:val="a"/>
    <w:qFormat/>
    <w:pPr>
      <w:adjustRightInd w:val="0"/>
      <w:spacing w:line="420" w:lineRule="atLeast"/>
      <w:jc w:val="left"/>
      <w:textAlignment w:val="baseline"/>
    </w:pPr>
    <w:rPr>
      <w:rFonts w:ascii="Times New Roman" w:hAnsi="Times New Roman"/>
      <w:kern w:val="0"/>
      <w:szCs w:val="20"/>
    </w:rPr>
  </w:style>
  <w:style w:type="paragraph" w:customStyle="1" w:styleId="24">
    <w:name w:val="列出段落2"/>
    <w:basedOn w:val="a"/>
    <w:qFormat/>
    <w:pPr>
      <w:ind w:firstLineChars="200" w:firstLine="420"/>
    </w:pPr>
    <w:rPr>
      <w:szCs w:val="21"/>
    </w:rPr>
  </w:style>
  <w:style w:type="paragraph" w:customStyle="1" w:styleId="Blockquote">
    <w:name w:val="Blockquote"/>
    <w:basedOn w:val="a"/>
    <w:qFormat/>
    <w:pPr>
      <w:autoSpaceDE w:val="0"/>
      <w:autoSpaceDN w:val="0"/>
      <w:adjustRightInd w:val="0"/>
      <w:spacing w:before="100" w:after="100"/>
      <w:ind w:left="360" w:right="360"/>
      <w:jc w:val="left"/>
    </w:pPr>
    <w:rPr>
      <w:rFonts w:ascii="Times New Roman" w:hAnsi="Times New Roman"/>
      <w:kern w:val="0"/>
      <w:sz w:val="24"/>
      <w:szCs w:val="20"/>
    </w:rPr>
  </w:style>
  <w:style w:type="paragraph" w:customStyle="1" w:styleId="Char1CharCharChar">
    <w:name w:val="Char1 Char Char Char"/>
    <w:basedOn w:val="a"/>
    <w:qFormat/>
    <w:rPr>
      <w:rFonts w:ascii="Times New Roman" w:hAnsi="Times New Roman"/>
    </w:rPr>
  </w:style>
  <w:style w:type="paragraph" w:customStyle="1" w:styleId="33">
    <w:name w:val="样式3"/>
    <w:basedOn w:val="a"/>
    <w:qFormat/>
    <w:pPr>
      <w:widowControl/>
      <w:spacing w:line="480" w:lineRule="exact"/>
      <w:jc w:val="center"/>
    </w:pPr>
    <w:rPr>
      <w:rFonts w:ascii="Arial" w:eastAsia="黑体" w:hAnsi="Arial"/>
      <w:spacing w:val="6"/>
      <w:kern w:val="0"/>
      <w:sz w:val="32"/>
      <w:szCs w:val="20"/>
    </w:rPr>
  </w:style>
  <w:style w:type="paragraph" w:customStyle="1" w:styleId="Char11">
    <w:name w:val="Char1"/>
    <w:basedOn w:val="a"/>
    <w:qFormat/>
    <w:rPr>
      <w:rFonts w:ascii="Times New Roman" w:hAnsi="Times New Roman"/>
    </w:rPr>
  </w:style>
  <w:style w:type="paragraph" w:customStyle="1" w:styleId="13">
    <w:name w:val="样式1"/>
    <w:basedOn w:val="a"/>
    <w:next w:val="4"/>
    <w:qFormat/>
    <w:pPr>
      <w:spacing w:line="360" w:lineRule="auto"/>
      <w:ind w:firstLineChars="200" w:firstLine="420"/>
    </w:pPr>
    <w:rPr>
      <w:rFonts w:ascii="宋体" w:hAnsi="宋体"/>
      <w:szCs w:val="21"/>
    </w:rPr>
  </w:style>
  <w:style w:type="paragraph" w:customStyle="1" w:styleId="CharChar1">
    <w:name w:val="Char Char1"/>
    <w:basedOn w:val="a"/>
    <w:qFormat/>
    <w:pPr>
      <w:widowControl/>
      <w:spacing w:after="160" w:line="240" w:lineRule="exact"/>
      <w:jc w:val="left"/>
    </w:pPr>
    <w:rPr>
      <w:rFonts w:ascii="Times New Roman" w:hAnsi="Times New Roman"/>
      <w:szCs w:val="20"/>
    </w:rPr>
  </w:style>
  <w:style w:type="paragraph" w:customStyle="1" w:styleId="ListParagraph1">
    <w:name w:val="List Paragraph1"/>
    <w:basedOn w:val="a"/>
    <w:qFormat/>
    <w:pPr>
      <w:ind w:firstLineChars="200" w:firstLine="420"/>
    </w:pPr>
  </w:style>
  <w:style w:type="paragraph" w:customStyle="1" w:styleId="CharCharCharCharCharChar">
    <w:name w:val="Char Char 字元 字元 字元 Char Char Char Char"/>
    <w:basedOn w:val="a"/>
    <w:qFormat/>
    <w:pPr>
      <w:adjustRightInd w:val="0"/>
      <w:spacing w:line="360" w:lineRule="auto"/>
    </w:pPr>
    <w:rPr>
      <w:rFonts w:ascii="Times New Roman" w:hAnsi="Times New Roman"/>
      <w:kern w:val="0"/>
      <w:sz w:val="24"/>
      <w:szCs w:val="20"/>
    </w:rPr>
  </w:style>
  <w:style w:type="paragraph" w:customStyle="1" w:styleId="CharCharCharChar">
    <w:name w:val="Char Char Char Char"/>
    <w:basedOn w:val="a4"/>
    <w:qFormat/>
    <w:pPr>
      <w:shd w:val="clear" w:color="auto" w:fill="000080"/>
    </w:pPr>
    <w:rPr>
      <w:rFonts w:ascii="Tahoma" w:hAnsi="Tahoma"/>
      <w:sz w:val="24"/>
      <w:szCs w:val="24"/>
    </w:rPr>
  </w:style>
  <w:style w:type="paragraph" w:customStyle="1" w:styleId="378">
    <w:name w:val="样式 标题 3 + 段前: 7.8 磅"/>
    <w:basedOn w:val="3"/>
    <w:qFormat/>
    <w:pPr>
      <w:keepNext w:val="0"/>
      <w:keepLines w:val="0"/>
      <w:autoSpaceDE/>
      <w:autoSpaceDN/>
      <w:adjustRightInd/>
      <w:spacing w:before="156" w:after="0" w:line="360" w:lineRule="auto"/>
      <w:ind w:left="2220" w:hanging="420"/>
      <w:jc w:val="both"/>
    </w:pPr>
    <w:rPr>
      <w:rFonts w:ascii="Times New Roman" w:hAnsi="Times New Roman" w:cs="宋体"/>
      <w:b w:val="0"/>
      <w:kern w:val="2"/>
      <w:u w:val="none"/>
    </w:rPr>
  </w:style>
  <w:style w:type="paragraph" w:customStyle="1" w:styleId="Style35">
    <w:name w:val="_Style 35"/>
    <w:basedOn w:val="a"/>
    <w:next w:val="af5"/>
    <w:uiPriority w:val="34"/>
    <w:qFormat/>
    <w:pPr>
      <w:widowControl/>
      <w:ind w:firstLineChars="200" w:firstLine="420"/>
      <w:jc w:val="left"/>
    </w:pPr>
    <w:rPr>
      <w:rFonts w:ascii="Times New Roman" w:hAnsi="Times New Roman"/>
      <w:kern w:val="0"/>
      <w:sz w:val="24"/>
    </w:rPr>
  </w:style>
  <w:style w:type="character" w:customStyle="1" w:styleId="Char6">
    <w:name w:val="页脚 Char"/>
    <w:basedOn w:val="a1"/>
    <w:link w:val="ad"/>
    <w:uiPriority w:val="99"/>
    <w:rsid w:val="00B73413"/>
    <w:rPr>
      <w:rFonts w:ascii="宋体" w:eastAsia="宋体" w:hAnsi="Calibri" w:cs="Times New Roman"/>
      <w:sz w:val="18"/>
    </w:rPr>
  </w:style>
  <w:style w:type="paragraph" w:styleId="41">
    <w:name w:val="index 4"/>
    <w:basedOn w:val="a"/>
    <w:next w:val="a"/>
    <w:qFormat/>
    <w:rsid w:val="005D21DC"/>
    <w:pPr>
      <w:ind w:leftChars="600" w:left="600"/>
    </w:pPr>
    <w:rPr>
      <w:rFonts w:ascii="Times New Roman" w:hAnsi="Times New Roman"/>
    </w:rPr>
  </w:style>
  <w:style w:type="paragraph" w:customStyle="1" w:styleId="34">
    <w:name w:val="列出段落3"/>
    <w:basedOn w:val="a"/>
    <w:qFormat/>
    <w:rsid w:val="00A63CB2"/>
    <w:pPr>
      <w:ind w:firstLineChars="200" w:firstLine="420"/>
    </w:pPr>
    <w:rPr>
      <w:rFonts w:cs="Calibri"/>
    </w:rPr>
  </w:style>
  <w:style w:type="paragraph" w:styleId="14">
    <w:name w:val="index 1"/>
    <w:basedOn w:val="a"/>
    <w:next w:val="a"/>
    <w:autoRedefine/>
    <w:rsid w:val="000B45DB"/>
  </w:style>
  <w:style w:type="paragraph" w:styleId="af8">
    <w:name w:val="index heading"/>
    <w:basedOn w:val="a"/>
    <w:next w:val="14"/>
    <w:qFormat/>
    <w:rsid w:val="000B45DB"/>
    <w:rPr>
      <w:rFonts w:ascii="Times New Roman" w:hAnsi="Times New Roman" w:hint="eastAsia"/>
      <w:szCs w:val="20"/>
    </w:rPr>
  </w:style>
  <w:style w:type="paragraph" w:customStyle="1" w:styleId="210">
    <w:name w:val="正文文本 21"/>
    <w:basedOn w:val="a"/>
    <w:qFormat/>
    <w:rsid w:val="00862CB6"/>
    <w:pPr>
      <w:spacing w:after="120" w:line="480" w:lineRule="auto"/>
    </w:pPr>
    <w:rPr>
      <w:szCs w:val="20"/>
    </w:rPr>
  </w:style>
  <w:style w:type="paragraph" w:customStyle="1" w:styleId="42">
    <w:name w:val="列出段落4"/>
    <w:basedOn w:val="a"/>
    <w:next w:val="a"/>
    <w:qFormat/>
    <w:rsid w:val="008F2F0E"/>
    <w:pPr>
      <w:ind w:firstLineChars="200" w:firstLine="420"/>
    </w:pPr>
    <w:rPr>
      <w:rFonts w:hint="eastAsia"/>
      <w:szCs w:val="20"/>
    </w:rPr>
  </w:style>
  <w:style w:type="paragraph" w:customStyle="1" w:styleId="51">
    <w:name w:val="列出段落5"/>
    <w:basedOn w:val="a"/>
    <w:next w:val="a"/>
    <w:qFormat/>
    <w:rsid w:val="005D77D8"/>
    <w:pPr>
      <w:ind w:firstLineChars="200" w:firstLine="420"/>
    </w:pPr>
    <w:rPr>
      <w:rFonts w:hint="eastAsia"/>
      <w:szCs w:val="20"/>
    </w:rPr>
  </w:style>
  <w:style w:type="character" w:customStyle="1" w:styleId="af9">
    <w:name w:val="三级目录"/>
    <w:qFormat/>
    <w:rsid w:val="00F05116"/>
    <w:rPr>
      <w:rFonts w:ascii="宋体" w:hAnsi="宋体"/>
      <w:b/>
      <w:bCs/>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39662">
      <w:bodyDiv w:val="1"/>
      <w:marLeft w:val="0"/>
      <w:marRight w:val="0"/>
      <w:marTop w:val="0"/>
      <w:marBottom w:val="0"/>
      <w:divBdr>
        <w:top w:val="none" w:sz="0" w:space="0" w:color="auto"/>
        <w:left w:val="none" w:sz="0" w:space="0" w:color="auto"/>
        <w:bottom w:val="none" w:sz="0" w:space="0" w:color="auto"/>
        <w:right w:val="none" w:sz="0" w:space="0" w:color="auto"/>
      </w:divBdr>
    </w:div>
    <w:div w:id="345980334">
      <w:bodyDiv w:val="1"/>
      <w:marLeft w:val="0"/>
      <w:marRight w:val="0"/>
      <w:marTop w:val="0"/>
      <w:marBottom w:val="0"/>
      <w:divBdr>
        <w:top w:val="none" w:sz="0" w:space="0" w:color="auto"/>
        <w:left w:val="none" w:sz="0" w:space="0" w:color="auto"/>
        <w:bottom w:val="none" w:sz="0" w:space="0" w:color="auto"/>
        <w:right w:val="none" w:sz="0" w:space="0" w:color="auto"/>
      </w:divBdr>
    </w:div>
    <w:div w:id="1031568280">
      <w:bodyDiv w:val="1"/>
      <w:marLeft w:val="0"/>
      <w:marRight w:val="0"/>
      <w:marTop w:val="0"/>
      <w:marBottom w:val="0"/>
      <w:divBdr>
        <w:top w:val="none" w:sz="0" w:space="0" w:color="auto"/>
        <w:left w:val="none" w:sz="0" w:space="0" w:color="auto"/>
        <w:bottom w:val="none" w:sz="0" w:space="0" w:color="auto"/>
        <w:right w:val="none" w:sz="0" w:space="0" w:color="auto"/>
      </w:divBdr>
    </w:div>
    <w:div w:id="1228342167">
      <w:bodyDiv w:val="1"/>
      <w:marLeft w:val="0"/>
      <w:marRight w:val="0"/>
      <w:marTop w:val="0"/>
      <w:marBottom w:val="0"/>
      <w:divBdr>
        <w:top w:val="none" w:sz="0" w:space="0" w:color="auto"/>
        <w:left w:val="none" w:sz="0" w:space="0" w:color="auto"/>
        <w:bottom w:val="none" w:sz="0" w:space="0" w:color="auto"/>
        <w:right w:val="none" w:sz="0" w:space="0" w:color="auto"/>
      </w:divBdr>
    </w:div>
    <w:div w:id="1624965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reditchina.gov.c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cgp.gov.cn"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52</Pages>
  <Words>4498</Words>
  <Characters>25640</Characters>
  <Application>Microsoft Office Word</Application>
  <DocSecurity>0</DocSecurity>
  <Lines>213</Lines>
  <Paragraphs>60</Paragraphs>
  <ScaleCrop>false</ScaleCrop>
  <Company>Kingsoft</Company>
  <LinksUpToDate>false</LinksUpToDate>
  <CharactersWithSpaces>30078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刘爱国</cp:lastModifiedBy>
  <cp:revision>107</cp:revision>
  <dcterms:created xsi:type="dcterms:W3CDTF">2021-02-09T01:20:00Z</dcterms:created>
  <dcterms:modified xsi:type="dcterms:W3CDTF">2022-08-09T01:00:00Z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